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54A" w:rsidRDefault="00A5654A" w:rsidP="00A5654A">
      <w:pPr>
        <w:jc w:val="center"/>
        <w:rPr>
          <w:rFonts w:ascii="Roboto" w:hAnsi="Roboto"/>
          <w:b/>
          <w:sz w:val="22"/>
          <w:szCs w:val="22"/>
        </w:rPr>
      </w:pPr>
      <w:r>
        <w:rPr>
          <w:rFonts w:ascii="Roboto" w:hAnsi="Roboto"/>
          <w:b/>
          <w:noProof/>
          <w:sz w:val="22"/>
          <w:szCs w:val="22"/>
        </w:rPr>
        <w:drawing>
          <wp:anchor distT="0" distB="0" distL="114300" distR="114300" simplePos="0" relativeHeight="251661312" behindDoc="0" locked="0" layoutInCell="1" allowOverlap="1" wp14:anchorId="128E9863" wp14:editId="0378C38B">
            <wp:simplePos x="0" y="0"/>
            <wp:positionH relativeFrom="column">
              <wp:posOffset>1306195</wp:posOffset>
            </wp:positionH>
            <wp:positionV relativeFrom="paragraph">
              <wp:posOffset>-110490</wp:posOffset>
            </wp:positionV>
            <wp:extent cx="3270472" cy="982980"/>
            <wp:effectExtent l="0" t="0" r="635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GIONS-CNPF_Bretagne-PaysdelaLoire_RV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70472" cy="982980"/>
                    </a:xfrm>
                    <a:prstGeom prst="rect">
                      <a:avLst/>
                    </a:prstGeom>
                  </pic:spPr>
                </pic:pic>
              </a:graphicData>
            </a:graphic>
            <wp14:sizeRelH relativeFrom="margin">
              <wp14:pctWidth>0</wp14:pctWidth>
            </wp14:sizeRelH>
            <wp14:sizeRelV relativeFrom="margin">
              <wp14:pctHeight>0</wp14:pctHeight>
            </wp14:sizeRelV>
          </wp:anchor>
        </w:drawing>
      </w:r>
    </w:p>
    <w:p w:rsidR="00A5654A" w:rsidRDefault="00A5654A" w:rsidP="00A5654A">
      <w:pPr>
        <w:jc w:val="center"/>
        <w:rPr>
          <w:rFonts w:ascii="Roboto" w:hAnsi="Roboto"/>
          <w:b/>
          <w:sz w:val="22"/>
          <w:szCs w:val="22"/>
        </w:rPr>
      </w:pPr>
    </w:p>
    <w:p w:rsidR="00A5654A" w:rsidRDefault="00A5654A" w:rsidP="00A5654A">
      <w:pPr>
        <w:jc w:val="center"/>
        <w:rPr>
          <w:rFonts w:ascii="Roboto" w:hAnsi="Roboto"/>
          <w:b/>
          <w:sz w:val="22"/>
          <w:szCs w:val="22"/>
        </w:rPr>
      </w:pPr>
    </w:p>
    <w:p w:rsidR="00A5654A" w:rsidRDefault="00A5654A" w:rsidP="00A5654A">
      <w:pPr>
        <w:jc w:val="center"/>
        <w:rPr>
          <w:rFonts w:ascii="Roboto" w:hAnsi="Roboto"/>
          <w:b/>
          <w:sz w:val="22"/>
          <w:szCs w:val="22"/>
        </w:rPr>
      </w:pPr>
    </w:p>
    <w:p w:rsidR="00A5654A" w:rsidRDefault="00A5654A" w:rsidP="00A5654A">
      <w:pPr>
        <w:jc w:val="center"/>
        <w:rPr>
          <w:rFonts w:ascii="Roboto" w:hAnsi="Roboto"/>
          <w:b/>
          <w:sz w:val="22"/>
          <w:szCs w:val="22"/>
        </w:rPr>
      </w:pPr>
    </w:p>
    <w:p w:rsidR="00A5654A" w:rsidRDefault="00A5654A" w:rsidP="00A5654A">
      <w:pPr>
        <w:jc w:val="center"/>
        <w:rPr>
          <w:rFonts w:ascii="Roboto" w:hAnsi="Roboto"/>
          <w:b/>
          <w:sz w:val="22"/>
          <w:szCs w:val="22"/>
        </w:rPr>
      </w:pPr>
    </w:p>
    <w:p w:rsidR="00A5654A" w:rsidRPr="00942A58" w:rsidRDefault="00A5654A" w:rsidP="00A5654A">
      <w:pPr>
        <w:jc w:val="center"/>
        <w:rPr>
          <w:b/>
          <w:sz w:val="22"/>
          <w:szCs w:val="22"/>
        </w:rPr>
      </w:pPr>
    </w:p>
    <w:p w:rsidR="00A5654A" w:rsidRPr="00942A58" w:rsidRDefault="00A5654A" w:rsidP="00A5654A">
      <w:pPr>
        <w:jc w:val="center"/>
        <w:rPr>
          <w:b/>
          <w:sz w:val="22"/>
          <w:szCs w:val="22"/>
        </w:rPr>
      </w:pPr>
    </w:p>
    <w:p w:rsidR="00A5654A" w:rsidRPr="00942A58" w:rsidRDefault="00A5654A" w:rsidP="00A5654A">
      <w:pPr>
        <w:jc w:val="center"/>
        <w:rPr>
          <w:b/>
          <w:sz w:val="22"/>
          <w:szCs w:val="22"/>
        </w:rPr>
      </w:pPr>
    </w:p>
    <w:p w:rsidR="00A5654A" w:rsidRPr="00942A58" w:rsidRDefault="00A5654A" w:rsidP="00A5654A">
      <w:pPr>
        <w:jc w:val="center"/>
        <w:rPr>
          <w:b/>
          <w:sz w:val="22"/>
          <w:szCs w:val="22"/>
        </w:rPr>
      </w:pPr>
    </w:p>
    <w:p w:rsidR="00A5654A" w:rsidRPr="00942A58" w:rsidRDefault="00A5654A" w:rsidP="00A5654A">
      <w:pPr>
        <w:jc w:val="center"/>
        <w:rPr>
          <w:b/>
          <w:sz w:val="22"/>
          <w:szCs w:val="22"/>
        </w:rPr>
      </w:pPr>
    </w:p>
    <w:p w:rsidR="00A5654A" w:rsidRPr="00942A58" w:rsidRDefault="00A5654A" w:rsidP="00A5654A">
      <w:pPr>
        <w:jc w:val="center"/>
        <w:rPr>
          <w:b/>
          <w:sz w:val="22"/>
          <w:szCs w:val="22"/>
        </w:rPr>
      </w:pPr>
    </w:p>
    <w:p w:rsidR="00A5654A" w:rsidRPr="00942A58" w:rsidRDefault="00A5654A" w:rsidP="00A5654A">
      <w:pPr>
        <w:jc w:val="center"/>
        <w:rPr>
          <w:b/>
          <w:sz w:val="22"/>
          <w:szCs w:val="22"/>
        </w:rPr>
      </w:pPr>
    </w:p>
    <w:p w:rsidR="00A5654A" w:rsidRPr="00942A58" w:rsidRDefault="00A5654A" w:rsidP="00A5654A">
      <w:pPr>
        <w:jc w:val="center"/>
        <w:rPr>
          <w:b/>
          <w:sz w:val="22"/>
          <w:szCs w:val="22"/>
        </w:rPr>
      </w:pPr>
    </w:p>
    <w:p w:rsidR="00A5654A" w:rsidRPr="00942A58" w:rsidRDefault="00A5654A" w:rsidP="00A5654A">
      <w:pPr>
        <w:jc w:val="center"/>
        <w:rPr>
          <w:b/>
          <w:sz w:val="22"/>
          <w:szCs w:val="22"/>
        </w:rPr>
      </w:pPr>
    </w:p>
    <w:p w:rsidR="00A5654A" w:rsidRPr="00942A58" w:rsidRDefault="00A5654A" w:rsidP="00A5654A">
      <w:pPr>
        <w:jc w:val="center"/>
        <w:rPr>
          <w:b/>
          <w:sz w:val="22"/>
          <w:szCs w:val="22"/>
        </w:rPr>
      </w:pPr>
    </w:p>
    <w:p w:rsidR="00A5654A" w:rsidRPr="00942A58" w:rsidRDefault="00A5654A" w:rsidP="00A5654A">
      <w:pPr>
        <w:jc w:val="center"/>
        <w:rPr>
          <w:b/>
          <w:sz w:val="22"/>
          <w:szCs w:val="22"/>
        </w:rPr>
      </w:pPr>
    </w:p>
    <w:p w:rsidR="00A5654A" w:rsidRPr="00942A58" w:rsidRDefault="00A5654A" w:rsidP="00A5654A">
      <w:pPr>
        <w:jc w:val="center"/>
        <w:rPr>
          <w:b/>
          <w:sz w:val="22"/>
          <w:szCs w:val="22"/>
        </w:rPr>
      </w:pPr>
    </w:p>
    <w:p w:rsidR="00A5654A" w:rsidRPr="00942A58" w:rsidRDefault="00A5654A" w:rsidP="00A5654A">
      <w:pPr>
        <w:jc w:val="center"/>
        <w:rPr>
          <w:b/>
          <w:sz w:val="22"/>
          <w:szCs w:val="22"/>
        </w:rPr>
      </w:pPr>
    </w:p>
    <w:p w:rsidR="00A5654A" w:rsidRPr="00942A58" w:rsidRDefault="00A5654A" w:rsidP="00A5654A">
      <w:pPr>
        <w:jc w:val="center"/>
        <w:rPr>
          <w:b/>
          <w:sz w:val="22"/>
          <w:szCs w:val="22"/>
        </w:rPr>
      </w:pPr>
    </w:p>
    <w:p w:rsidR="00A5654A" w:rsidRPr="00B01518" w:rsidRDefault="00A5654A" w:rsidP="00A5654A">
      <w:pPr>
        <w:spacing w:line="240" w:lineRule="auto"/>
        <w:jc w:val="center"/>
        <w:rPr>
          <w:rFonts w:ascii="Economica" w:hAnsi="Economica"/>
          <w:b/>
          <w:color w:val="538135" w:themeColor="accent6" w:themeShade="BF"/>
          <w:sz w:val="96"/>
          <w:szCs w:val="96"/>
        </w:rPr>
      </w:pPr>
      <w:r w:rsidRPr="00B01518">
        <w:rPr>
          <w:rFonts w:ascii="Economica" w:hAnsi="Economica"/>
          <w:b/>
          <w:color w:val="538135" w:themeColor="accent6" w:themeShade="BF"/>
          <w:sz w:val="96"/>
          <w:szCs w:val="96"/>
        </w:rPr>
        <w:t>PLAN GUIDE</w:t>
      </w:r>
    </w:p>
    <w:p w:rsidR="00A5654A" w:rsidRPr="00B01518" w:rsidRDefault="00A5654A" w:rsidP="00A5654A">
      <w:pPr>
        <w:spacing w:line="240" w:lineRule="auto"/>
        <w:jc w:val="center"/>
        <w:rPr>
          <w:rFonts w:ascii="Economica" w:hAnsi="Economica"/>
          <w:b/>
          <w:sz w:val="84"/>
          <w:szCs w:val="84"/>
        </w:rPr>
      </w:pPr>
      <w:r w:rsidRPr="00B01518">
        <w:rPr>
          <w:rFonts w:ascii="Economica" w:hAnsi="Economica"/>
          <w:b/>
          <w:sz w:val="84"/>
          <w:szCs w:val="84"/>
        </w:rPr>
        <w:t>PLAN SIMPLE DE GESTION</w:t>
      </w:r>
    </w:p>
    <w:p w:rsidR="00A5654A" w:rsidRPr="00942A58" w:rsidRDefault="00A5654A" w:rsidP="00A5654A">
      <w:pPr>
        <w:jc w:val="center"/>
        <w:rPr>
          <w:b/>
          <w:sz w:val="22"/>
          <w:szCs w:val="22"/>
        </w:rPr>
      </w:pPr>
    </w:p>
    <w:p w:rsidR="00A5654A" w:rsidRPr="00942A58" w:rsidRDefault="00A5654A" w:rsidP="00A5654A">
      <w:pPr>
        <w:jc w:val="center"/>
        <w:rPr>
          <w:b/>
          <w:sz w:val="22"/>
          <w:szCs w:val="22"/>
        </w:rPr>
      </w:pPr>
    </w:p>
    <w:p w:rsidR="00A5654A" w:rsidRPr="00942A58" w:rsidRDefault="00A5654A" w:rsidP="00A5654A">
      <w:pPr>
        <w:jc w:val="center"/>
        <w:rPr>
          <w:b/>
          <w:sz w:val="22"/>
          <w:szCs w:val="22"/>
        </w:rPr>
      </w:pPr>
    </w:p>
    <w:p w:rsidR="00A5654A" w:rsidRPr="00942A58" w:rsidRDefault="00A5654A" w:rsidP="00A5654A">
      <w:pPr>
        <w:jc w:val="center"/>
        <w:rPr>
          <w:b/>
          <w:sz w:val="22"/>
          <w:szCs w:val="22"/>
        </w:rPr>
      </w:pPr>
    </w:p>
    <w:p w:rsidR="00A5654A" w:rsidRPr="00942A58" w:rsidRDefault="00A5654A" w:rsidP="00A5654A">
      <w:pPr>
        <w:jc w:val="center"/>
        <w:rPr>
          <w:b/>
          <w:sz w:val="22"/>
          <w:szCs w:val="22"/>
        </w:rPr>
      </w:pPr>
    </w:p>
    <w:p w:rsidR="00A5654A" w:rsidRPr="00942A58" w:rsidRDefault="00A5654A" w:rsidP="00A5654A">
      <w:pPr>
        <w:jc w:val="center"/>
        <w:rPr>
          <w:b/>
          <w:sz w:val="22"/>
          <w:szCs w:val="22"/>
        </w:rPr>
      </w:pPr>
    </w:p>
    <w:p w:rsidR="00A5654A" w:rsidRPr="00942A58" w:rsidRDefault="00A5654A" w:rsidP="00A5654A">
      <w:pPr>
        <w:jc w:val="center"/>
        <w:rPr>
          <w:b/>
          <w:sz w:val="22"/>
          <w:szCs w:val="22"/>
        </w:rPr>
      </w:pPr>
    </w:p>
    <w:p w:rsidR="00A5654A" w:rsidRPr="00942A58" w:rsidRDefault="00A5654A" w:rsidP="00A5654A">
      <w:pPr>
        <w:jc w:val="center"/>
        <w:rPr>
          <w:b/>
          <w:sz w:val="22"/>
          <w:szCs w:val="22"/>
        </w:rPr>
      </w:pPr>
    </w:p>
    <w:p w:rsidR="00A5654A" w:rsidRPr="00942A58" w:rsidRDefault="00A5654A" w:rsidP="00A5654A">
      <w:pPr>
        <w:jc w:val="center"/>
        <w:rPr>
          <w:b/>
          <w:sz w:val="22"/>
          <w:szCs w:val="22"/>
        </w:rPr>
      </w:pPr>
    </w:p>
    <w:p w:rsidR="00A5654A" w:rsidRPr="00942A58" w:rsidRDefault="00A5654A" w:rsidP="00A5654A">
      <w:pPr>
        <w:jc w:val="center"/>
        <w:rPr>
          <w:b/>
          <w:sz w:val="22"/>
          <w:szCs w:val="22"/>
        </w:rPr>
      </w:pPr>
    </w:p>
    <w:p w:rsidR="00A5654A" w:rsidRPr="00942A58" w:rsidRDefault="00A5654A" w:rsidP="00A5654A">
      <w:pPr>
        <w:jc w:val="center"/>
        <w:rPr>
          <w:b/>
          <w:sz w:val="22"/>
          <w:szCs w:val="22"/>
        </w:rPr>
      </w:pPr>
    </w:p>
    <w:p w:rsidR="00A5654A" w:rsidRPr="00942A58" w:rsidRDefault="00A5654A" w:rsidP="00A5654A">
      <w:pPr>
        <w:jc w:val="center"/>
        <w:rPr>
          <w:b/>
          <w:sz w:val="22"/>
          <w:szCs w:val="22"/>
        </w:rPr>
      </w:pPr>
    </w:p>
    <w:p w:rsidR="00A5654A" w:rsidRPr="00942A58" w:rsidRDefault="00A5654A" w:rsidP="00A5654A">
      <w:pPr>
        <w:jc w:val="center"/>
        <w:rPr>
          <w:b/>
          <w:sz w:val="22"/>
          <w:szCs w:val="22"/>
        </w:rPr>
      </w:pPr>
    </w:p>
    <w:p w:rsidR="00A5654A" w:rsidRPr="00942A58" w:rsidRDefault="00A5654A" w:rsidP="00A5654A">
      <w:pPr>
        <w:jc w:val="center"/>
        <w:rPr>
          <w:b/>
          <w:sz w:val="22"/>
          <w:szCs w:val="22"/>
        </w:rPr>
      </w:pPr>
    </w:p>
    <w:p w:rsidR="00A5654A" w:rsidRPr="00942A58" w:rsidRDefault="00A5654A" w:rsidP="00A5654A">
      <w:pPr>
        <w:jc w:val="center"/>
        <w:rPr>
          <w:b/>
          <w:sz w:val="22"/>
          <w:szCs w:val="22"/>
        </w:rPr>
      </w:pPr>
    </w:p>
    <w:p w:rsidR="00A5654A" w:rsidRPr="00942A58" w:rsidRDefault="00A5654A" w:rsidP="00A5654A">
      <w:pPr>
        <w:jc w:val="center"/>
        <w:rPr>
          <w:b/>
          <w:sz w:val="22"/>
          <w:szCs w:val="22"/>
        </w:rPr>
      </w:pPr>
    </w:p>
    <w:p w:rsidR="00A5654A" w:rsidRPr="00942A58" w:rsidRDefault="00A5654A" w:rsidP="00A5654A">
      <w:pPr>
        <w:jc w:val="center"/>
        <w:rPr>
          <w:b/>
          <w:sz w:val="22"/>
          <w:szCs w:val="22"/>
        </w:rPr>
      </w:pPr>
    </w:p>
    <w:p w:rsidR="00A5654A" w:rsidRPr="00942A58" w:rsidRDefault="009145D9" w:rsidP="00A5654A">
      <w:pPr>
        <w:jc w:val="center"/>
        <w:rPr>
          <w:b/>
          <w:sz w:val="22"/>
          <w:szCs w:val="22"/>
        </w:rPr>
      </w:pPr>
      <w:r w:rsidRPr="00A5654A">
        <w:rPr>
          <w:b/>
          <w:noProof/>
        </w:rPr>
        <mc:AlternateContent>
          <mc:Choice Requires="wps">
            <w:drawing>
              <wp:anchor distT="45720" distB="45720" distL="114300" distR="114300" simplePos="0" relativeHeight="251663360" behindDoc="0" locked="0" layoutInCell="1" allowOverlap="1" wp14:anchorId="21DC78DC" wp14:editId="22155648">
                <wp:simplePos x="0" y="0"/>
                <wp:positionH relativeFrom="column">
                  <wp:posOffset>188941</wp:posOffset>
                </wp:positionH>
                <wp:positionV relativeFrom="paragraph">
                  <wp:posOffset>140796</wp:posOffset>
                </wp:positionV>
                <wp:extent cx="2928620" cy="1404620"/>
                <wp:effectExtent l="0" t="0" r="2540" b="5207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1404620"/>
                        </a:xfrm>
                        <a:prstGeom prst="rect">
                          <a:avLst/>
                        </a:prstGeom>
                        <a:solidFill>
                          <a:srgbClr val="FFFFFF"/>
                        </a:solidFill>
                        <a:ln w="9525">
                          <a:noFill/>
                          <a:miter lim="800000"/>
                          <a:headEnd/>
                          <a:tailEnd/>
                        </a:ln>
                      </wps:spPr>
                      <wps:txbx>
                        <w:txbxContent>
                          <w:p w:rsidR="00CA6463" w:rsidRDefault="00CA6463" w:rsidP="00A5654A">
                            <w:pPr>
                              <w:jc w:val="center"/>
                              <w:rPr>
                                <w:color w:val="538135" w:themeColor="accent6" w:themeShade="BF"/>
                              </w:rPr>
                            </w:pPr>
                            <w:r>
                              <w:rPr>
                                <w:color w:val="538135" w:themeColor="accent6" w:themeShade="BF"/>
                              </w:rPr>
                              <w:t>36 avenue de la Bouvardière</w:t>
                            </w:r>
                          </w:p>
                          <w:p w:rsidR="00CA6463" w:rsidRPr="008255F0" w:rsidRDefault="00CA6463" w:rsidP="00A5654A">
                            <w:pPr>
                              <w:jc w:val="center"/>
                              <w:rPr>
                                <w:color w:val="538135" w:themeColor="accent6" w:themeShade="BF"/>
                              </w:rPr>
                            </w:pPr>
                            <w:r>
                              <w:rPr>
                                <w:color w:val="538135" w:themeColor="accent6" w:themeShade="BF"/>
                              </w:rPr>
                              <w:t>44 800 SAINT-HERBLAIN</w:t>
                            </w:r>
                          </w:p>
                          <w:p w:rsidR="00CA6463" w:rsidRPr="008255F0" w:rsidRDefault="00CA6463" w:rsidP="00A5654A">
                            <w:pPr>
                              <w:jc w:val="center"/>
                              <w:rPr>
                                <w:color w:val="538135" w:themeColor="accent6" w:themeShade="BF"/>
                              </w:rPr>
                            </w:pPr>
                            <w:r w:rsidRPr="008255F0">
                              <w:rPr>
                                <w:color w:val="538135" w:themeColor="accent6" w:themeShade="BF"/>
                              </w:rPr>
                              <w:t>Tél : +33 (0)2.</w:t>
                            </w:r>
                            <w:r>
                              <w:rPr>
                                <w:color w:val="538135" w:themeColor="accent6" w:themeShade="BF"/>
                              </w:rPr>
                              <w:t>40.76.84.35</w:t>
                            </w:r>
                          </w:p>
                          <w:p w:rsidR="00CA6463" w:rsidRPr="008255F0" w:rsidRDefault="00CA6463" w:rsidP="00A5654A">
                            <w:pPr>
                              <w:jc w:val="center"/>
                              <w:rPr>
                                <w:color w:val="538135" w:themeColor="accent6" w:themeShade="BF"/>
                              </w:rPr>
                            </w:pPr>
                            <w:r w:rsidRPr="008255F0">
                              <w:rPr>
                                <w:color w:val="538135" w:themeColor="accent6" w:themeShade="BF"/>
                              </w:rPr>
                              <w:t xml:space="preserve">E-mail : </w:t>
                            </w:r>
                            <w:r>
                              <w:rPr>
                                <w:color w:val="538135" w:themeColor="accent6" w:themeShade="BF"/>
                              </w:rPr>
                              <w:t>paysdeloire@cnpf.fr</w:t>
                            </w:r>
                          </w:p>
                          <w:p w:rsidR="00CA6463" w:rsidRDefault="00CA6463" w:rsidP="00A5654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DC78DC" id="_x0000_t202" coordsize="21600,21600" o:spt="202" path="m,l,21600r21600,l21600,xe">
                <v:stroke joinstyle="miter"/>
                <v:path gradientshapeok="t" o:connecttype="rect"/>
              </v:shapetype>
              <v:shape id="Zone de texte 2" o:spid="_x0000_s1026" type="#_x0000_t202" style="position:absolute;left:0;text-align:left;margin-left:14.9pt;margin-top:11.1pt;width:230.6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" stroked="f">
                <v:textbox style="mso-fit-shape-to-text:t">
                  <w:txbxContent>
                    <w:p w:rsidR="00CA6463" w:rsidRDefault="00CA6463" w:rsidP="00A5654A">
                      <w:pPr>
                        <w:jc w:val="center"/>
                        <w:rPr>
                          <w:color w:val="538135" w:themeColor="accent6" w:themeShade="BF"/>
                        </w:rPr>
                      </w:pPr>
                      <w:r>
                        <w:rPr>
                          <w:color w:val="538135" w:themeColor="accent6" w:themeShade="BF"/>
                        </w:rPr>
                        <w:t>36 avenue de la Bouvardière</w:t>
                      </w:r>
                    </w:p>
                    <w:p w:rsidR="00CA6463" w:rsidRPr="008255F0" w:rsidRDefault="00CA6463" w:rsidP="00A5654A">
                      <w:pPr>
                        <w:jc w:val="center"/>
                        <w:rPr>
                          <w:color w:val="538135" w:themeColor="accent6" w:themeShade="BF"/>
                        </w:rPr>
                      </w:pPr>
                      <w:r>
                        <w:rPr>
                          <w:color w:val="538135" w:themeColor="accent6" w:themeShade="BF"/>
                        </w:rPr>
                        <w:t>44 800 SAINT-HERBLAIN</w:t>
                      </w:r>
                    </w:p>
                    <w:p w:rsidR="00CA6463" w:rsidRPr="008255F0" w:rsidRDefault="00CA6463" w:rsidP="00A5654A">
                      <w:pPr>
                        <w:jc w:val="center"/>
                        <w:rPr>
                          <w:color w:val="538135" w:themeColor="accent6" w:themeShade="BF"/>
                        </w:rPr>
                      </w:pPr>
                      <w:r w:rsidRPr="008255F0">
                        <w:rPr>
                          <w:color w:val="538135" w:themeColor="accent6" w:themeShade="BF"/>
                        </w:rPr>
                        <w:t>Tél : +33 (0)2.</w:t>
                      </w:r>
                      <w:r>
                        <w:rPr>
                          <w:color w:val="538135" w:themeColor="accent6" w:themeShade="BF"/>
                        </w:rPr>
                        <w:t>40.76.84.35</w:t>
                      </w:r>
                    </w:p>
                    <w:p w:rsidR="00CA6463" w:rsidRPr="008255F0" w:rsidRDefault="00CA6463" w:rsidP="00A5654A">
                      <w:pPr>
                        <w:jc w:val="center"/>
                        <w:rPr>
                          <w:color w:val="538135" w:themeColor="accent6" w:themeShade="BF"/>
                        </w:rPr>
                      </w:pPr>
                      <w:r w:rsidRPr="008255F0">
                        <w:rPr>
                          <w:color w:val="538135" w:themeColor="accent6" w:themeShade="BF"/>
                        </w:rPr>
                        <w:t xml:space="preserve">E-mail : </w:t>
                      </w:r>
                      <w:r>
                        <w:rPr>
                          <w:color w:val="538135" w:themeColor="accent6" w:themeShade="BF"/>
                        </w:rPr>
                        <w:t>paysdeloire@cnpf.fr</w:t>
                      </w:r>
                    </w:p>
                    <w:p w:rsidR="00CA6463" w:rsidRDefault="00CA6463" w:rsidP="00A5654A"/>
                  </w:txbxContent>
                </v:textbox>
              </v:shape>
            </w:pict>
          </mc:Fallback>
        </mc:AlternateContent>
      </w:r>
    </w:p>
    <w:p w:rsidR="00A5654A" w:rsidRDefault="009145D9" w:rsidP="00A5654A">
      <w:pPr>
        <w:jc w:val="center"/>
        <w:rPr>
          <w:rFonts w:ascii="Roboto" w:hAnsi="Roboto"/>
          <w:b/>
          <w:sz w:val="22"/>
          <w:szCs w:val="22"/>
        </w:rPr>
      </w:pPr>
      <w:r w:rsidRPr="00A5654A">
        <w:rPr>
          <w:b/>
          <w:noProof/>
        </w:rPr>
        <mc:AlternateContent>
          <mc:Choice Requires="wps">
            <w:drawing>
              <wp:anchor distT="45720" distB="45720" distL="114300" distR="114300" simplePos="0" relativeHeight="251664384" behindDoc="0" locked="0" layoutInCell="1" allowOverlap="1" wp14:anchorId="123083A2" wp14:editId="6A368D94">
                <wp:simplePos x="0" y="0"/>
                <wp:positionH relativeFrom="column">
                  <wp:posOffset>3040727</wp:posOffset>
                </wp:positionH>
                <wp:positionV relativeFrom="paragraph">
                  <wp:posOffset>21764</wp:posOffset>
                </wp:positionV>
                <wp:extent cx="2642461" cy="1404620"/>
                <wp:effectExtent l="0" t="0" r="1270" b="20447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461" cy="1404620"/>
                        </a:xfrm>
                        <a:prstGeom prst="rect">
                          <a:avLst/>
                        </a:prstGeom>
                        <a:solidFill>
                          <a:srgbClr val="FFFFFF"/>
                        </a:solidFill>
                        <a:ln w="9525">
                          <a:noFill/>
                          <a:miter lim="800000"/>
                          <a:headEnd/>
                          <a:tailEnd/>
                        </a:ln>
                      </wps:spPr>
                      <wps:txbx>
                        <w:txbxContent>
                          <w:p w:rsidR="00CA6463" w:rsidRPr="008255F0" w:rsidRDefault="00CA6463" w:rsidP="00A5654A">
                            <w:pPr>
                              <w:jc w:val="center"/>
                              <w:rPr>
                                <w:color w:val="538135" w:themeColor="accent6" w:themeShade="BF"/>
                              </w:rPr>
                            </w:pPr>
                            <w:r w:rsidRPr="008255F0">
                              <w:rPr>
                                <w:color w:val="538135" w:themeColor="accent6" w:themeShade="BF"/>
                              </w:rPr>
                              <w:t xml:space="preserve">101A avenue Henri Fréville </w:t>
                            </w:r>
                          </w:p>
                          <w:p w:rsidR="00CA6463" w:rsidRPr="008255F0" w:rsidRDefault="00CA6463" w:rsidP="00A5654A">
                            <w:pPr>
                              <w:jc w:val="center"/>
                              <w:rPr>
                                <w:color w:val="538135" w:themeColor="accent6" w:themeShade="BF"/>
                              </w:rPr>
                            </w:pPr>
                            <w:r w:rsidRPr="008255F0">
                              <w:rPr>
                                <w:color w:val="538135" w:themeColor="accent6" w:themeShade="BF"/>
                              </w:rPr>
                              <w:t xml:space="preserve">35200 RENNES </w:t>
                            </w:r>
                          </w:p>
                          <w:p w:rsidR="00CA6463" w:rsidRPr="008255F0" w:rsidRDefault="00CA6463" w:rsidP="00A5654A">
                            <w:pPr>
                              <w:jc w:val="center"/>
                              <w:rPr>
                                <w:color w:val="538135" w:themeColor="accent6" w:themeShade="BF"/>
                              </w:rPr>
                            </w:pPr>
                            <w:r w:rsidRPr="008255F0">
                              <w:rPr>
                                <w:color w:val="538135" w:themeColor="accent6" w:themeShade="BF"/>
                              </w:rPr>
                              <w:t xml:space="preserve">Tél : +33 (0)2.99.30.00.30 </w:t>
                            </w:r>
                          </w:p>
                          <w:p w:rsidR="00CA6463" w:rsidRDefault="00CA6463" w:rsidP="00A5654A">
                            <w:pPr>
                              <w:jc w:val="center"/>
                            </w:pPr>
                            <w:r w:rsidRPr="008255F0">
                              <w:rPr>
                                <w:color w:val="538135" w:themeColor="accent6" w:themeShade="BF"/>
                              </w:rPr>
                              <w:t xml:space="preserve">E-mail </w:t>
                            </w:r>
                            <w:r w:rsidRPr="00BA2B07">
                              <w:rPr>
                                <w:color w:val="538135" w:themeColor="accent6" w:themeShade="BF"/>
                              </w:rPr>
                              <w:t xml:space="preserve">: </w:t>
                            </w:r>
                            <w:hyperlink r:id="rId9" w:history="1">
                              <w:r w:rsidRPr="00BA2B07">
                                <w:rPr>
                                  <w:color w:val="538135" w:themeColor="accent6" w:themeShade="BF"/>
                                </w:rPr>
                                <w:t>bretagne@crpf.fr</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3083A2" id="_x0000_s1027" type="#_x0000_t202" style="position:absolute;left:0;text-align:left;margin-left:239.45pt;margin-top:1.7pt;width:208.0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" stroked="f">
                <v:textbox style="mso-fit-shape-to-text:t">
                  <w:txbxContent>
                    <w:p w:rsidR="00CA6463" w:rsidRPr="008255F0" w:rsidRDefault="00CA6463" w:rsidP="00A5654A">
                      <w:pPr>
                        <w:jc w:val="center"/>
                        <w:rPr>
                          <w:color w:val="538135" w:themeColor="accent6" w:themeShade="BF"/>
                        </w:rPr>
                      </w:pPr>
                      <w:r w:rsidRPr="008255F0">
                        <w:rPr>
                          <w:color w:val="538135" w:themeColor="accent6" w:themeShade="BF"/>
                        </w:rPr>
                        <w:t xml:space="preserve">101A avenue Henri Fréville </w:t>
                      </w:r>
                    </w:p>
                    <w:p w:rsidR="00CA6463" w:rsidRPr="008255F0" w:rsidRDefault="00CA6463" w:rsidP="00A5654A">
                      <w:pPr>
                        <w:jc w:val="center"/>
                        <w:rPr>
                          <w:color w:val="538135" w:themeColor="accent6" w:themeShade="BF"/>
                        </w:rPr>
                      </w:pPr>
                      <w:r w:rsidRPr="008255F0">
                        <w:rPr>
                          <w:color w:val="538135" w:themeColor="accent6" w:themeShade="BF"/>
                        </w:rPr>
                        <w:t xml:space="preserve">35200 RENNES </w:t>
                      </w:r>
                    </w:p>
                    <w:p w:rsidR="00CA6463" w:rsidRPr="008255F0" w:rsidRDefault="00CA6463" w:rsidP="00A5654A">
                      <w:pPr>
                        <w:jc w:val="center"/>
                        <w:rPr>
                          <w:color w:val="538135" w:themeColor="accent6" w:themeShade="BF"/>
                        </w:rPr>
                      </w:pPr>
                      <w:r w:rsidRPr="008255F0">
                        <w:rPr>
                          <w:color w:val="538135" w:themeColor="accent6" w:themeShade="BF"/>
                        </w:rPr>
                        <w:t xml:space="preserve">Tél : +33 (0)2.99.30.00.30 </w:t>
                      </w:r>
                    </w:p>
                    <w:p w:rsidR="00CA6463" w:rsidRDefault="00CA6463" w:rsidP="00A5654A">
                      <w:pPr>
                        <w:jc w:val="center"/>
                      </w:pPr>
                      <w:r w:rsidRPr="008255F0">
                        <w:rPr>
                          <w:color w:val="538135" w:themeColor="accent6" w:themeShade="BF"/>
                        </w:rPr>
                        <w:t xml:space="preserve">E-mail </w:t>
                      </w:r>
                      <w:r w:rsidRPr="00BA2B07">
                        <w:rPr>
                          <w:color w:val="538135" w:themeColor="accent6" w:themeShade="BF"/>
                        </w:rPr>
                        <w:t xml:space="preserve">: </w:t>
                      </w:r>
                      <w:hyperlink r:id="rId10" w:history="1">
                        <w:r w:rsidRPr="00BA2B07">
                          <w:rPr>
                            <w:color w:val="538135" w:themeColor="accent6" w:themeShade="BF"/>
                          </w:rPr>
                          <w:t>bretagne@crpf.fr</w:t>
                        </w:r>
                      </w:hyperlink>
                    </w:p>
                  </w:txbxContent>
                </v:textbox>
              </v:shape>
            </w:pict>
          </mc:Fallback>
        </mc:AlternateContent>
      </w:r>
    </w:p>
    <w:p w:rsidR="00A5654A" w:rsidRDefault="00A5654A" w:rsidP="00A5654A">
      <w:pPr>
        <w:jc w:val="center"/>
        <w:rPr>
          <w:rFonts w:ascii="Roboto" w:hAnsi="Roboto"/>
          <w:b/>
          <w:sz w:val="22"/>
          <w:szCs w:val="22"/>
        </w:rPr>
      </w:pPr>
    </w:p>
    <w:p w:rsidR="00A5654A" w:rsidRDefault="00A5654A" w:rsidP="00A5654A">
      <w:pPr>
        <w:jc w:val="center"/>
        <w:rPr>
          <w:rFonts w:ascii="Roboto" w:hAnsi="Roboto"/>
          <w:b/>
          <w:sz w:val="22"/>
          <w:szCs w:val="22"/>
        </w:rPr>
      </w:pPr>
      <w:bookmarkStart w:id="0" w:name="_GoBack"/>
      <w:bookmarkEnd w:id="0"/>
    </w:p>
    <w:p w:rsidR="00A5654A" w:rsidRDefault="00A5654A" w:rsidP="00A5654A">
      <w:pPr>
        <w:jc w:val="center"/>
        <w:rPr>
          <w:rFonts w:ascii="Roboto" w:hAnsi="Roboto"/>
          <w:b/>
          <w:sz w:val="22"/>
          <w:szCs w:val="22"/>
        </w:rPr>
      </w:pPr>
    </w:p>
    <w:p w:rsidR="00A5654A" w:rsidRDefault="00A5654A" w:rsidP="00A5654A">
      <w:pPr>
        <w:jc w:val="center"/>
        <w:rPr>
          <w:rFonts w:ascii="Roboto" w:hAnsi="Roboto"/>
          <w:b/>
          <w:sz w:val="22"/>
          <w:szCs w:val="22"/>
        </w:rPr>
      </w:pPr>
    </w:p>
    <w:p w:rsidR="00A5654A" w:rsidRDefault="00A5654A" w:rsidP="00A5654A">
      <w:pPr>
        <w:jc w:val="center"/>
        <w:rPr>
          <w:b/>
        </w:rPr>
      </w:pPr>
    </w:p>
    <w:p w:rsidR="00A5654A" w:rsidRDefault="00A5654A" w:rsidP="00A5654A">
      <w:pPr>
        <w:jc w:val="center"/>
        <w:rPr>
          <w:b/>
        </w:rPr>
      </w:pPr>
    </w:p>
    <w:p w:rsidR="00A5654A" w:rsidRDefault="00A5654A" w:rsidP="00A5654A">
      <w:pPr>
        <w:jc w:val="center"/>
        <w:rPr>
          <w:b/>
        </w:rPr>
      </w:pPr>
    </w:p>
    <w:p w:rsidR="00A5654A" w:rsidRPr="00A5654A" w:rsidRDefault="000961BA" w:rsidP="00A5654A">
      <w:pPr>
        <w:jc w:val="center"/>
      </w:pPr>
      <w:hyperlink r:id="rId11" w:history="1">
        <w:r w:rsidR="00A5654A" w:rsidRPr="00A5654A">
          <w:rPr>
            <w:rStyle w:val="Lienhypertexte"/>
            <w:color w:val="auto"/>
            <w:u w:val="none"/>
          </w:rPr>
          <w:t>https://bretagne-paysdelaloire.cnpf.fr</w:t>
        </w:r>
      </w:hyperlink>
    </w:p>
    <w:p w:rsidR="00A5654A" w:rsidRDefault="00A5654A" w:rsidP="00A5654A">
      <w:pPr>
        <w:jc w:val="center"/>
        <w:rPr>
          <w:b/>
        </w:rPr>
      </w:pPr>
    </w:p>
    <w:p w:rsidR="00A5654A" w:rsidRDefault="00A5654A" w:rsidP="00A5654A">
      <w:pPr>
        <w:jc w:val="center"/>
        <w:rPr>
          <w:b/>
        </w:rPr>
      </w:pPr>
    </w:p>
    <w:p w:rsidR="00DF7962" w:rsidRPr="00A5654A" w:rsidRDefault="00CA6463" w:rsidP="00A5654A">
      <w:pPr>
        <w:jc w:val="center"/>
        <w:rPr>
          <w:b/>
        </w:rPr>
      </w:pPr>
      <w:r w:rsidRPr="00A5654A">
        <w:rPr>
          <w:b/>
        </w:rPr>
        <w:t>PLAN SIMPLE DE GESTION</w:t>
      </w:r>
      <w:r w:rsidRPr="00A5654A">
        <w:rPr>
          <w:b/>
        </w:rPr>
        <w:br/>
      </w:r>
    </w:p>
    <w:p w:rsidR="00DF7962" w:rsidRDefault="00DF7962"/>
    <w:p w:rsidR="00DF7962" w:rsidRDefault="00CA6463">
      <w:pPr>
        <w:rPr>
          <w:szCs w:val="28"/>
        </w:rPr>
      </w:pPr>
      <w:r>
        <w:rPr>
          <w:noProof/>
        </w:rPr>
        <mc:AlternateContent>
          <mc:Choice Requires="wps">
            <w:drawing>
              <wp:anchor distT="45720" distB="45720" distL="114300" distR="114300" simplePos="0" relativeHeight="251659264" behindDoc="0" locked="0" layoutInCell="1" allowOverlap="1">
                <wp:simplePos x="0" y="0"/>
                <wp:positionH relativeFrom="column">
                  <wp:posOffset>3514090</wp:posOffset>
                </wp:positionH>
                <wp:positionV relativeFrom="paragraph">
                  <wp:posOffset>13970</wp:posOffset>
                </wp:positionV>
                <wp:extent cx="2326640" cy="1404620"/>
                <wp:effectExtent l="0" t="0" r="16510" b="1397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640" cy="1404620"/>
                        </a:xfrm>
                        <a:prstGeom prst="rect">
                          <a:avLst/>
                        </a:prstGeom>
                        <a:solidFill>
                          <a:srgbClr val="FFFFFF"/>
                        </a:solidFill>
                        <a:ln w="9525">
                          <a:solidFill>
                            <a:srgbClr val="000000"/>
                          </a:solidFill>
                          <a:miter lim="800000"/>
                          <a:headEnd/>
                          <a:tailEnd/>
                        </a:ln>
                      </wps:spPr>
                      <wps:txbx>
                        <w:txbxContent>
                          <w:p w:rsidR="00CA6463" w:rsidRDefault="00CA6463">
                            <w:r>
                              <w:t>(Cadre réservé au CRPF)</w:t>
                            </w:r>
                            <w:r>
                              <w:br/>
                            </w:r>
                          </w:p>
                          <w:p w:rsidR="00CA6463" w:rsidRDefault="00CA6463">
                            <w:r>
                              <w:t xml:space="preserve">N° Agrément : </w:t>
                            </w:r>
                            <w:r>
                              <w:br/>
                            </w:r>
                            <w:r>
                              <w:br/>
                              <w:t xml:space="preserve">Reçu le : </w:t>
                            </w:r>
                            <w:r>
                              <w:br/>
                            </w:r>
                            <w:r>
                              <w:br/>
                              <w:t>Agréé le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76.7pt;margin-top:1.1pt;width:183.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">
                <v:textbox style="mso-fit-shape-to-text:t">
                  <w:txbxContent>
                    <w:p w:rsidR="00CA6463" w:rsidRDefault="00CA6463">
                      <w:r>
                        <w:t>(Cadre réservé au CRPF)</w:t>
                      </w:r>
                      <w:r>
                        <w:br/>
                      </w:r>
                    </w:p>
                    <w:p w:rsidR="00CA6463" w:rsidRDefault="00CA6463">
                      <w:r>
                        <w:t xml:space="preserve">N° Agrément : </w:t>
                      </w:r>
                      <w:r>
                        <w:br/>
                      </w:r>
                      <w:r>
                        <w:br/>
                        <w:t xml:space="preserve">Reçu le : </w:t>
                      </w:r>
                      <w:r>
                        <w:br/>
                      </w:r>
                      <w:r>
                        <w:br/>
                        <w:t>Agréé le :</w:t>
                      </w:r>
                    </w:p>
                  </w:txbxContent>
                </v:textbox>
                <w10:wrap type="square"/>
              </v:shape>
            </w:pict>
          </mc:Fallback>
        </mc:AlternateContent>
      </w:r>
      <w:r>
        <w:t>FORET DE : .............................................</w:t>
      </w:r>
      <w:r>
        <w:br/>
      </w:r>
      <w:r>
        <w:br/>
        <w:t>SURFACE : ..............................................</w:t>
      </w:r>
      <w:r>
        <w:br/>
      </w:r>
      <w:r>
        <w:br/>
        <w:t>COMMUNE(S) :........................................</w:t>
      </w:r>
      <w:r>
        <w:br/>
      </w:r>
      <w:r>
        <w:br/>
        <w:t>PERIODE D’APPLICATION: ..................</w:t>
      </w:r>
    </w:p>
    <w:p w:rsidR="00DF7962" w:rsidRDefault="00DF7962"/>
    <w:p w:rsidR="00DF7962" w:rsidRDefault="00CA6463">
      <w:r>
        <w:t>DUREE : ……………………………………</w:t>
      </w:r>
    </w:p>
    <w:p w:rsidR="00DF7962" w:rsidRDefault="00DF7962"/>
    <w:p w:rsidR="00DF7962" w:rsidRDefault="00DF7962"/>
    <w:p w:rsidR="00DF7962" w:rsidRDefault="00CA6463">
      <w:pPr>
        <w:ind w:left="0"/>
        <w:jc w:val="both"/>
        <w:rPr>
          <w:sz w:val="16"/>
          <w:szCs w:val="16"/>
        </w:rPr>
      </w:pPr>
      <w:r>
        <w:t xml:space="preserve">Ma forêt étant concernée par des réglementations spécifiques, je demande également l’agrément de ce Plan Simple de Gestion au titre des articles L122-7 et 8 du Code forestier pour la ou les réglementations suivantes (cocher la ou les cases correspondantes) : </w:t>
      </w:r>
    </w:p>
    <w:p w:rsidR="00DF7962" w:rsidRDefault="00CA6463">
      <w:pPr>
        <w:rPr>
          <w:sz w:val="16"/>
          <w:szCs w:val="16"/>
        </w:rPr>
      </w:pPr>
      <w:r>
        <w:t xml:space="preserve">                   </w:t>
      </w:r>
    </w:p>
    <w:p w:rsidR="00DF7962" w:rsidRDefault="00DF7962">
      <w:pPr>
        <w:ind w:left="0"/>
      </w:pPr>
    </w:p>
    <w:p w:rsidR="00DF7962" w:rsidRDefault="00CA6463">
      <w:pPr>
        <w:ind w:left="0"/>
        <w:rPr>
          <w:sz w:val="16"/>
          <w:szCs w:val="16"/>
        </w:rPr>
      </w:pPr>
      <w:r>
        <w:rPr>
          <w:rFonts w:ascii="Webdings" w:eastAsia="Webdings" w:hAnsi="Webdings"/>
        </w:rPr>
        <w:t></w:t>
      </w:r>
      <w:r>
        <w:rPr>
          <w:rFonts w:ascii="Webdings" w:eastAsia="Webdings" w:hAnsi="Webdings"/>
        </w:rPr>
        <w:t></w:t>
      </w:r>
      <w:r>
        <w:rPr>
          <w:rFonts w:ascii="Webdings" w:eastAsia="Webdings" w:hAnsi="Webdings"/>
        </w:rPr>
        <w:t></w:t>
      </w:r>
      <w:r>
        <w:rPr>
          <w:rFonts w:ascii="Webdings" w:eastAsia="Webdings" w:hAnsi="Webdings"/>
        </w:rPr>
        <w:t></w:t>
      </w:r>
      <w:r>
        <w:t>Natura 2000</w:t>
      </w:r>
    </w:p>
    <w:p w:rsidR="00DF7962" w:rsidRDefault="00CA6463">
      <w:pPr>
        <w:ind w:left="0"/>
      </w:pPr>
      <w:r>
        <w:rPr>
          <w:rFonts w:ascii="Webdings" w:eastAsia="Webdings" w:hAnsi="Webdings"/>
        </w:rPr>
        <w:t></w:t>
      </w:r>
      <w:r>
        <w:rPr>
          <w:rFonts w:ascii="Webdings" w:eastAsia="Webdings" w:hAnsi="Webdings"/>
        </w:rPr>
        <w:t></w:t>
      </w:r>
      <w:r>
        <w:rPr>
          <w:rFonts w:ascii="Webdings" w:eastAsia="Webdings" w:hAnsi="Webdings"/>
        </w:rPr>
        <w:t></w:t>
      </w:r>
      <w:r>
        <w:rPr>
          <w:rFonts w:ascii="Webdings" w:eastAsia="Webdings" w:hAnsi="Webdings"/>
        </w:rPr>
        <w:t></w:t>
      </w:r>
      <w:r>
        <w:t xml:space="preserve">Réserve naturelle </w:t>
      </w:r>
    </w:p>
    <w:p w:rsidR="00DF7962" w:rsidRDefault="00CA6463">
      <w:pPr>
        <w:ind w:left="0"/>
        <w:rPr>
          <w:sz w:val="16"/>
          <w:szCs w:val="16"/>
        </w:rPr>
      </w:pPr>
      <w:r>
        <w:rPr>
          <w:rFonts w:ascii="Webdings" w:eastAsia="Webdings" w:hAnsi="Webdings"/>
        </w:rPr>
        <w:t></w:t>
      </w:r>
      <w:r>
        <w:rPr>
          <w:rFonts w:ascii="Webdings" w:eastAsia="Webdings" w:hAnsi="Webdings"/>
        </w:rPr>
        <w:t></w:t>
      </w:r>
      <w:r>
        <w:rPr>
          <w:rFonts w:ascii="Webdings" w:eastAsia="Webdings" w:hAnsi="Webdings"/>
        </w:rPr>
        <w:t></w:t>
      </w:r>
      <w:r>
        <w:rPr>
          <w:rFonts w:ascii="Webdings" w:eastAsia="Webdings" w:hAnsi="Webdings"/>
        </w:rPr>
        <w:t></w:t>
      </w:r>
      <w:r>
        <w:t>Forêt de protection</w:t>
      </w:r>
    </w:p>
    <w:p w:rsidR="00DF7962" w:rsidRDefault="00CA6463">
      <w:pPr>
        <w:ind w:left="0"/>
      </w:pPr>
      <w:r>
        <w:rPr>
          <w:rFonts w:ascii="Webdings" w:eastAsia="Webdings" w:hAnsi="Webdings"/>
        </w:rPr>
        <w:t></w:t>
      </w:r>
      <w:r>
        <w:rPr>
          <w:rFonts w:ascii="Webdings" w:eastAsia="Webdings" w:hAnsi="Webdings"/>
        </w:rPr>
        <w:t></w:t>
      </w:r>
      <w:r>
        <w:rPr>
          <w:rFonts w:ascii="Webdings" w:eastAsia="Webdings" w:hAnsi="Webdings"/>
        </w:rPr>
        <w:t></w:t>
      </w:r>
      <w:r>
        <w:rPr>
          <w:rFonts w:ascii="Webdings" w:eastAsia="Webdings" w:hAnsi="Webdings"/>
        </w:rPr>
        <w:t></w:t>
      </w:r>
      <w:r>
        <w:t>Site inscrit</w:t>
      </w:r>
    </w:p>
    <w:p w:rsidR="00DF7962" w:rsidRDefault="00CA6463">
      <w:pPr>
        <w:ind w:left="0"/>
        <w:rPr>
          <w:sz w:val="16"/>
          <w:szCs w:val="16"/>
        </w:rPr>
      </w:pPr>
      <w:r>
        <w:rPr>
          <w:rFonts w:ascii="Webdings" w:eastAsia="Webdings" w:hAnsi="Webdings"/>
        </w:rPr>
        <w:t></w:t>
      </w:r>
      <w:r>
        <w:rPr>
          <w:rFonts w:ascii="Webdings" w:eastAsia="Webdings" w:hAnsi="Webdings"/>
        </w:rPr>
        <w:t></w:t>
      </w:r>
      <w:r>
        <w:rPr>
          <w:rFonts w:ascii="Webdings" w:eastAsia="Webdings" w:hAnsi="Webdings"/>
        </w:rPr>
        <w:t></w:t>
      </w:r>
      <w:r>
        <w:rPr>
          <w:rFonts w:ascii="Webdings" w:eastAsia="Webdings" w:hAnsi="Webdings"/>
        </w:rPr>
        <w:t></w:t>
      </w:r>
      <w:r>
        <w:t>Site classé</w:t>
      </w:r>
    </w:p>
    <w:p w:rsidR="00DF7962" w:rsidRDefault="00CA6463">
      <w:pPr>
        <w:ind w:left="0"/>
        <w:rPr>
          <w:sz w:val="16"/>
          <w:szCs w:val="16"/>
        </w:rPr>
      </w:pPr>
      <w:r>
        <w:rPr>
          <w:rFonts w:ascii="Webdings" w:eastAsia="Webdings" w:hAnsi="Webdings"/>
        </w:rPr>
        <w:t></w:t>
      </w:r>
      <w:r>
        <w:rPr>
          <w:rFonts w:ascii="Webdings" w:eastAsia="Webdings" w:hAnsi="Webdings"/>
        </w:rPr>
        <w:t></w:t>
      </w:r>
      <w:r>
        <w:rPr>
          <w:rFonts w:ascii="Webdings" w:eastAsia="Webdings" w:hAnsi="Webdings"/>
        </w:rPr>
        <w:t></w:t>
      </w:r>
      <w:r>
        <w:rPr>
          <w:rFonts w:ascii="Webdings" w:eastAsia="Webdings" w:hAnsi="Webdings"/>
        </w:rPr>
        <w:t></w:t>
      </w:r>
      <w:r>
        <w:t>Arrêté de protection de biotope</w:t>
      </w:r>
    </w:p>
    <w:p w:rsidR="00DF7962" w:rsidRDefault="00CA6463">
      <w:pPr>
        <w:ind w:left="0"/>
        <w:rPr>
          <w:sz w:val="16"/>
          <w:szCs w:val="16"/>
        </w:rPr>
      </w:pPr>
      <w:r>
        <w:rPr>
          <w:rFonts w:ascii="Webdings" w:eastAsia="Webdings" w:hAnsi="Webdings"/>
        </w:rPr>
        <w:t></w:t>
      </w:r>
      <w:r>
        <w:rPr>
          <w:rFonts w:ascii="Webdings" w:eastAsia="Webdings" w:hAnsi="Webdings"/>
        </w:rPr>
        <w:t></w:t>
      </w:r>
      <w:r>
        <w:rPr>
          <w:rFonts w:ascii="Webdings" w:eastAsia="Webdings" w:hAnsi="Webdings"/>
        </w:rPr>
        <w:t></w:t>
      </w:r>
      <w:r>
        <w:rPr>
          <w:rFonts w:ascii="Webdings" w:eastAsia="Webdings" w:hAnsi="Webdings"/>
        </w:rPr>
        <w:t></w:t>
      </w:r>
      <w:r>
        <w:t>Monument historique (y compris périmètre protection)</w:t>
      </w:r>
    </w:p>
    <w:p w:rsidR="00DF7962" w:rsidRDefault="00CA6463">
      <w:pPr>
        <w:ind w:left="0"/>
        <w:rPr>
          <w:rFonts w:eastAsia="Webdings"/>
        </w:rPr>
      </w:pPr>
      <w:r>
        <w:rPr>
          <w:rFonts w:ascii="Webdings" w:eastAsia="Webdings" w:hAnsi="Webdings"/>
        </w:rPr>
        <w:t></w:t>
      </w:r>
      <w:r>
        <w:rPr>
          <w:rFonts w:ascii="Webdings" w:eastAsia="Webdings" w:hAnsi="Webdings"/>
        </w:rPr>
        <w:t></w:t>
      </w:r>
      <w:r>
        <w:rPr>
          <w:rFonts w:ascii="Webdings" w:eastAsia="Webdings" w:hAnsi="Webdings"/>
        </w:rPr>
        <w:t></w:t>
      </w:r>
      <w:r>
        <w:rPr>
          <w:rFonts w:ascii="Webdings" w:eastAsia="Webdings" w:hAnsi="Webdings"/>
        </w:rPr>
        <w:t></w:t>
      </w:r>
      <w:r>
        <w:rPr>
          <w:rFonts w:eastAsia="Webdings"/>
        </w:rPr>
        <w:t>Site patrimonial remarquable (anciennement ZPPAUP et AMVAP)</w:t>
      </w:r>
    </w:p>
    <w:p w:rsidR="00DF7962" w:rsidRDefault="00CA6463">
      <w:pPr>
        <w:ind w:left="0"/>
        <w:jc w:val="both"/>
        <w:rPr>
          <w:szCs w:val="24"/>
        </w:rPr>
      </w:pPr>
      <w:r>
        <w:rPr>
          <w:sz w:val="20"/>
        </w:rPr>
        <w:br/>
      </w:r>
      <w:r>
        <w:rPr>
          <w:szCs w:val="24"/>
        </w:rPr>
        <w:br/>
      </w:r>
      <w:r>
        <w:t>Pour ces demandes, le paragraphe 4.3.1 doit être renseigné avec les mesures de prise en compte de ces réglementations ainsi que, pour Natura 2000, les annexes cartographiques des habitats et fiches techniques des annexes vertes signées.</w:t>
      </w:r>
    </w:p>
    <w:p w:rsidR="00DF7962" w:rsidRDefault="00DF7962">
      <w:pPr>
        <w:pStyle w:val="Retraitcorpsdetexte2"/>
      </w:pPr>
    </w:p>
    <w:p w:rsidR="00DF7962" w:rsidRDefault="00DF7962">
      <w:pPr>
        <w:pStyle w:val="Retraitcorpsdetexte2"/>
      </w:pPr>
    </w:p>
    <w:p w:rsidR="00DF7962" w:rsidRDefault="00CA6463">
      <w:r>
        <w:t>Présenté par :</w:t>
      </w:r>
      <w:r>
        <w:rPr>
          <w:sz w:val="32"/>
        </w:rPr>
        <w:t> </w:t>
      </w:r>
      <w:r>
        <w:t>......................................................................................................</w:t>
      </w:r>
      <w:r>
        <w:rPr>
          <w:sz w:val="32"/>
        </w:rPr>
        <w:br/>
      </w:r>
      <w:r>
        <w:rPr>
          <w:b/>
          <w:sz w:val="32"/>
        </w:rPr>
        <w:br/>
      </w:r>
      <w:r>
        <w:t xml:space="preserve">Agissant en qualité de : ………………………………………………………………………………….. </w:t>
      </w:r>
    </w:p>
    <w:p w:rsidR="00DF7962" w:rsidRDefault="00DF7962"/>
    <w:p w:rsidR="00DF7962" w:rsidRDefault="00CA6463">
      <w:r>
        <w:t xml:space="preserve">J’autorise le CRPF à transmettre une copie de la décision d’agrément de mon PSG à mon gestionnaire : </w:t>
      </w:r>
      <w:r>
        <w:rPr>
          <w:rFonts w:ascii="Webdings" w:eastAsia="Webdings" w:hAnsi="Webdings"/>
        </w:rPr>
        <w:t></w:t>
      </w:r>
      <w:r>
        <w:rPr>
          <w:rFonts w:ascii="Webdings" w:eastAsia="Webdings" w:hAnsi="Webdings"/>
        </w:rPr>
        <w:t></w:t>
      </w:r>
      <w:r>
        <w:rPr>
          <w:rFonts w:ascii="Webdings" w:eastAsia="Webdings" w:hAnsi="Webdings"/>
        </w:rPr>
        <w:t></w:t>
      </w:r>
      <w:r>
        <w:rPr>
          <w:rFonts w:eastAsia="Webdings"/>
        </w:rPr>
        <w:t xml:space="preserve">oui  </w:t>
      </w:r>
      <w:r>
        <w:rPr>
          <w:rFonts w:ascii="Webdings" w:eastAsia="Webdings" w:hAnsi="Webdings"/>
        </w:rPr>
        <w:t></w:t>
      </w:r>
      <w:r>
        <w:rPr>
          <w:rFonts w:ascii="Webdings" w:eastAsia="Webdings" w:hAnsi="Webdings"/>
        </w:rPr>
        <w:t></w:t>
      </w:r>
      <w:r>
        <w:rPr>
          <w:rFonts w:ascii="Webdings" w:eastAsia="Webdings" w:hAnsi="Webdings"/>
        </w:rPr>
        <w:t></w:t>
      </w:r>
      <w:r>
        <w:rPr>
          <w:rFonts w:eastAsia="Webdings"/>
        </w:rPr>
        <w:t>non</w:t>
      </w:r>
    </w:p>
    <w:p w:rsidR="00DF7962" w:rsidRDefault="00CA6463">
      <w:r>
        <w:br/>
      </w:r>
      <w:r>
        <w:tab/>
      </w:r>
    </w:p>
    <w:p w:rsidR="00DF7962" w:rsidRDefault="00CA6463">
      <w:pPr>
        <w:rPr>
          <w:szCs w:val="24"/>
        </w:rPr>
      </w:pPr>
      <w:r>
        <w:t>A ..............................................................., le .........................</w:t>
      </w:r>
      <w:r>
        <w:br/>
      </w:r>
      <w:r>
        <w:br/>
        <w:t>Signature(s):</w:t>
      </w:r>
    </w:p>
    <w:p w:rsidR="00DF7962" w:rsidRDefault="00DF7962">
      <w:pPr>
        <w:pStyle w:val="Retraitcorpsdetexte2"/>
      </w:pPr>
    </w:p>
    <w:p w:rsidR="00DF7962" w:rsidRDefault="00DF7962">
      <w:pPr>
        <w:pStyle w:val="Retraitcorpsdetexte2"/>
      </w:pPr>
    </w:p>
    <w:p w:rsidR="00DF7962" w:rsidRDefault="00DF7962">
      <w:pPr>
        <w:pStyle w:val="Retraitcorpsdetexte2"/>
        <w:ind w:left="0"/>
        <w:rPr>
          <w:highlight w:val="yellow"/>
        </w:rPr>
      </w:pPr>
    </w:p>
    <w:p w:rsidR="00DF7962" w:rsidRDefault="00CA6463">
      <w:pPr>
        <w:tabs>
          <w:tab w:val="clear" w:pos="7776"/>
        </w:tabs>
        <w:spacing w:line="240" w:lineRule="auto"/>
        <w:ind w:left="0"/>
        <w:rPr>
          <w:rFonts w:ascii="Times New Roman" w:hAnsi="Times New Roman"/>
          <w:szCs w:val="24"/>
          <w:highlight w:val="yellow"/>
        </w:rPr>
      </w:pPr>
      <w:r>
        <w:rPr>
          <w:highlight w:val="yellow"/>
        </w:rPr>
        <w:br w:type="page" w:clear="all"/>
      </w:r>
    </w:p>
    <w:sdt>
      <w:sdtPr>
        <w:rPr>
          <w:rFonts w:ascii="Arial" w:hAnsi="Arial" w:cs="Arial"/>
          <w:sz w:val="24"/>
          <w:szCs w:val="24"/>
        </w:rPr>
        <w:id w:val="812374850"/>
        <w:docPartObj>
          <w:docPartGallery w:val="Table of Contents"/>
          <w:docPartUnique/>
        </w:docPartObj>
      </w:sdtPr>
      <w:sdtEndPr>
        <w:rPr>
          <w:rFonts w:ascii="Times New Roman" w:hAnsi="Times New Roman" w:cs="Times New Roman"/>
          <w:sz w:val="20"/>
        </w:rPr>
      </w:sdtEndPr>
      <w:sdtContent>
        <w:sdt>
          <w:sdtPr>
            <w:rPr>
              <w:rFonts w:ascii="Roboto" w:hAnsi="Roboto" w:cs="Arial"/>
              <w:b/>
              <w:color w:val="538135" w:themeColor="accent6" w:themeShade="BF"/>
              <w:sz w:val="28"/>
              <w:szCs w:val="22"/>
            </w:rPr>
            <w:id w:val="435422053"/>
            <w:docPartObj>
              <w:docPartGallery w:val="Table of Contents"/>
              <w:docPartUnique/>
            </w:docPartObj>
          </w:sdtPr>
          <w:sdtEndPr>
            <w:rPr>
              <w:b w:val="0"/>
              <w:color w:val="auto"/>
              <w:sz w:val="22"/>
            </w:rPr>
          </w:sdtEndPr>
          <w:sdtContent>
            <w:p w:rsidR="00A5654A" w:rsidRPr="008255F0" w:rsidRDefault="00A5654A" w:rsidP="00A5654A">
              <w:pPr>
                <w:pStyle w:val="En-ttedetabledesmatires"/>
                <w:rPr>
                  <w:rFonts w:ascii="Roboto" w:hAnsi="Roboto" w:cs="Arial"/>
                  <w:b/>
                  <w:color w:val="538135" w:themeColor="accent6" w:themeShade="BF"/>
                  <w:sz w:val="28"/>
                  <w:szCs w:val="22"/>
                </w:rPr>
              </w:pPr>
              <w:r w:rsidRPr="008255F0">
                <w:rPr>
                  <w:rFonts w:ascii="Roboto" w:hAnsi="Roboto" w:cs="Arial"/>
                  <w:b/>
                  <w:color w:val="538135" w:themeColor="accent6" w:themeShade="BF"/>
                  <w:sz w:val="28"/>
                  <w:szCs w:val="22"/>
                </w:rPr>
                <w:t>Sommaire</w:t>
              </w:r>
            </w:p>
            <w:p w:rsidR="00A5654A" w:rsidRPr="00A25054" w:rsidRDefault="00A5654A" w:rsidP="00A5654A">
              <w:pPr>
                <w:pStyle w:val="En-ttedetabledesmatires"/>
                <w:rPr>
                  <w:rFonts w:ascii="Roboto" w:hAnsi="Roboto" w:cs="Arial"/>
                  <w:sz w:val="22"/>
                  <w:szCs w:val="22"/>
                </w:rPr>
              </w:pPr>
            </w:p>
            <w:p w:rsidR="00A5654A" w:rsidRPr="00B01518" w:rsidRDefault="00A5654A" w:rsidP="00A5654A">
              <w:pPr>
                <w:pStyle w:val="TM1"/>
                <w:tabs>
                  <w:tab w:val="left" w:pos="567"/>
                </w:tabs>
                <w:rPr>
                  <w:rFonts w:ascii="Roboto" w:eastAsiaTheme="minorEastAsia" w:hAnsi="Roboto" w:cstheme="minorBidi"/>
                  <w:b/>
                  <w:noProof/>
                  <w:sz w:val="22"/>
                  <w:szCs w:val="22"/>
                </w:rPr>
              </w:pPr>
              <w:r w:rsidRPr="00A25054">
                <w:rPr>
                  <w:rFonts w:ascii="Roboto" w:hAnsi="Roboto"/>
                  <w:b/>
                  <w:bCs/>
                  <w:sz w:val="22"/>
                  <w:szCs w:val="22"/>
                </w:rPr>
                <w:fldChar w:fldCharType="begin"/>
              </w:r>
              <w:r w:rsidRPr="00A25054">
                <w:rPr>
                  <w:rFonts w:ascii="Roboto" w:hAnsi="Roboto"/>
                  <w:b/>
                  <w:bCs/>
                  <w:sz w:val="22"/>
                  <w:szCs w:val="22"/>
                </w:rPr>
                <w:instrText xml:space="preserve"> TOC \o "1-3" \h \z \u </w:instrText>
              </w:r>
              <w:r w:rsidRPr="00A25054">
                <w:rPr>
                  <w:rFonts w:ascii="Roboto" w:hAnsi="Roboto"/>
                  <w:b/>
                  <w:bCs/>
                  <w:sz w:val="22"/>
                  <w:szCs w:val="22"/>
                </w:rPr>
                <w:fldChar w:fldCharType="separate"/>
              </w:r>
              <w:hyperlink w:anchor="_Toc192840165" w:tooltip="#_Toc192840165" w:history="1">
                <w:r w:rsidRPr="00B01518">
                  <w:rPr>
                    <w:rStyle w:val="Lienhypertexte"/>
                    <w:rFonts w:ascii="Roboto" w:hAnsi="Roboto"/>
                    <w:b/>
                    <w:noProof/>
                    <w:sz w:val="22"/>
                    <w:szCs w:val="22"/>
                  </w:rPr>
                  <w:t>1</w:t>
                </w:r>
                <w:r w:rsidRPr="00B01518">
                  <w:rPr>
                    <w:rFonts w:ascii="Roboto" w:eastAsiaTheme="minorEastAsia" w:hAnsi="Roboto" w:cstheme="minorBidi"/>
                    <w:b/>
                    <w:noProof/>
                    <w:sz w:val="22"/>
                    <w:szCs w:val="22"/>
                  </w:rPr>
                  <w:tab/>
                </w:r>
                <w:r w:rsidRPr="00B01518">
                  <w:rPr>
                    <w:rStyle w:val="Lienhypertexte"/>
                    <w:rFonts w:ascii="Roboto" w:hAnsi="Roboto"/>
                    <w:b/>
                    <w:noProof/>
                    <w:sz w:val="22"/>
                    <w:szCs w:val="22"/>
                  </w:rPr>
                  <w:t>Renseignements administratifs concernant la forêt</w:t>
                </w:r>
                <w:r w:rsidRPr="00B01518">
                  <w:rPr>
                    <w:rFonts w:ascii="Roboto" w:hAnsi="Roboto"/>
                    <w:b/>
                    <w:noProof/>
                    <w:sz w:val="22"/>
                    <w:szCs w:val="22"/>
                  </w:rPr>
                  <w:tab/>
                </w:r>
                <w:r w:rsidRPr="00B01518">
                  <w:rPr>
                    <w:rFonts w:ascii="Roboto" w:hAnsi="Roboto"/>
                    <w:b/>
                    <w:noProof/>
                    <w:sz w:val="22"/>
                    <w:szCs w:val="22"/>
                  </w:rPr>
                  <w:fldChar w:fldCharType="begin"/>
                </w:r>
                <w:r w:rsidRPr="00B01518">
                  <w:rPr>
                    <w:rFonts w:ascii="Roboto" w:hAnsi="Roboto"/>
                    <w:b/>
                    <w:noProof/>
                    <w:sz w:val="22"/>
                    <w:szCs w:val="22"/>
                  </w:rPr>
                  <w:instrText xml:space="preserve"> PAGEREF _Toc192840165 \h </w:instrText>
                </w:r>
                <w:r w:rsidRPr="00B01518">
                  <w:rPr>
                    <w:rFonts w:ascii="Roboto" w:hAnsi="Roboto"/>
                    <w:b/>
                    <w:noProof/>
                    <w:sz w:val="22"/>
                    <w:szCs w:val="22"/>
                  </w:rPr>
                </w:r>
                <w:r w:rsidRPr="00B01518">
                  <w:rPr>
                    <w:rFonts w:ascii="Roboto" w:hAnsi="Roboto"/>
                    <w:b/>
                    <w:noProof/>
                    <w:sz w:val="22"/>
                    <w:szCs w:val="22"/>
                  </w:rPr>
                  <w:fldChar w:fldCharType="separate"/>
                </w:r>
                <w:r w:rsidR="00336A57">
                  <w:rPr>
                    <w:rFonts w:ascii="Roboto" w:hAnsi="Roboto"/>
                    <w:b/>
                    <w:noProof/>
                    <w:sz w:val="22"/>
                    <w:szCs w:val="22"/>
                  </w:rPr>
                  <w:t>5</w:t>
                </w:r>
                <w:r w:rsidRPr="00B01518">
                  <w:rPr>
                    <w:rFonts w:ascii="Roboto" w:hAnsi="Roboto"/>
                    <w:b/>
                    <w:noProof/>
                    <w:sz w:val="22"/>
                    <w:szCs w:val="22"/>
                  </w:rPr>
                  <w:fldChar w:fldCharType="end"/>
                </w:r>
              </w:hyperlink>
            </w:p>
            <w:p w:rsidR="00A5654A" w:rsidRPr="00A25054" w:rsidRDefault="000961BA" w:rsidP="00A5654A">
              <w:pPr>
                <w:pStyle w:val="TM2"/>
                <w:tabs>
                  <w:tab w:val="left" w:pos="850"/>
                </w:tabs>
                <w:rPr>
                  <w:rFonts w:ascii="Roboto" w:eastAsiaTheme="minorEastAsia" w:hAnsi="Roboto" w:cstheme="minorBidi"/>
                  <w:noProof/>
                  <w:sz w:val="22"/>
                  <w:szCs w:val="22"/>
                </w:rPr>
              </w:pPr>
              <w:hyperlink w:anchor="_Toc192840166" w:tooltip="#_Toc192840166" w:history="1">
                <w:r w:rsidR="00A5654A" w:rsidRPr="00A25054">
                  <w:rPr>
                    <w:rStyle w:val="Lienhypertexte"/>
                    <w:rFonts w:ascii="Roboto" w:hAnsi="Roboto"/>
                    <w:noProof/>
                    <w:sz w:val="22"/>
                    <w:szCs w:val="22"/>
                  </w:rPr>
                  <w:t>1.1</w:t>
                </w:r>
                <w:r w:rsidR="00A5654A" w:rsidRPr="00A25054">
                  <w:rPr>
                    <w:rFonts w:ascii="Roboto" w:eastAsiaTheme="minorEastAsia" w:hAnsi="Roboto" w:cstheme="minorBidi"/>
                    <w:noProof/>
                    <w:sz w:val="22"/>
                    <w:szCs w:val="22"/>
                  </w:rPr>
                  <w:tab/>
                </w:r>
                <w:r w:rsidR="00A5654A" w:rsidRPr="00A25054">
                  <w:rPr>
                    <w:rStyle w:val="Lienhypertexte"/>
                    <w:rFonts w:ascii="Roboto" w:hAnsi="Roboto"/>
                    <w:noProof/>
                    <w:sz w:val="22"/>
                    <w:szCs w:val="22"/>
                  </w:rPr>
                  <w:t>Propriétaire(s)</w:t>
                </w:r>
                <w:r w:rsidR="00A5654A" w:rsidRPr="00A25054">
                  <w:rPr>
                    <w:rFonts w:ascii="Roboto" w:hAnsi="Roboto"/>
                    <w:noProof/>
                    <w:sz w:val="22"/>
                    <w:szCs w:val="22"/>
                  </w:rPr>
                  <w:tab/>
                </w:r>
                <w:r w:rsidR="00A5654A" w:rsidRPr="00A25054">
                  <w:rPr>
                    <w:rFonts w:ascii="Roboto" w:hAnsi="Roboto"/>
                    <w:noProof/>
                    <w:sz w:val="22"/>
                    <w:szCs w:val="22"/>
                  </w:rPr>
                  <w:fldChar w:fldCharType="begin"/>
                </w:r>
                <w:r w:rsidR="00A5654A" w:rsidRPr="00A25054">
                  <w:rPr>
                    <w:rFonts w:ascii="Roboto" w:hAnsi="Roboto"/>
                    <w:noProof/>
                    <w:sz w:val="22"/>
                    <w:szCs w:val="22"/>
                  </w:rPr>
                  <w:instrText xml:space="preserve"> PAGEREF _Toc192840166 \h </w:instrText>
                </w:r>
                <w:r w:rsidR="00A5654A" w:rsidRPr="00A25054">
                  <w:rPr>
                    <w:rFonts w:ascii="Roboto" w:hAnsi="Roboto"/>
                    <w:noProof/>
                    <w:sz w:val="22"/>
                    <w:szCs w:val="22"/>
                  </w:rPr>
                </w:r>
                <w:r w:rsidR="00A5654A" w:rsidRPr="00A25054">
                  <w:rPr>
                    <w:rFonts w:ascii="Roboto" w:hAnsi="Roboto"/>
                    <w:noProof/>
                    <w:sz w:val="22"/>
                    <w:szCs w:val="22"/>
                  </w:rPr>
                  <w:fldChar w:fldCharType="separate"/>
                </w:r>
                <w:r w:rsidR="00336A57">
                  <w:rPr>
                    <w:rFonts w:ascii="Roboto" w:hAnsi="Roboto"/>
                    <w:noProof/>
                    <w:sz w:val="22"/>
                    <w:szCs w:val="22"/>
                  </w:rPr>
                  <w:t>5</w:t>
                </w:r>
                <w:r w:rsidR="00A5654A" w:rsidRPr="00A25054">
                  <w:rPr>
                    <w:rFonts w:ascii="Roboto" w:hAnsi="Roboto"/>
                    <w:noProof/>
                    <w:sz w:val="22"/>
                    <w:szCs w:val="22"/>
                  </w:rPr>
                  <w:fldChar w:fldCharType="end"/>
                </w:r>
              </w:hyperlink>
            </w:p>
            <w:p w:rsidR="00A5654A" w:rsidRPr="00A25054" w:rsidRDefault="000961BA" w:rsidP="00A5654A">
              <w:pPr>
                <w:pStyle w:val="TM2"/>
                <w:tabs>
                  <w:tab w:val="left" w:pos="850"/>
                </w:tabs>
                <w:rPr>
                  <w:rFonts w:ascii="Roboto" w:eastAsiaTheme="minorEastAsia" w:hAnsi="Roboto" w:cstheme="minorBidi"/>
                  <w:noProof/>
                  <w:sz w:val="22"/>
                  <w:szCs w:val="22"/>
                </w:rPr>
              </w:pPr>
              <w:hyperlink w:anchor="_Toc192840167" w:tooltip="#_Toc192840167" w:history="1">
                <w:r w:rsidR="00A5654A" w:rsidRPr="00A25054">
                  <w:rPr>
                    <w:rStyle w:val="Lienhypertexte"/>
                    <w:rFonts w:ascii="Roboto" w:hAnsi="Roboto"/>
                    <w:noProof/>
                    <w:sz w:val="22"/>
                    <w:szCs w:val="22"/>
                  </w:rPr>
                  <w:t>1.2</w:t>
                </w:r>
                <w:r w:rsidR="00A5654A" w:rsidRPr="00A25054">
                  <w:rPr>
                    <w:rFonts w:ascii="Roboto" w:eastAsiaTheme="minorEastAsia" w:hAnsi="Roboto" w:cstheme="minorBidi"/>
                    <w:noProof/>
                    <w:sz w:val="22"/>
                    <w:szCs w:val="22"/>
                  </w:rPr>
                  <w:tab/>
                </w:r>
                <w:r w:rsidR="00A5654A" w:rsidRPr="00A25054">
                  <w:rPr>
                    <w:rStyle w:val="Lienhypertexte"/>
                    <w:rFonts w:ascii="Roboto" w:hAnsi="Roboto"/>
                    <w:noProof/>
                    <w:sz w:val="22"/>
                    <w:szCs w:val="22"/>
                  </w:rPr>
                  <w:t>Renseignements généraux sur la forêt</w:t>
                </w:r>
                <w:r w:rsidR="00A5654A" w:rsidRPr="00A25054">
                  <w:rPr>
                    <w:rFonts w:ascii="Roboto" w:hAnsi="Roboto"/>
                    <w:noProof/>
                    <w:sz w:val="22"/>
                    <w:szCs w:val="22"/>
                  </w:rPr>
                  <w:tab/>
                </w:r>
                <w:r w:rsidR="00A5654A" w:rsidRPr="00A25054">
                  <w:rPr>
                    <w:rFonts w:ascii="Roboto" w:hAnsi="Roboto"/>
                    <w:noProof/>
                    <w:sz w:val="22"/>
                    <w:szCs w:val="22"/>
                  </w:rPr>
                  <w:fldChar w:fldCharType="begin"/>
                </w:r>
                <w:r w:rsidR="00A5654A" w:rsidRPr="00A25054">
                  <w:rPr>
                    <w:rFonts w:ascii="Roboto" w:hAnsi="Roboto"/>
                    <w:noProof/>
                    <w:sz w:val="22"/>
                    <w:szCs w:val="22"/>
                  </w:rPr>
                  <w:instrText xml:space="preserve"> PAGEREF _Toc192840167 \h </w:instrText>
                </w:r>
                <w:r w:rsidR="00A5654A" w:rsidRPr="00A25054">
                  <w:rPr>
                    <w:rFonts w:ascii="Roboto" w:hAnsi="Roboto"/>
                    <w:noProof/>
                    <w:sz w:val="22"/>
                    <w:szCs w:val="22"/>
                  </w:rPr>
                </w:r>
                <w:r w:rsidR="00A5654A" w:rsidRPr="00A25054">
                  <w:rPr>
                    <w:rFonts w:ascii="Roboto" w:hAnsi="Roboto"/>
                    <w:noProof/>
                    <w:sz w:val="22"/>
                    <w:szCs w:val="22"/>
                  </w:rPr>
                  <w:fldChar w:fldCharType="separate"/>
                </w:r>
                <w:r w:rsidR="00336A57">
                  <w:rPr>
                    <w:rFonts w:ascii="Roboto" w:hAnsi="Roboto"/>
                    <w:noProof/>
                    <w:sz w:val="22"/>
                    <w:szCs w:val="22"/>
                  </w:rPr>
                  <w:t>6</w:t>
                </w:r>
                <w:r w:rsidR="00A5654A" w:rsidRPr="00A25054">
                  <w:rPr>
                    <w:rFonts w:ascii="Roboto" w:hAnsi="Roboto"/>
                    <w:noProof/>
                    <w:sz w:val="22"/>
                    <w:szCs w:val="22"/>
                  </w:rPr>
                  <w:fldChar w:fldCharType="end"/>
                </w:r>
              </w:hyperlink>
            </w:p>
            <w:p w:rsidR="00A5654A" w:rsidRPr="00A25054" w:rsidRDefault="000961BA" w:rsidP="00A5654A">
              <w:pPr>
                <w:pStyle w:val="TM3"/>
                <w:tabs>
                  <w:tab w:val="left" w:pos="1417"/>
                </w:tabs>
                <w:rPr>
                  <w:rFonts w:ascii="Roboto" w:eastAsiaTheme="minorEastAsia" w:hAnsi="Roboto" w:cstheme="minorBidi"/>
                  <w:noProof/>
                  <w:sz w:val="22"/>
                  <w:szCs w:val="22"/>
                </w:rPr>
              </w:pPr>
              <w:hyperlink w:anchor="_Toc192840168" w:tooltip="#_Toc192840168" w:history="1">
                <w:r w:rsidR="00A5654A" w:rsidRPr="00A25054">
                  <w:rPr>
                    <w:rStyle w:val="Lienhypertexte"/>
                    <w:rFonts w:ascii="Roboto" w:hAnsi="Roboto"/>
                    <w:noProof/>
                    <w:sz w:val="22"/>
                    <w:szCs w:val="22"/>
                  </w:rPr>
                  <w:t>1.2.1</w:t>
                </w:r>
                <w:r w:rsidR="00A5654A" w:rsidRPr="00A25054">
                  <w:rPr>
                    <w:rFonts w:ascii="Roboto" w:eastAsiaTheme="minorEastAsia" w:hAnsi="Roboto" w:cstheme="minorBidi"/>
                    <w:noProof/>
                    <w:sz w:val="22"/>
                    <w:szCs w:val="22"/>
                  </w:rPr>
                  <w:tab/>
                </w:r>
                <w:r w:rsidR="00A5654A" w:rsidRPr="00A25054">
                  <w:rPr>
                    <w:rStyle w:val="Lienhypertexte"/>
                    <w:rFonts w:ascii="Roboto" w:hAnsi="Roboto"/>
                    <w:noProof/>
                    <w:sz w:val="22"/>
                    <w:szCs w:val="22"/>
                  </w:rPr>
                  <w:t>Liste des communes concernées :</w:t>
                </w:r>
                <w:r w:rsidR="00A5654A" w:rsidRPr="00A25054">
                  <w:rPr>
                    <w:rFonts w:ascii="Roboto" w:hAnsi="Roboto"/>
                    <w:noProof/>
                    <w:sz w:val="22"/>
                    <w:szCs w:val="22"/>
                  </w:rPr>
                  <w:tab/>
                </w:r>
                <w:r w:rsidR="00A5654A" w:rsidRPr="00A25054">
                  <w:rPr>
                    <w:rFonts w:ascii="Roboto" w:hAnsi="Roboto"/>
                    <w:noProof/>
                    <w:sz w:val="22"/>
                    <w:szCs w:val="22"/>
                  </w:rPr>
                  <w:fldChar w:fldCharType="begin"/>
                </w:r>
                <w:r w:rsidR="00A5654A" w:rsidRPr="00A25054">
                  <w:rPr>
                    <w:rFonts w:ascii="Roboto" w:hAnsi="Roboto"/>
                    <w:noProof/>
                    <w:sz w:val="22"/>
                    <w:szCs w:val="22"/>
                  </w:rPr>
                  <w:instrText xml:space="preserve"> PAGEREF _Toc192840168 \h </w:instrText>
                </w:r>
                <w:r w:rsidR="00A5654A" w:rsidRPr="00A25054">
                  <w:rPr>
                    <w:rFonts w:ascii="Roboto" w:hAnsi="Roboto"/>
                    <w:noProof/>
                    <w:sz w:val="22"/>
                    <w:szCs w:val="22"/>
                  </w:rPr>
                </w:r>
                <w:r w:rsidR="00A5654A" w:rsidRPr="00A25054">
                  <w:rPr>
                    <w:rFonts w:ascii="Roboto" w:hAnsi="Roboto"/>
                    <w:noProof/>
                    <w:sz w:val="22"/>
                    <w:szCs w:val="22"/>
                  </w:rPr>
                  <w:fldChar w:fldCharType="separate"/>
                </w:r>
                <w:r w:rsidR="00336A57">
                  <w:rPr>
                    <w:rFonts w:ascii="Roboto" w:hAnsi="Roboto"/>
                    <w:noProof/>
                    <w:sz w:val="22"/>
                    <w:szCs w:val="22"/>
                  </w:rPr>
                  <w:t>6</w:t>
                </w:r>
                <w:r w:rsidR="00A5654A" w:rsidRPr="00A25054">
                  <w:rPr>
                    <w:rFonts w:ascii="Roboto" w:hAnsi="Roboto"/>
                    <w:noProof/>
                    <w:sz w:val="22"/>
                    <w:szCs w:val="22"/>
                  </w:rPr>
                  <w:fldChar w:fldCharType="end"/>
                </w:r>
              </w:hyperlink>
            </w:p>
            <w:p w:rsidR="00A5654A" w:rsidRPr="00A25054" w:rsidRDefault="000961BA" w:rsidP="00A5654A">
              <w:pPr>
                <w:pStyle w:val="TM3"/>
                <w:tabs>
                  <w:tab w:val="left" w:pos="1417"/>
                </w:tabs>
                <w:rPr>
                  <w:rFonts w:ascii="Roboto" w:eastAsiaTheme="minorEastAsia" w:hAnsi="Roboto" w:cstheme="minorBidi"/>
                  <w:noProof/>
                  <w:sz w:val="22"/>
                  <w:szCs w:val="22"/>
                </w:rPr>
              </w:pPr>
              <w:hyperlink w:anchor="_Toc192840169" w:tooltip="#_Toc192840169" w:history="1">
                <w:r w:rsidR="00A5654A" w:rsidRPr="00A25054">
                  <w:rPr>
                    <w:rStyle w:val="Lienhypertexte"/>
                    <w:rFonts w:ascii="Roboto" w:hAnsi="Roboto"/>
                    <w:noProof/>
                    <w:sz w:val="22"/>
                    <w:szCs w:val="22"/>
                  </w:rPr>
                  <w:t>1.2.2</w:t>
                </w:r>
                <w:r w:rsidR="00A5654A" w:rsidRPr="00A25054">
                  <w:rPr>
                    <w:rFonts w:ascii="Roboto" w:eastAsiaTheme="minorEastAsia" w:hAnsi="Roboto" w:cstheme="minorBidi"/>
                    <w:noProof/>
                    <w:sz w:val="22"/>
                    <w:szCs w:val="22"/>
                  </w:rPr>
                  <w:tab/>
                </w:r>
                <w:r w:rsidR="00A5654A" w:rsidRPr="00A25054">
                  <w:rPr>
                    <w:rStyle w:val="Lienhypertexte"/>
                    <w:rFonts w:ascii="Roboto" w:hAnsi="Roboto"/>
                    <w:noProof/>
                    <w:sz w:val="22"/>
                    <w:szCs w:val="22"/>
                  </w:rPr>
                  <w:t>Liste des parcelles cadastrales et correspondance</w:t>
                </w:r>
                <w:r w:rsidR="00A5654A">
                  <w:rPr>
                    <w:rStyle w:val="Lienhypertexte"/>
                    <w:rFonts w:ascii="Roboto" w:hAnsi="Roboto"/>
                    <w:noProof/>
                    <w:sz w:val="22"/>
                    <w:szCs w:val="22"/>
                  </w:rPr>
                  <w:t xml:space="preserve">                                                </w:t>
                </w:r>
                <w:r w:rsidR="00A5654A" w:rsidRPr="00A25054">
                  <w:rPr>
                    <w:rStyle w:val="Lienhypertexte"/>
                    <w:rFonts w:ascii="Roboto" w:hAnsi="Roboto"/>
                    <w:noProof/>
                    <w:sz w:val="22"/>
                    <w:szCs w:val="22"/>
                  </w:rPr>
                  <w:t xml:space="preserve"> avec le parcellaire forestier :</w:t>
                </w:r>
                <w:r w:rsidR="00A5654A" w:rsidRPr="00A25054">
                  <w:rPr>
                    <w:rFonts w:ascii="Roboto" w:hAnsi="Roboto"/>
                    <w:noProof/>
                    <w:sz w:val="22"/>
                    <w:szCs w:val="22"/>
                  </w:rPr>
                  <w:tab/>
                </w:r>
                <w:r w:rsidR="00A5654A" w:rsidRPr="00A25054">
                  <w:rPr>
                    <w:rFonts w:ascii="Roboto" w:hAnsi="Roboto"/>
                    <w:noProof/>
                    <w:sz w:val="22"/>
                    <w:szCs w:val="22"/>
                  </w:rPr>
                  <w:fldChar w:fldCharType="begin"/>
                </w:r>
                <w:r w:rsidR="00A5654A" w:rsidRPr="00A25054">
                  <w:rPr>
                    <w:rFonts w:ascii="Roboto" w:hAnsi="Roboto"/>
                    <w:noProof/>
                    <w:sz w:val="22"/>
                    <w:szCs w:val="22"/>
                  </w:rPr>
                  <w:instrText xml:space="preserve"> PAGEREF _Toc192840169 \h </w:instrText>
                </w:r>
                <w:r w:rsidR="00A5654A" w:rsidRPr="00A25054">
                  <w:rPr>
                    <w:rFonts w:ascii="Roboto" w:hAnsi="Roboto"/>
                    <w:noProof/>
                    <w:sz w:val="22"/>
                    <w:szCs w:val="22"/>
                  </w:rPr>
                </w:r>
                <w:r w:rsidR="00A5654A" w:rsidRPr="00A25054">
                  <w:rPr>
                    <w:rFonts w:ascii="Roboto" w:hAnsi="Roboto"/>
                    <w:noProof/>
                    <w:sz w:val="22"/>
                    <w:szCs w:val="22"/>
                  </w:rPr>
                  <w:fldChar w:fldCharType="separate"/>
                </w:r>
                <w:r w:rsidR="00336A57">
                  <w:rPr>
                    <w:rFonts w:ascii="Roboto" w:hAnsi="Roboto"/>
                    <w:noProof/>
                    <w:sz w:val="22"/>
                    <w:szCs w:val="22"/>
                  </w:rPr>
                  <w:t>6</w:t>
                </w:r>
                <w:r w:rsidR="00A5654A" w:rsidRPr="00A25054">
                  <w:rPr>
                    <w:rFonts w:ascii="Roboto" w:hAnsi="Roboto"/>
                    <w:noProof/>
                    <w:sz w:val="22"/>
                    <w:szCs w:val="22"/>
                  </w:rPr>
                  <w:fldChar w:fldCharType="end"/>
                </w:r>
              </w:hyperlink>
            </w:p>
            <w:p w:rsidR="00A5654A" w:rsidRDefault="000961BA" w:rsidP="00A5654A">
              <w:pPr>
                <w:pStyle w:val="TM3"/>
                <w:tabs>
                  <w:tab w:val="left" w:pos="1417"/>
                </w:tabs>
                <w:rPr>
                  <w:rFonts w:ascii="Roboto" w:hAnsi="Roboto"/>
                  <w:noProof/>
                  <w:sz w:val="22"/>
                  <w:szCs w:val="22"/>
                </w:rPr>
              </w:pPr>
              <w:hyperlink w:anchor="_Toc192840170" w:tooltip="#_Toc192840170" w:history="1">
                <w:r w:rsidR="00A5654A" w:rsidRPr="00A25054">
                  <w:rPr>
                    <w:rStyle w:val="Lienhypertexte"/>
                    <w:rFonts w:ascii="Roboto" w:hAnsi="Roboto"/>
                    <w:noProof/>
                    <w:sz w:val="22"/>
                    <w:szCs w:val="22"/>
                  </w:rPr>
                  <w:t>1.2.3</w:t>
                </w:r>
                <w:r w:rsidR="00A5654A" w:rsidRPr="00A25054">
                  <w:rPr>
                    <w:rFonts w:ascii="Roboto" w:eastAsiaTheme="minorEastAsia" w:hAnsi="Roboto" w:cstheme="minorBidi"/>
                    <w:noProof/>
                    <w:sz w:val="22"/>
                    <w:szCs w:val="22"/>
                  </w:rPr>
                  <w:tab/>
                </w:r>
                <w:r w:rsidR="00A5654A" w:rsidRPr="00A25054">
                  <w:rPr>
                    <w:rStyle w:val="Lienhypertexte"/>
                    <w:rFonts w:ascii="Roboto" w:hAnsi="Roboto"/>
                    <w:noProof/>
                    <w:sz w:val="22"/>
                    <w:szCs w:val="22"/>
                  </w:rPr>
                  <w:t>Engagements fiscaux et autres engagements :</w:t>
                </w:r>
                <w:r w:rsidR="00A5654A" w:rsidRPr="00A25054">
                  <w:rPr>
                    <w:rFonts w:ascii="Roboto" w:hAnsi="Roboto"/>
                    <w:noProof/>
                    <w:sz w:val="22"/>
                    <w:szCs w:val="22"/>
                  </w:rPr>
                  <w:tab/>
                </w:r>
                <w:r w:rsidR="00A5654A" w:rsidRPr="00A25054">
                  <w:rPr>
                    <w:rFonts w:ascii="Roboto" w:hAnsi="Roboto"/>
                    <w:noProof/>
                    <w:sz w:val="22"/>
                    <w:szCs w:val="22"/>
                  </w:rPr>
                  <w:fldChar w:fldCharType="begin"/>
                </w:r>
                <w:r w:rsidR="00A5654A" w:rsidRPr="00A25054">
                  <w:rPr>
                    <w:rFonts w:ascii="Roboto" w:hAnsi="Roboto"/>
                    <w:noProof/>
                    <w:sz w:val="22"/>
                    <w:szCs w:val="22"/>
                  </w:rPr>
                  <w:instrText xml:space="preserve"> PAGEREF _Toc192840170 \h </w:instrText>
                </w:r>
                <w:r w:rsidR="00A5654A" w:rsidRPr="00A25054">
                  <w:rPr>
                    <w:rFonts w:ascii="Roboto" w:hAnsi="Roboto"/>
                    <w:noProof/>
                    <w:sz w:val="22"/>
                    <w:szCs w:val="22"/>
                  </w:rPr>
                </w:r>
                <w:r w:rsidR="00A5654A" w:rsidRPr="00A25054">
                  <w:rPr>
                    <w:rFonts w:ascii="Roboto" w:hAnsi="Roboto"/>
                    <w:noProof/>
                    <w:sz w:val="22"/>
                    <w:szCs w:val="22"/>
                  </w:rPr>
                  <w:fldChar w:fldCharType="separate"/>
                </w:r>
                <w:r w:rsidR="00336A57">
                  <w:rPr>
                    <w:rFonts w:ascii="Roboto" w:hAnsi="Roboto"/>
                    <w:noProof/>
                    <w:sz w:val="22"/>
                    <w:szCs w:val="22"/>
                  </w:rPr>
                  <w:t>6</w:t>
                </w:r>
                <w:r w:rsidR="00A5654A" w:rsidRPr="00A25054">
                  <w:rPr>
                    <w:rFonts w:ascii="Roboto" w:hAnsi="Roboto"/>
                    <w:noProof/>
                    <w:sz w:val="22"/>
                    <w:szCs w:val="22"/>
                  </w:rPr>
                  <w:fldChar w:fldCharType="end"/>
                </w:r>
              </w:hyperlink>
            </w:p>
            <w:p w:rsidR="00A5654A" w:rsidRPr="008255F0" w:rsidRDefault="00A5654A" w:rsidP="00A5654A">
              <w:pPr>
                <w:rPr>
                  <w:rFonts w:eastAsiaTheme="minorEastAsia"/>
                  <w:noProof/>
                </w:rPr>
              </w:pPr>
            </w:p>
            <w:p w:rsidR="00A5654A" w:rsidRPr="00B01518" w:rsidRDefault="000961BA" w:rsidP="00A5654A">
              <w:pPr>
                <w:pStyle w:val="TM1"/>
                <w:tabs>
                  <w:tab w:val="left" w:pos="567"/>
                </w:tabs>
                <w:rPr>
                  <w:rFonts w:ascii="Roboto" w:eastAsiaTheme="minorEastAsia" w:hAnsi="Roboto" w:cstheme="minorBidi"/>
                  <w:b/>
                  <w:noProof/>
                  <w:sz w:val="22"/>
                  <w:szCs w:val="22"/>
                </w:rPr>
              </w:pPr>
              <w:hyperlink w:anchor="_Toc192840171" w:tooltip="#_Toc192840171" w:history="1">
                <w:r w:rsidR="00A5654A" w:rsidRPr="00B01518">
                  <w:rPr>
                    <w:rStyle w:val="Lienhypertexte"/>
                    <w:rFonts w:ascii="Roboto" w:hAnsi="Roboto"/>
                    <w:b/>
                    <w:noProof/>
                    <w:sz w:val="22"/>
                    <w:szCs w:val="22"/>
                  </w:rPr>
                  <w:t>2</w:t>
                </w:r>
                <w:r w:rsidR="00A5654A" w:rsidRPr="00B01518">
                  <w:rPr>
                    <w:rFonts w:ascii="Roboto" w:eastAsiaTheme="minorEastAsia" w:hAnsi="Roboto" w:cstheme="minorBidi"/>
                    <w:b/>
                    <w:noProof/>
                    <w:sz w:val="22"/>
                    <w:szCs w:val="22"/>
                  </w:rPr>
                  <w:tab/>
                </w:r>
                <w:r w:rsidR="00A5654A" w:rsidRPr="00B01518">
                  <w:rPr>
                    <w:rStyle w:val="Lienhypertexte"/>
                    <w:rFonts w:ascii="Roboto" w:hAnsi="Roboto"/>
                    <w:b/>
                    <w:noProof/>
                    <w:sz w:val="22"/>
                    <w:szCs w:val="22"/>
                  </w:rPr>
                  <w:t>Le milieu naturel et les potentialités forestières</w:t>
                </w:r>
                <w:r w:rsidR="00A5654A" w:rsidRPr="00B01518">
                  <w:rPr>
                    <w:rFonts w:ascii="Roboto" w:hAnsi="Roboto"/>
                    <w:b/>
                    <w:noProof/>
                    <w:sz w:val="22"/>
                    <w:szCs w:val="22"/>
                  </w:rPr>
                  <w:tab/>
                </w:r>
                <w:r w:rsidR="00A5654A" w:rsidRPr="00B01518">
                  <w:rPr>
                    <w:rFonts w:ascii="Roboto" w:hAnsi="Roboto"/>
                    <w:b/>
                    <w:noProof/>
                    <w:sz w:val="22"/>
                    <w:szCs w:val="22"/>
                  </w:rPr>
                  <w:fldChar w:fldCharType="begin"/>
                </w:r>
                <w:r w:rsidR="00A5654A" w:rsidRPr="00B01518">
                  <w:rPr>
                    <w:rFonts w:ascii="Roboto" w:hAnsi="Roboto"/>
                    <w:b/>
                    <w:noProof/>
                    <w:sz w:val="22"/>
                    <w:szCs w:val="22"/>
                  </w:rPr>
                  <w:instrText xml:space="preserve"> PAGEREF _Toc192840171 \h </w:instrText>
                </w:r>
                <w:r w:rsidR="00A5654A" w:rsidRPr="00B01518">
                  <w:rPr>
                    <w:rFonts w:ascii="Roboto" w:hAnsi="Roboto"/>
                    <w:b/>
                    <w:noProof/>
                    <w:sz w:val="22"/>
                    <w:szCs w:val="22"/>
                  </w:rPr>
                </w:r>
                <w:r w:rsidR="00A5654A" w:rsidRPr="00B01518">
                  <w:rPr>
                    <w:rFonts w:ascii="Roboto" w:hAnsi="Roboto"/>
                    <w:b/>
                    <w:noProof/>
                    <w:sz w:val="22"/>
                    <w:szCs w:val="22"/>
                  </w:rPr>
                  <w:fldChar w:fldCharType="separate"/>
                </w:r>
                <w:r w:rsidR="00336A57">
                  <w:rPr>
                    <w:rFonts w:ascii="Roboto" w:hAnsi="Roboto"/>
                    <w:b/>
                    <w:noProof/>
                    <w:sz w:val="22"/>
                    <w:szCs w:val="22"/>
                  </w:rPr>
                  <w:t>8</w:t>
                </w:r>
                <w:r w:rsidR="00A5654A" w:rsidRPr="00B01518">
                  <w:rPr>
                    <w:rFonts w:ascii="Roboto" w:hAnsi="Roboto"/>
                    <w:b/>
                    <w:noProof/>
                    <w:sz w:val="22"/>
                    <w:szCs w:val="22"/>
                  </w:rPr>
                  <w:fldChar w:fldCharType="end"/>
                </w:r>
              </w:hyperlink>
            </w:p>
            <w:p w:rsidR="00A5654A" w:rsidRPr="00A25054" w:rsidRDefault="000961BA" w:rsidP="00A5654A">
              <w:pPr>
                <w:pStyle w:val="TM2"/>
                <w:tabs>
                  <w:tab w:val="left" w:pos="850"/>
                </w:tabs>
                <w:rPr>
                  <w:rFonts w:ascii="Roboto" w:eastAsiaTheme="minorEastAsia" w:hAnsi="Roboto" w:cstheme="minorBidi"/>
                  <w:noProof/>
                  <w:sz w:val="22"/>
                  <w:szCs w:val="22"/>
                </w:rPr>
              </w:pPr>
              <w:hyperlink w:anchor="_Toc192840172" w:tooltip="#_Toc192840172" w:history="1">
                <w:r w:rsidR="00A5654A" w:rsidRPr="00A25054">
                  <w:rPr>
                    <w:rStyle w:val="Lienhypertexte"/>
                    <w:rFonts w:ascii="Roboto" w:hAnsi="Roboto"/>
                    <w:noProof/>
                    <w:sz w:val="22"/>
                    <w:szCs w:val="22"/>
                  </w:rPr>
                  <w:t>2.1</w:t>
                </w:r>
                <w:r w:rsidR="00A5654A" w:rsidRPr="00A25054">
                  <w:rPr>
                    <w:rFonts w:ascii="Roboto" w:eastAsiaTheme="minorEastAsia" w:hAnsi="Roboto" w:cstheme="minorBidi"/>
                    <w:noProof/>
                    <w:sz w:val="22"/>
                    <w:szCs w:val="22"/>
                  </w:rPr>
                  <w:tab/>
                </w:r>
                <w:r w:rsidR="00A5654A" w:rsidRPr="00A25054">
                  <w:rPr>
                    <w:rStyle w:val="Lienhypertexte"/>
                    <w:rFonts w:ascii="Roboto" w:hAnsi="Roboto"/>
                    <w:noProof/>
                    <w:sz w:val="22"/>
                    <w:szCs w:val="22"/>
                  </w:rPr>
                  <w:t>Sylvoécorégion ou région naturelle forestière</w:t>
                </w:r>
                <w:r w:rsidR="00A5654A" w:rsidRPr="00A25054">
                  <w:rPr>
                    <w:rFonts w:ascii="Roboto" w:hAnsi="Roboto"/>
                    <w:noProof/>
                    <w:sz w:val="22"/>
                    <w:szCs w:val="22"/>
                  </w:rPr>
                  <w:tab/>
                </w:r>
                <w:r w:rsidR="00A5654A" w:rsidRPr="00A25054">
                  <w:rPr>
                    <w:rFonts w:ascii="Roboto" w:hAnsi="Roboto"/>
                    <w:noProof/>
                    <w:sz w:val="22"/>
                    <w:szCs w:val="22"/>
                  </w:rPr>
                  <w:fldChar w:fldCharType="begin"/>
                </w:r>
                <w:r w:rsidR="00A5654A" w:rsidRPr="00A25054">
                  <w:rPr>
                    <w:rFonts w:ascii="Roboto" w:hAnsi="Roboto"/>
                    <w:noProof/>
                    <w:sz w:val="22"/>
                    <w:szCs w:val="22"/>
                  </w:rPr>
                  <w:instrText xml:space="preserve"> PAGEREF _Toc192840172 \h </w:instrText>
                </w:r>
                <w:r w:rsidR="00A5654A" w:rsidRPr="00A25054">
                  <w:rPr>
                    <w:rFonts w:ascii="Roboto" w:hAnsi="Roboto"/>
                    <w:noProof/>
                    <w:sz w:val="22"/>
                    <w:szCs w:val="22"/>
                  </w:rPr>
                </w:r>
                <w:r w:rsidR="00A5654A" w:rsidRPr="00A25054">
                  <w:rPr>
                    <w:rFonts w:ascii="Roboto" w:hAnsi="Roboto"/>
                    <w:noProof/>
                    <w:sz w:val="22"/>
                    <w:szCs w:val="22"/>
                  </w:rPr>
                  <w:fldChar w:fldCharType="separate"/>
                </w:r>
                <w:r w:rsidR="00336A57">
                  <w:rPr>
                    <w:rFonts w:ascii="Roboto" w:hAnsi="Roboto"/>
                    <w:noProof/>
                    <w:sz w:val="22"/>
                    <w:szCs w:val="22"/>
                  </w:rPr>
                  <w:t>8</w:t>
                </w:r>
                <w:r w:rsidR="00A5654A" w:rsidRPr="00A25054">
                  <w:rPr>
                    <w:rFonts w:ascii="Roboto" w:hAnsi="Roboto"/>
                    <w:noProof/>
                    <w:sz w:val="22"/>
                    <w:szCs w:val="22"/>
                  </w:rPr>
                  <w:fldChar w:fldCharType="end"/>
                </w:r>
              </w:hyperlink>
            </w:p>
            <w:p w:rsidR="00A5654A" w:rsidRPr="00A25054" w:rsidRDefault="000961BA" w:rsidP="00A5654A">
              <w:pPr>
                <w:pStyle w:val="TM2"/>
                <w:tabs>
                  <w:tab w:val="left" w:pos="850"/>
                </w:tabs>
                <w:rPr>
                  <w:rFonts w:ascii="Roboto" w:eastAsiaTheme="minorEastAsia" w:hAnsi="Roboto" w:cstheme="minorBidi"/>
                  <w:noProof/>
                  <w:sz w:val="22"/>
                  <w:szCs w:val="22"/>
                </w:rPr>
              </w:pPr>
              <w:hyperlink w:anchor="_Toc192840173" w:tooltip="#_Toc192840173" w:history="1">
                <w:r w:rsidR="00A5654A" w:rsidRPr="00A25054">
                  <w:rPr>
                    <w:rStyle w:val="Lienhypertexte"/>
                    <w:rFonts w:ascii="Roboto" w:hAnsi="Roboto"/>
                    <w:noProof/>
                    <w:sz w:val="22"/>
                    <w:szCs w:val="22"/>
                  </w:rPr>
                  <w:t>2.2</w:t>
                </w:r>
                <w:r w:rsidR="00A5654A" w:rsidRPr="00A25054">
                  <w:rPr>
                    <w:rFonts w:ascii="Roboto" w:eastAsiaTheme="minorEastAsia" w:hAnsi="Roboto" w:cstheme="minorBidi"/>
                    <w:noProof/>
                    <w:sz w:val="22"/>
                    <w:szCs w:val="22"/>
                  </w:rPr>
                  <w:tab/>
                </w:r>
                <w:r w:rsidR="00A5654A" w:rsidRPr="00A25054">
                  <w:rPr>
                    <w:rStyle w:val="Lienhypertexte"/>
                    <w:rFonts w:ascii="Roboto" w:hAnsi="Roboto"/>
                    <w:noProof/>
                    <w:sz w:val="22"/>
                    <w:szCs w:val="22"/>
                  </w:rPr>
                  <w:t>Relief – Topographie – Hydrographie</w:t>
                </w:r>
                <w:r w:rsidR="00A5654A" w:rsidRPr="00A25054">
                  <w:rPr>
                    <w:rFonts w:ascii="Roboto" w:hAnsi="Roboto"/>
                    <w:noProof/>
                    <w:sz w:val="22"/>
                    <w:szCs w:val="22"/>
                  </w:rPr>
                  <w:tab/>
                </w:r>
                <w:r w:rsidR="00A5654A" w:rsidRPr="00A25054">
                  <w:rPr>
                    <w:rFonts w:ascii="Roboto" w:hAnsi="Roboto"/>
                    <w:noProof/>
                    <w:sz w:val="22"/>
                    <w:szCs w:val="22"/>
                  </w:rPr>
                  <w:fldChar w:fldCharType="begin"/>
                </w:r>
                <w:r w:rsidR="00A5654A" w:rsidRPr="00A25054">
                  <w:rPr>
                    <w:rFonts w:ascii="Roboto" w:hAnsi="Roboto"/>
                    <w:noProof/>
                    <w:sz w:val="22"/>
                    <w:szCs w:val="22"/>
                  </w:rPr>
                  <w:instrText xml:space="preserve"> PAGEREF _Toc192840173 \h </w:instrText>
                </w:r>
                <w:r w:rsidR="00A5654A" w:rsidRPr="00A25054">
                  <w:rPr>
                    <w:rFonts w:ascii="Roboto" w:hAnsi="Roboto"/>
                    <w:noProof/>
                    <w:sz w:val="22"/>
                    <w:szCs w:val="22"/>
                  </w:rPr>
                </w:r>
                <w:r w:rsidR="00A5654A" w:rsidRPr="00A25054">
                  <w:rPr>
                    <w:rFonts w:ascii="Roboto" w:hAnsi="Roboto"/>
                    <w:noProof/>
                    <w:sz w:val="22"/>
                    <w:szCs w:val="22"/>
                  </w:rPr>
                  <w:fldChar w:fldCharType="separate"/>
                </w:r>
                <w:r w:rsidR="00336A57">
                  <w:rPr>
                    <w:rFonts w:ascii="Roboto" w:hAnsi="Roboto"/>
                    <w:noProof/>
                    <w:sz w:val="22"/>
                    <w:szCs w:val="22"/>
                  </w:rPr>
                  <w:t>8</w:t>
                </w:r>
                <w:r w:rsidR="00A5654A" w:rsidRPr="00A25054">
                  <w:rPr>
                    <w:rFonts w:ascii="Roboto" w:hAnsi="Roboto"/>
                    <w:noProof/>
                    <w:sz w:val="22"/>
                    <w:szCs w:val="22"/>
                  </w:rPr>
                  <w:fldChar w:fldCharType="end"/>
                </w:r>
              </w:hyperlink>
            </w:p>
            <w:p w:rsidR="00A5654A" w:rsidRPr="00A25054" w:rsidRDefault="000961BA" w:rsidP="00A5654A">
              <w:pPr>
                <w:pStyle w:val="TM2"/>
                <w:tabs>
                  <w:tab w:val="left" w:pos="850"/>
                </w:tabs>
                <w:rPr>
                  <w:rFonts w:ascii="Roboto" w:eastAsiaTheme="minorEastAsia" w:hAnsi="Roboto" w:cstheme="minorBidi"/>
                  <w:noProof/>
                  <w:sz w:val="22"/>
                  <w:szCs w:val="22"/>
                </w:rPr>
              </w:pPr>
              <w:hyperlink w:anchor="_Toc192840174" w:tooltip="#_Toc192840174" w:history="1">
                <w:r w:rsidR="00A5654A" w:rsidRPr="00A25054">
                  <w:rPr>
                    <w:rStyle w:val="Lienhypertexte"/>
                    <w:rFonts w:ascii="Roboto" w:hAnsi="Roboto"/>
                    <w:noProof/>
                    <w:sz w:val="22"/>
                    <w:szCs w:val="22"/>
                  </w:rPr>
                  <w:t>2.3</w:t>
                </w:r>
                <w:r w:rsidR="00A5654A" w:rsidRPr="00A25054">
                  <w:rPr>
                    <w:rFonts w:ascii="Roboto" w:eastAsiaTheme="minorEastAsia" w:hAnsi="Roboto" w:cstheme="minorBidi"/>
                    <w:noProof/>
                    <w:sz w:val="22"/>
                    <w:szCs w:val="22"/>
                  </w:rPr>
                  <w:tab/>
                </w:r>
                <w:r w:rsidR="00A5654A" w:rsidRPr="00A25054">
                  <w:rPr>
                    <w:rStyle w:val="Lienhypertexte"/>
                    <w:rFonts w:ascii="Roboto" w:hAnsi="Roboto"/>
                    <w:noProof/>
                    <w:sz w:val="22"/>
                    <w:szCs w:val="22"/>
                  </w:rPr>
                  <w:t>Climat</w:t>
                </w:r>
                <w:r w:rsidR="00A5654A" w:rsidRPr="00A25054">
                  <w:rPr>
                    <w:rFonts w:ascii="Roboto" w:hAnsi="Roboto"/>
                    <w:noProof/>
                    <w:sz w:val="22"/>
                    <w:szCs w:val="22"/>
                  </w:rPr>
                  <w:tab/>
                </w:r>
                <w:r w:rsidR="00A5654A" w:rsidRPr="00A25054">
                  <w:rPr>
                    <w:rFonts w:ascii="Roboto" w:hAnsi="Roboto"/>
                    <w:noProof/>
                    <w:sz w:val="22"/>
                    <w:szCs w:val="22"/>
                  </w:rPr>
                  <w:fldChar w:fldCharType="begin"/>
                </w:r>
                <w:r w:rsidR="00A5654A" w:rsidRPr="00A25054">
                  <w:rPr>
                    <w:rFonts w:ascii="Roboto" w:hAnsi="Roboto"/>
                    <w:noProof/>
                    <w:sz w:val="22"/>
                    <w:szCs w:val="22"/>
                  </w:rPr>
                  <w:instrText xml:space="preserve"> PAGEREF _Toc192840174 \h </w:instrText>
                </w:r>
                <w:r w:rsidR="00A5654A" w:rsidRPr="00A25054">
                  <w:rPr>
                    <w:rFonts w:ascii="Roboto" w:hAnsi="Roboto"/>
                    <w:noProof/>
                    <w:sz w:val="22"/>
                    <w:szCs w:val="22"/>
                  </w:rPr>
                </w:r>
                <w:r w:rsidR="00A5654A" w:rsidRPr="00A25054">
                  <w:rPr>
                    <w:rFonts w:ascii="Roboto" w:hAnsi="Roboto"/>
                    <w:noProof/>
                    <w:sz w:val="22"/>
                    <w:szCs w:val="22"/>
                  </w:rPr>
                  <w:fldChar w:fldCharType="separate"/>
                </w:r>
                <w:r w:rsidR="00336A57">
                  <w:rPr>
                    <w:rFonts w:ascii="Roboto" w:hAnsi="Roboto"/>
                    <w:noProof/>
                    <w:sz w:val="22"/>
                    <w:szCs w:val="22"/>
                  </w:rPr>
                  <w:t>8</w:t>
                </w:r>
                <w:r w:rsidR="00A5654A" w:rsidRPr="00A25054">
                  <w:rPr>
                    <w:rFonts w:ascii="Roboto" w:hAnsi="Roboto"/>
                    <w:noProof/>
                    <w:sz w:val="22"/>
                    <w:szCs w:val="22"/>
                  </w:rPr>
                  <w:fldChar w:fldCharType="end"/>
                </w:r>
              </w:hyperlink>
            </w:p>
            <w:p w:rsidR="00A5654A" w:rsidRPr="00A25054" w:rsidRDefault="000961BA" w:rsidP="00A5654A">
              <w:pPr>
                <w:pStyle w:val="TM2"/>
                <w:tabs>
                  <w:tab w:val="left" w:pos="850"/>
                </w:tabs>
                <w:rPr>
                  <w:rFonts w:ascii="Roboto" w:eastAsiaTheme="minorEastAsia" w:hAnsi="Roboto" w:cstheme="minorBidi"/>
                  <w:noProof/>
                  <w:sz w:val="22"/>
                  <w:szCs w:val="22"/>
                </w:rPr>
              </w:pPr>
              <w:hyperlink w:anchor="_Toc192840175" w:tooltip="#_Toc192840175" w:history="1">
                <w:r w:rsidR="00A5654A" w:rsidRPr="00A25054">
                  <w:rPr>
                    <w:rStyle w:val="Lienhypertexte"/>
                    <w:rFonts w:ascii="Roboto" w:hAnsi="Roboto"/>
                    <w:noProof/>
                    <w:sz w:val="22"/>
                    <w:szCs w:val="22"/>
                  </w:rPr>
                  <w:t>2.4</w:t>
                </w:r>
                <w:r w:rsidR="00A5654A" w:rsidRPr="00A25054">
                  <w:rPr>
                    <w:rFonts w:ascii="Roboto" w:eastAsiaTheme="minorEastAsia" w:hAnsi="Roboto" w:cstheme="minorBidi"/>
                    <w:noProof/>
                    <w:sz w:val="22"/>
                    <w:szCs w:val="22"/>
                  </w:rPr>
                  <w:tab/>
                </w:r>
                <w:r w:rsidR="00A5654A" w:rsidRPr="00A25054">
                  <w:rPr>
                    <w:rStyle w:val="Lienhypertexte"/>
                    <w:rFonts w:ascii="Roboto" w:hAnsi="Roboto"/>
                    <w:noProof/>
                    <w:sz w:val="22"/>
                    <w:szCs w:val="22"/>
                  </w:rPr>
                  <w:t>Géologie – Sols</w:t>
                </w:r>
                <w:r w:rsidR="00A5654A" w:rsidRPr="00A25054">
                  <w:rPr>
                    <w:rFonts w:ascii="Roboto" w:hAnsi="Roboto"/>
                    <w:noProof/>
                    <w:sz w:val="22"/>
                    <w:szCs w:val="22"/>
                  </w:rPr>
                  <w:tab/>
                </w:r>
                <w:r w:rsidR="00A5654A" w:rsidRPr="00A25054">
                  <w:rPr>
                    <w:rFonts w:ascii="Roboto" w:hAnsi="Roboto"/>
                    <w:noProof/>
                    <w:sz w:val="22"/>
                    <w:szCs w:val="22"/>
                  </w:rPr>
                  <w:fldChar w:fldCharType="begin"/>
                </w:r>
                <w:r w:rsidR="00A5654A" w:rsidRPr="00A25054">
                  <w:rPr>
                    <w:rFonts w:ascii="Roboto" w:hAnsi="Roboto"/>
                    <w:noProof/>
                    <w:sz w:val="22"/>
                    <w:szCs w:val="22"/>
                  </w:rPr>
                  <w:instrText xml:space="preserve"> PAGEREF _Toc192840175 \h </w:instrText>
                </w:r>
                <w:r w:rsidR="00A5654A" w:rsidRPr="00A25054">
                  <w:rPr>
                    <w:rFonts w:ascii="Roboto" w:hAnsi="Roboto"/>
                    <w:noProof/>
                    <w:sz w:val="22"/>
                    <w:szCs w:val="22"/>
                  </w:rPr>
                </w:r>
                <w:r w:rsidR="00A5654A" w:rsidRPr="00A25054">
                  <w:rPr>
                    <w:rFonts w:ascii="Roboto" w:hAnsi="Roboto"/>
                    <w:noProof/>
                    <w:sz w:val="22"/>
                    <w:szCs w:val="22"/>
                  </w:rPr>
                  <w:fldChar w:fldCharType="separate"/>
                </w:r>
                <w:r w:rsidR="00336A57">
                  <w:rPr>
                    <w:rFonts w:ascii="Roboto" w:hAnsi="Roboto"/>
                    <w:noProof/>
                    <w:sz w:val="22"/>
                    <w:szCs w:val="22"/>
                  </w:rPr>
                  <w:t>8</w:t>
                </w:r>
                <w:r w:rsidR="00A5654A" w:rsidRPr="00A25054">
                  <w:rPr>
                    <w:rFonts w:ascii="Roboto" w:hAnsi="Roboto"/>
                    <w:noProof/>
                    <w:sz w:val="22"/>
                    <w:szCs w:val="22"/>
                  </w:rPr>
                  <w:fldChar w:fldCharType="end"/>
                </w:r>
              </w:hyperlink>
            </w:p>
            <w:p w:rsidR="00A5654A" w:rsidRDefault="000961BA" w:rsidP="00A5654A">
              <w:pPr>
                <w:pStyle w:val="TM2"/>
                <w:tabs>
                  <w:tab w:val="left" w:pos="850"/>
                </w:tabs>
                <w:rPr>
                  <w:rFonts w:ascii="Roboto" w:hAnsi="Roboto"/>
                  <w:noProof/>
                  <w:sz w:val="22"/>
                  <w:szCs w:val="22"/>
                </w:rPr>
              </w:pPr>
              <w:hyperlink w:anchor="_Toc192840176" w:tooltip="#_Toc192840176" w:history="1">
                <w:r w:rsidR="00A5654A" w:rsidRPr="00A25054">
                  <w:rPr>
                    <w:rStyle w:val="Lienhypertexte"/>
                    <w:rFonts w:ascii="Roboto" w:hAnsi="Roboto"/>
                    <w:noProof/>
                    <w:sz w:val="22"/>
                    <w:szCs w:val="22"/>
                  </w:rPr>
                  <w:t>2.5</w:t>
                </w:r>
                <w:r w:rsidR="00A5654A" w:rsidRPr="00A25054">
                  <w:rPr>
                    <w:rFonts w:ascii="Roboto" w:eastAsiaTheme="minorEastAsia" w:hAnsi="Roboto" w:cstheme="minorBidi"/>
                    <w:noProof/>
                    <w:sz w:val="22"/>
                    <w:szCs w:val="22"/>
                  </w:rPr>
                  <w:tab/>
                </w:r>
                <w:r w:rsidR="00A5654A" w:rsidRPr="00A25054">
                  <w:rPr>
                    <w:rStyle w:val="Lienhypertexte"/>
                    <w:rFonts w:ascii="Roboto" w:hAnsi="Roboto"/>
                    <w:noProof/>
                    <w:sz w:val="22"/>
                    <w:szCs w:val="22"/>
                  </w:rPr>
                  <w:t>Stations forestières</w:t>
                </w:r>
                <w:r w:rsidR="00A5654A" w:rsidRPr="00A25054">
                  <w:rPr>
                    <w:rFonts w:ascii="Roboto" w:hAnsi="Roboto"/>
                    <w:noProof/>
                    <w:sz w:val="22"/>
                    <w:szCs w:val="22"/>
                  </w:rPr>
                  <w:tab/>
                </w:r>
                <w:r w:rsidR="00A5654A" w:rsidRPr="00A25054">
                  <w:rPr>
                    <w:rFonts w:ascii="Roboto" w:hAnsi="Roboto"/>
                    <w:noProof/>
                    <w:sz w:val="22"/>
                    <w:szCs w:val="22"/>
                  </w:rPr>
                  <w:fldChar w:fldCharType="begin"/>
                </w:r>
                <w:r w:rsidR="00A5654A" w:rsidRPr="00A25054">
                  <w:rPr>
                    <w:rFonts w:ascii="Roboto" w:hAnsi="Roboto"/>
                    <w:noProof/>
                    <w:sz w:val="22"/>
                    <w:szCs w:val="22"/>
                  </w:rPr>
                  <w:instrText xml:space="preserve"> PAGEREF _Toc192840176 \h </w:instrText>
                </w:r>
                <w:r w:rsidR="00A5654A" w:rsidRPr="00A25054">
                  <w:rPr>
                    <w:rFonts w:ascii="Roboto" w:hAnsi="Roboto"/>
                    <w:noProof/>
                    <w:sz w:val="22"/>
                    <w:szCs w:val="22"/>
                  </w:rPr>
                </w:r>
                <w:r w:rsidR="00A5654A" w:rsidRPr="00A25054">
                  <w:rPr>
                    <w:rFonts w:ascii="Roboto" w:hAnsi="Roboto"/>
                    <w:noProof/>
                    <w:sz w:val="22"/>
                    <w:szCs w:val="22"/>
                  </w:rPr>
                  <w:fldChar w:fldCharType="separate"/>
                </w:r>
                <w:r w:rsidR="00336A57">
                  <w:rPr>
                    <w:rFonts w:ascii="Roboto" w:hAnsi="Roboto"/>
                    <w:noProof/>
                    <w:sz w:val="22"/>
                    <w:szCs w:val="22"/>
                  </w:rPr>
                  <w:t>9</w:t>
                </w:r>
                <w:r w:rsidR="00A5654A" w:rsidRPr="00A25054">
                  <w:rPr>
                    <w:rFonts w:ascii="Roboto" w:hAnsi="Roboto"/>
                    <w:noProof/>
                    <w:sz w:val="22"/>
                    <w:szCs w:val="22"/>
                  </w:rPr>
                  <w:fldChar w:fldCharType="end"/>
                </w:r>
              </w:hyperlink>
            </w:p>
            <w:p w:rsidR="00A5654A" w:rsidRPr="008255F0" w:rsidRDefault="00A5654A" w:rsidP="00A5654A">
              <w:pPr>
                <w:rPr>
                  <w:rFonts w:eastAsiaTheme="minorEastAsia"/>
                  <w:noProof/>
                </w:rPr>
              </w:pPr>
            </w:p>
            <w:p w:rsidR="00A5654A" w:rsidRPr="00B01518" w:rsidRDefault="000961BA" w:rsidP="00A5654A">
              <w:pPr>
                <w:pStyle w:val="TM1"/>
                <w:tabs>
                  <w:tab w:val="left" w:pos="567"/>
                </w:tabs>
                <w:rPr>
                  <w:rFonts w:ascii="Roboto" w:eastAsiaTheme="minorEastAsia" w:hAnsi="Roboto" w:cstheme="minorBidi"/>
                  <w:b/>
                  <w:noProof/>
                  <w:sz w:val="22"/>
                  <w:szCs w:val="22"/>
                </w:rPr>
              </w:pPr>
              <w:hyperlink w:anchor="_Toc192840177" w:tooltip="#_Toc192840177" w:history="1">
                <w:r w:rsidR="00A5654A" w:rsidRPr="00B01518">
                  <w:rPr>
                    <w:rStyle w:val="Lienhypertexte"/>
                    <w:rFonts w:ascii="Roboto" w:hAnsi="Roboto"/>
                    <w:b/>
                    <w:noProof/>
                    <w:sz w:val="22"/>
                    <w:szCs w:val="22"/>
                  </w:rPr>
                  <w:t>3</w:t>
                </w:r>
                <w:r w:rsidR="00A5654A" w:rsidRPr="00B01518">
                  <w:rPr>
                    <w:rFonts w:ascii="Roboto" w:eastAsiaTheme="minorEastAsia" w:hAnsi="Roboto" w:cstheme="minorBidi"/>
                    <w:b/>
                    <w:noProof/>
                    <w:sz w:val="22"/>
                    <w:szCs w:val="22"/>
                  </w:rPr>
                  <w:tab/>
                </w:r>
                <w:r w:rsidR="00A5654A" w:rsidRPr="00B01518">
                  <w:rPr>
                    <w:rStyle w:val="Lienhypertexte"/>
                    <w:rFonts w:ascii="Roboto" w:hAnsi="Roboto"/>
                    <w:b/>
                    <w:noProof/>
                    <w:sz w:val="22"/>
                    <w:szCs w:val="22"/>
                  </w:rPr>
                  <w:t>Accès et équipements de la forêt</w:t>
                </w:r>
                <w:r w:rsidR="00A5654A" w:rsidRPr="00B01518">
                  <w:rPr>
                    <w:rFonts w:ascii="Roboto" w:hAnsi="Roboto"/>
                    <w:b/>
                    <w:noProof/>
                    <w:sz w:val="22"/>
                    <w:szCs w:val="22"/>
                  </w:rPr>
                  <w:tab/>
                </w:r>
                <w:r w:rsidR="00A5654A" w:rsidRPr="00B01518">
                  <w:rPr>
                    <w:rFonts w:ascii="Roboto" w:hAnsi="Roboto"/>
                    <w:b/>
                    <w:noProof/>
                    <w:sz w:val="22"/>
                    <w:szCs w:val="22"/>
                  </w:rPr>
                  <w:fldChar w:fldCharType="begin"/>
                </w:r>
                <w:r w:rsidR="00A5654A" w:rsidRPr="00B01518">
                  <w:rPr>
                    <w:rFonts w:ascii="Roboto" w:hAnsi="Roboto"/>
                    <w:b/>
                    <w:noProof/>
                    <w:sz w:val="22"/>
                    <w:szCs w:val="22"/>
                  </w:rPr>
                  <w:instrText xml:space="preserve"> PAGEREF _Toc192840177 \h </w:instrText>
                </w:r>
                <w:r w:rsidR="00A5654A" w:rsidRPr="00B01518">
                  <w:rPr>
                    <w:rFonts w:ascii="Roboto" w:hAnsi="Roboto"/>
                    <w:b/>
                    <w:noProof/>
                    <w:sz w:val="22"/>
                    <w:szCs w:val="22"/>
                  </w:rPr>
                </w:r>
                <w:r w:rsidR="00A5654A" w:rsidRPr="00B01518">
                  <w:rPr>
                    <w:rFonts w:ascii="Roboto" w:hAnsi="Roboto"/>
                    <w:b/>
                    <w:noProof/>
                    <w:sz w:val="22"/>
                    <w:szCs w:val="22"/>
                  </w:rPr>
                  <w:fldChar w:fldCharType="separate"/>
                </w:r>
                <w:r w:rsidR="00336A57">
                  <w:rPr>
                    <w:rFonts w:ascii="Roboto" w:hAnsi="Roboto"/>
                    <w:b/>
                    <w:noProof/>
                    <w:sz w:val="22"/>
                    <w:szCs w:val="22"/>
                  </w:rPr>
                  <w:t>10</w:t>
                </w:r>
                <w:r w:rsidR="00A5654A" w:rsidRPr="00B01518">
                  <w:rPr>
                    <w:rFonts w:ascii="Roboto" w:hAnsi="Roboto"/>
                    <w:b/>
                    <w:noProof/>
                    <w:sz w:val="22"/>
                    <w:szCs w:val="22"/>
                  </w:rPr>
                  <w:fldChar w:fldCharType="end"/>
                </w:r>
              </w:hyperlink>
            </w:p>
            <w:p w:rsidR="00A5654A" w:rsidRPr="00A25054" w:rsidRDefault="000961BA" w:rsidP="00A5654A">
              <w:pPr>
                <w:pStyle w:val="TM2"/>
                <w:tabs>
                  <w:tab w:val="left" w:pos="850"/>
                </w:tabs>
                <w:rPr>
                  <w:rFonts w:ascii="Roboto" w:eastAsiaTheme="minorEastAsia" w:hAnsi="Roboto" w:cstheme="minorBidi"/>
                  <w:noProof/>
                  <w:sz w:val="22"/>
                  <w:szCs w:val="22"/>
                </w:rPr>
              </w:pPr>
              <w:hyperlink w:anchor="_Toc192840178" w:tooltip="#_Toc192840178" w:history="1">
                <w:r w:rsidR="00A5654A" w:rsidRPr="00A25054">
                  <w:rPr>
                    <w:rStyle w:val="Lienhypertexte"/>
                    <w:rFonts w:ascii="Roboto" w:hAnsi="Roboto"/>
                    <w:noProof/>
                    <w:sz w:val="22"/>
                    <w:szCs w:val="22"/>
                  </w:rPr>
                  <w:t>3.1</w:t>
                </w:r>
                <w:r w:rsidR="00A5654A" w:rsidRPr="00A25054">
                  <w:rPr>
                    <w:rFonts w:ascii="Roboto" w:eastAsiaTheme="minorEastAsia" w:hAnsi="Roboto" w:cstheme="minorBidi"/>
                    <w:noProof/>
                    <w:sz w:val="22"/>
                    <w:szCs w:val="22"/>
                  </w:rPr>
                  <w:tab/>
                </w:r>
                <w:r w:rsidR="00A5654A" w:rsidRPr="00A25054">
                  <w:rPr>
                    <w:rStyle w:val="Lienhypertexte"/>
                    <w:rFonts w:ascii="Roboto" w:hAnsi="Roboto"/>
                    <w:noProof/>
                    <w:sz w:val="22"/>
                    <w:szCs w:val="22"/>
                  </w:rPr>
                  <w:t>Équipements</w:t>
                </w:r>
                <w:r w:rsidR="00A5654A" w:rsidRPr="00A25054">
                  <w:rPr>
                    <w:rFonts w:ascii="Roboto" w:hAnsi="Roboto"/>
                    <w:noProof/>
                    <w:sz w:val="22"/>
                    <w:szCs w:val="22"/>
                  </w:rPr>
                  <w:tab/>
                </w:r>
                <w:r w:rsidR="00A5654A" w:rsidRPr="00A25054">
                  <w:rPr>
                    <w:rFonts w:ascii="Roboto" w:hAnsi="Roboto"/>
                    <w:noProof/>
                    <w:sz w:val="22"/>
                    <w:szCs w:val="22"/>
                  </w:rPr>
                  <w:fldChar w:fldCharType="begin"/>
                </w:r>
                <w:r w:rsidR="00A5654A" w:rsidRPr="00A25054">
                  <w:rPr>
                    <w:rFonts w:ascii="Roboto" w:hAnsi="Roboto"/>
                    <w:noProof/>
                    <w:sz w:val="22"/>
                    <w:szCs w:val="22"/>
                  </w:rPr>
                  <w:instrText xml:space="preserve"> PAGEREF _Toc192840178 \h </w:instrText>
                </w:r>
                <w:r w:rsidR="00A5654A" w:rsidRPr="00A25054">
                  <w:rPr>
                    <w:rFonts w:ascii="Roboto" w:hAnsi="Roboto"/>
                    <w:noProof/>
                    <w:sz w:val="22"/>
                    <w:szCs w:val="22"/>
                  </w:rPr>
                </w:r>
                <w:r w:rsidR="00A5654A" w:rsidRPr="00A25054">
                  <w:rPr>
                    <w:rFonts w:ascii="Roboto" w:hAnsi="Roboto"/>
                    <w:noProof/>
                    <w:sz w:val="22"/>
                    <w:szCs w:val="22"/>
                  </w:rPr>
                  <w:fldChar w:fldCharType="separate"/>
                </w:r>
                <w:r w:rsidR="00336A57">
                  <w:rPr>
                    <w:rFonts w:ascii="Roboto" w:hAnsi="Roboto"/>
                    <w:noProof/>
                    <w:sz w:val="22"/>
                    <w:szCs w:val="22"/>
                  </w:rPr>
                  <w:t>10</w:t>
                </w:r>
                <w:r w:rsidR="00A5654A" w:rsidRPr="00A25054">
                  <w:rPr>
                    <w:rFonts w:ascii="Roboto" w:hAnsi="Roboto"/>
                    <w:noProof/>
                    <w:sz w:val="22"/>
                    <w:szCs w:val="22"/>
                  </w:rPr>
                  <w:fldChar w:fldCharType="end"/>
                </w:r>
              </w:hyperlink>
            </w:p>
            <w:p w:rsidR="00A5654A" w:rsidRDefault="000961BA" w:rsidP="00A5654A">
              <w:pPr>
                <w:pStyle w:val="TM2"/>
                <w:tabs>
                  <w:tab w:val="left" w:pos="850"/>
                </w:tabs>
                <w:rPr>
                  <w:rFonts w:ascii="Roboto" w:hAnsi="Roboto"/>
                  <w:noProof/>
                  <w:sz w:val="22"/>
                  <w:szCs w:val="22"/>
                </w:rPr>
              </w:pPr>
              <w:hyperlink w:anchor="_Toc192840179" w:tooltip="#_Toc192840179" w:history="1">
                <w:r w:rsidR="00A5654A" w:rsidRPr="00A25054">
                  <w:rPr>
                    <w:rStyle w:val="Lienhypertexte"/>
                    <w:rFonts w:ascii="Roboto" w:hAnsi="Roboto"/>
                    <w:noProof/>
                    <w:sz w:val="22"/>
                    <w:szCs w:val="22"/>
                  </w:rPr>
                  <w:t>3.2</w:t>
                </w:r>
                <w:r w:rsidR="00A5654A" w:rsidRPr="00A25054">
                  <w:rPr>
                    <w:rFonts w:ascii="Roboto" w:eastAsiaTheme="minorEastAsia" w:hAnsi="Roboto" w:cstheme="minorBidi"/>
                    <w:noProof/>
                    <w:sz w:val="22"/>
                    <w:szCs w:val="22"/>
                  </w:rPr>
                  <w:tab/>
                </w:r>
                <w:r w:rsidR="00A5654A" w:rsidRPr="00A25054">
                  <w:rPr>
                    <w:rStyle w:val="Lienhypertexte"/>
                    <w:rFonts w:ascii="Roboto" w:hAnsi="Roboto"/>
                    <w:noProof/>
                    <w:sz w:val="22"/>
                    <w:szCs w:val="22"/>
                  </w:rPr>
                  <w:t>Droits d’usage et servitudes diverses</w:t>
                </w:r>
                <w:r w:rsidR="00A5654A" w:rsidRPr="00A25054">
                  <w:rPr>
                    <w:rFonts w:ascii="Roboto" w:hAnsi="Roboto"/>
                    <w:noProof/>
                    <w:sz w:val="22"/>
                    <w:szCs w:val="22"/>
                  </w:rPr>
                  <w:tab/>
                </w:r>
                <w:r w:rsidR="00A5654A" w:rsidRPr="00A25054">
                  <w:rPr>
                    <w:rFonts w:ascii="Roboto" w:hAnsi="Roboto"/>
                    <w:noProof/>
                    <w:sz w:val="22"/>
                    <w:szCs w:val="22"/>
                  </w:rPr>
                  <w:fldChar w:fldCharType="begin"/>
                </w:r>
                <w:r w:rsidR="00A5654A" w:rsidRPr="00A25054">
                  <w:rPr>
                    <w:rFonts w:ascii="Roboto" w:hAnsi="Roboto"/>
                    <w:noProof/>
                    <w:sz w:val="22"/>
                    <w:szCs w:val="22"/>
                  </w:rPr>
                  <w:instrText xml:space="preserve"> PAGEREF _Toc192840179 \h </w:instrText>
                </w:r>
                <w:r w:rsidR="00A5654A" w:rsidRPr="00A25054">
                  <w:rPr>
                    <w:rFonts w:ascii="Roboto" w:hAnsi="Roboto"/>
                    <w:noProof/>
                    <w:sz w:val="22"/>
                    <w:szCs w:val="22"/>
                  </w:rPr>
                </w:r>
                <w:r w:rsidR="00A5654A" w:rsidRPr="00A25054">
                  <w:rPr>
                    <w:rFonts w:ascii="Roboto" w:hAnsi="Roboto"/>
                    <w:noProof/>
                    <w:sz w:val="22"/>
                    <w:szCs w:val="22"/>
                  </w:rPr>
                  <w:fldChar w:fldCharType="separate"/>
                </w:r>
                <w:r w:rsidR="00336A57">
                  <w:rPr>
                    <w:rFonts w:ascii="Roboto" w:hAnsi="Roboto"/>
                    <w:noProof/>
                    <w:sz w:val="22"/>
                    <w:szCs w:val="22"/>
                  </w:rPr>
                  <w:t>10</w:t>
                </w:r>
                <w:r w:rsidR="00A5654A" w:rsidRPr="00A25054">
                  <w:rPr>
                    <w:rFonts w:ascii="Roboto" w:hAnsi="Roboto"/>
                    <w:noProof/>
                    <w:sz w:val="22"/>
                    <w:szCs w:val="22"/>
                  </w:rPr>
                  <w:fldChar w:fldCharType="end"/>
                </w:r>
              </w:hyperlink>
            </w:p>
            <w:p w:rsidR="00A5654A" w:rsidRPr="008255F0" w:rsidRDefault="00A5654A" w:rsidP="00A5654A">
              <w:pPr>
                <w:rPr>
                  <w:rFonts w:eastAsiaTheme="minorEastAsia"/>
                  <w:noProof/>
                </w:rPr>
              </w:pPr>
            </w:p>
            <w:p w:rsidR="00A5654A" w:rsidRPr="00B01518" w:rsidRDefault="000961BA" w:rsidP="00A5654A">
              <w:pPr>
                <w:pStyle w:val="TM1"/>
                <w:tabs>
                  <w:tab w:val="left" w:pos="567"/>
                </w:tabs>
                <w:rPr>
                  <w:rFonts w:ascii="Roboto" w:eastAsiaTheme="minorEastAsia" w:hAnsi="Roboto" w:cstheme="minorBidi"/>
                  <w:b/>
                  <w:noProof/>
                  <w:sz w:val="22"/>
                  <w:szCs w:val="22"/>
                </w:rPr>
              </w:pPr>
              <w:hyperlink w:anchor="_Toc192840180" w:tooltip="#_Toc192840180" w:history="1">
                <w:r w:rsidR="00A5654A" w:rsidRPr="00B01518">
                  <w:rPr>
                    <w:rStyle w:val="Lienhypertexte"/>
                    <w:rFonts w:ascii="Roboto" w:hAnsi="Roboto"/>
                    <w:b/>
                    <w:noProof/>
                    <w:sz w:val="22"/>
                    <w:szCs w:val="22"/>
                  </w:rPr>
                  <w:t>4</w:t>
                </w:r>
                <w:r w:rsidR="00A5654A" w:rsidRPr="00B01518">
                  <w:rPr>
                    <w:rFonts w:ascii="Roboto" w:eastAsiaTheme="minorEastAsia" w:hAnsi="Roboto" w:cstheme="minorBidi"/>
                    <w:b/>
                    <w:noProof/>
                    <w:sz w:val="22"/>
                    <w:szCs w:val="22"/>
                  </w:rPr>
                  <w:tab/>
                </w:r>
                <w:r w:rsidR="00A5654A" w:rsidRPr="00B01518">
                  <w:rPr>
                    <w:rStyle w:val="Lienhypertexte"/>
                    <w:rFonts w:ascii="Roboto" w:hAnsi="Roboto"/>
                    <w:b/>
                    <w:noProof/>
                    <w:sz w:val="22"/>
                    <w:szCs w:val="22"/>
                  </w:rPr>
                  <w:t>Analyse des enjeux</w:t>
                </w:r>
                <w:r w:rsidR="00A5654A" w:rsidRPr="00B01518">
                  <w:rPr>
                    <w:rFonts w:ascii="Roboto" w:hAnsi="Roboto"/>
                    <w:b/>
                    <w:noProof/>
                    <w:sz w:val="22"/>
                    <w:szCs w:val="22"/>
                  </w:rPr>
                  <w:tab/>
                </w:r>
                <w:r w:rsidR="00A5654A" w:rsidRPr="00B01518">
                  <w:rPr>
                    <w:rFonts w:ascii="Roboto" w:hAnsi="Roboto"/>
                    <w:b/>
                    <w:noProof/>
                    <w:sz w:val="22"/>
                    <w:szCs w:val="22"/>
                  </w:rPr>
                  <w:fldChar w:fldCharType="begin"/>
                </w:r>
                <w:r w:rsidR="00A5654A" w:rsidRPr="00B01518">
                  <w:rPr>
                    <w:rFonts w:ascii="Roboto" w:hAnsi="Roboto"/>
                    <w:b/>
                    <w:noProof/>
                    <w:sz w:val="22"/>
                    <w:szCs w:val="22"/>
                  </w:rPr>
                  <w:instrText xml:space="preserve"> PAGEREF _Toc192840180 \h </w:instrText>
                </w:r>
                <w:r w:rsidR="00A5654A" w:rsidRPr="00B01518">
                  <w:rPr>
                    <w:rFonts w:ascii="Roboto" w:hAnsi="Roboto"/>
                    <w:b/>
                    <w:noProof/>
                    <w:sz w:val="22"/>
                    <w:szCs w:val="22"/>
                  </w:rPr>
                </w:r>
                <w:r w:rsidR="00A5654A" w:rsidRPr="00B01518">
                  <w:rPr>
                    <w:rFonts w:ascii="Roboto" w:hAnsi="Roboto"/>
                    <w:b/>
                    <w:noProof/>
                    <w:sz w:val="22"/>
                    <w:szCs w:val="22"/>
                  </w:rPr>
                  <w:fldChar w:fldCharType="separate"/>
                </w:r>
                <w:r w:rsidR="00336A57">
                  <w:rPr>
                    <w:rFonts w:ascii="Roboto" w:hAnsi="Roboto"/>
                    <w:b/>
                    <w:noProof/>
                    <w:sz w:val="22"/>
                    <w:szCs w:val="22"/>
                  </w:rPr>
                  <w:t>11</w:t>
                </w:r>
                <w:r w:rsidR="00A5654A" w:rsidRPr="00B01518">
                  <w:rPr>
                    <w:rFonts w:ascii="Roboto" w:hAnsi="Roboto"/>
                    <w:b/>
                    <w:noProof/>
                    <w:sz w:val="22"/>
                    <w:szCs w:val="22"/>
                  </w:rPr>
                  <w:fldChar w:fldCharType="end"/>
                </w:r>
              </w:hyperlink>
            </w:p>
            <w:p w:rsidR="00A5654A" w:rsidRPr="00A25054" w:rsidRDefault="000961BA" w:rsidP="00A5654A">
              <w:pPr>
                <w:pStyle w:val="TM2"/>
                <w:tabs>
                  <w:tab w:val="left" w:pos="850"/>
                </w:tabs>
                <w:rPr>
                  <w:rFonts w:ascii="Roboto" w:eastAsiaTheme="minorEastAsia" w:hAnsi="Roboto" w:cstheme="minorBidi"/>
                  <w:noProof/>
                  <w:sz w:val="22"/>
                  <w:szCs w:val="22"/>
                </w:rPr>
              </w:pPr>
              <w:hyperlink w:anchor="_Toc192840181" w:tooltip="#_Toc192840181" w:history="1">
                <w:r w:rsidR="00A5654A" w:rsidRPr="00A25054">
                  <w:rPr>
                    <w:rStyle w:val="Lienhypertexte"/>
                    <w:rFonts w:ascii="Roboto" w:hAnsi="Roboto"/>
                    <w:noProof/>
                    <w:sz w:val="22"/>
                    <w:szCs w:val="22"/>
                  </w:rPr>
                  <w:t>4.1</w:t>
                </w:r>
                <w:r w:rsidR="00A5654A" w:rsidRPr="00A25054">
                  <w:rPr>
                    <w:rFonts w:ascii="Roboto" w:eastAsiaTheme="minorEastAsia" w:hAnsi="Roboto" w:cstheme="minorBidi"/>
                    <w:noProof/>
                    <w:sz w:val="22"/>
                    <w:szCs w:val="22"/>
                  </w:rPr>
                  <w:tab/>
                </w:r>
                <w:r w:rsidR="00A5654A" w:rsidRPr="00A25054">
                  <w:rPr>
                    <w:rStyle w:val="Lienhypertexte"/>
                    <w:rFonts w:ascii="Roboto" w:hAnsi="Roboto"/>
                    <w:noProof/>
                    <w:sz w:val="22"/>
                    <w:szCs w:val="22"/>
                  </w:rPr>
                  <w:t>Enjeux économiques</w:t>
                </w:r>
                <w:r w:rsidR="00A5654A" w:rsidRPr="00A25054">
                  <w:rPr>
                    <w:rFonts w:ascii="Roboto" w:hAnsi="Roboto"/>
                    <w:noProof/>
                    <w:sz w:val="22"/>
                    <w:szCs w:val="22"/>
                  </w:rPr>
                  <w:tab/>
                </w:r>
                <w:r w:rsidR="00A5654A" w:rsidRPr="00A25054">
                  <w:rPr>
                    <w:rFonts w:ascii="Roboto" w:hAnsi="Roboto"/>
                    <w:noProof/>
                    <w:sz w:val="22"/>
                    <w:szCs w:val="22"/>
                  </w:rPr>
                  <w:fldChar w:fldCharType="begin"/>
                </w:r>
                <w:r w:rsidR="00A5654A" w:rsidRPr="00A25054">
                  <w:rPr>
                    <w:rFonts w:ascii="Roboto" w:hAnsi="Roboto"/>
                    <w:noProof/>
                    <w:sz w:val="22"/>
                    <w:szCs w:val="22"/>
                  </w:rPr>
                  <w:instrText xml:space="preserve"> PAGEREF _Toc192840181 \h </w:instrText>
                </w:r>
                <w:r w:rsidR="00A5654A" w:rsidRPr="00A25054">
                  <w:rPr>
                    <w:rFonts w:ascii="Roboto" w:hAnsi="Roboto"/>
                    <w:noProof/>
                    <w:sz w:val="22"/>
                    <w:szCs w:val="22"/>
                  </w:rPr>
                </w:r>
                <w:r w:rsidR="00A5654A" w:rsidRPr="00A25054">
                  <w:rPr>
                    <w:rFonts w:ascii="Roboto" w:hAnsi="Roboto"/>
                    <w:noProof/>
                    <w:sz w:val="22"/>
                    <w:szCs w:val="22"/>
                  </w:rPr>
                  <w:fldChar w:fldCharType="separate"/>
                </w:r>
                <w:r w:rsidR="00336A57">
                  <w:rPr>
                    <w:rFonts w:ascii="Roboto" w:hAnsi="Roboto"/>
                    <w:noProof/>
                    <w:sz w:val="22"/>
                    <w:szCs w:val="22"/>
                  </w:rPr>
                  <w:t>11</w:t>
                </w:r>
                <w:r w:rsidR="00A5654A" w:rsidRPr="00A25054">
                  <w:rPr>
                    <w:rFonts w:ascii="Roboto" w:hAnsi="Roboto"/>
                    <w:noProof/>
                    <w:sz w:val="22"/>
                    <w:szCs w:val="22"/>
                  </w:rPr>
                  <w:fldChar w:fldCharType="end"/>
                </w:r>
              </w:hyperlink>
            </w:p>
            <w:p w:rsidR="00A5654A" w:rsidRPr="00A25054" w:rsidRDefault="000961BA" w:rsidP="00A5654A">
              <w:pPr>
                <w:pStyle w:val="TM2"/>
                <w:tabs>
                  <w:tab w:val="left" w:pos="850"/>
                </w:tabs>
                <w:rPr>
                  <w:rFonts w:ascii="Roboto" w:eastAsiaTheme="minorEastAsia" w:hAnsi="Roboto" w:cstheme="minorBidi"/>
                  <w:noProof/>
                  <w:sz w:val="22"/>
                  <w:szCs w:val="22"/>
                </w:rPr>
              </w:pPr>
              <w:hyperlink w:anchor="_Toc192840182" w:tooltip="#_Toc192840182" w:history="1">
                <w:r w:rsidR="00A5654A" w:rsidRPr="00A25054">
                  <w:rPr>
                    <w:rStyle w:val="Lienhypertexte"/>
                    <w:rFonts w:ascii="Roboto" w:hAnsi="Roboto"/>
                    <w:noProof/>
                    <w:sz w:val="22"/>
                    <w:szCs w:val="22"/>
                  </w:rPr>
                  <w:t>4.2</w:t>
                </w:r>
                <w:r w:rsidR="00A5654A" w:rsidRPr="00A25054">
                  <w:rPr>
                    <w:rFonts w:ascii="Roboto" w:eastAsiaTheme="minorEastAsia" w:hAnsi="Roboto" w:cstheme="minorBidi"/>
                    <w:noProof/>
                    <w:sz w:val="22"/>
                    <w:szCs w:val="22"/>
                  </w:rPr>
                  <w:tab/>
                </w:r>
                <w:r w:rsidR="00A5654A" w:rsidRPr="00A25054">
                  <w:rPr>
                    <w:rStyle w:val="Lienhypertexte"/>
                    <w:rFonts w:ascii="Roboto" w:hAnsi="Roboto"/>
                    <w:noProof/>
                    <w:sz w:val="22"/>
                    <w:szCs w:val="22"/>
                  </w:rPr>
                  <w:t>Enjeux sociaux</w:t>
                </w:r>
                <w:r w:rsidR="00A5654A" w:rsidRPr="00A25054">
                  <w:rPr>
                    <w:rFonts w:ascii="Roboto" w:hAnsi="Roboto"/>
                    <w:noProof/>
                    <w:sz w:val="22"/>
                    <w:szCs w:val="22"/>
                  </w:rPr>
                  <w:tab/>
                </w:r>
                <w:r w:rsidR="00A5654A" w:rsidRPr="00A25054">
                  <w:rPr>
                    <w:rFonts w:ascii="Roboto" w:hAnsi="Roboto"/>
                    <w:noProof/>
                    <w:sz w:val="22"/>
                    <w:szCs w:val="22"/>
                  </w:rPr>
                  <w:fldChar w:fldCharType="begin"/>
                </w:r>
                <w:r w:rsidR="00A5654A" w:rsidRPr="00A25054">
                  <w:rPr>
                    <w:rFonts w:ascii="Roboto" w:hAnsi="Roboto"/>
                    <w:noProof/>
                    <w:sz w:val="22"/>
                    <w:szCs w:val="22"/>
                  </w:rPr>
                  <w:instrText xml:space="preserve"> PAGEREF _Toc192840182 \h </w:instrText>
                </w:r>
                <w:r w:rsidR="00A5654A" w:rsidRPr="00A25054">
                  <w:rPr>
                    <w:rFonts w:ascii="Roboto" w:hAnsi="Roboto"/>
                    <w:noProof/>
                    <w:sz w:val="22"/>
                    <w:szCs w:val="22"/>
                  </w:rPr>
                </w:r>
                <w:r w:rsidR="00A5654A" w:rsidRPr="00A25054">
                  <w:rPr>
                    <w:rFonts w:ascii="Roboto" w:hAnsi="Roboto"/>
                    <w:noProof/>
                    <w:sz w:val="22"/>
                    <w:szCs w:val="22"/>
                  </w:rPr>
                  <w:fldChar w:fldCharType="separate"/>
                </w:r>
                <w:r w:rsidR="00336A57">
                  <w:rPr>
                    <w:rFonts w:ascii="Roboto" w:hAnsi="Roboto"/>
                    <w:noProof/>
                    <w:sz w:val="22"/>
                    <w:szCs w:val="22"/>
                  </w:rPr>
                  <w:t>12</w:t>
                </w:r>
                <w:r w:rsidR="00A5654A" w:rsidRPr="00A25054">
                  <w:rPr>
                    <w:rFonts w:ascii="Roboto" w:hAnsi="Roboto"/>
                    <w:noProof/>
                    <w:sz w:val="22"/>
                    <w:szCs w:val="22"/>
                  </w:rPr>
                  <w:fldChar w:fldCharType="end"/>
                </w:r>
              </w:hyperlink>
            </w:p>
            <w:p w:rsidR="00A5654A" w:rsidRPr="00A25054" w:rsidRDefault="000961BA" w:rsidP="00A5654A">
              <w:pPr>
                <w:pStyle w:val="TM2"/>
                <w:tabs>
                  <w:tab w:val="left" w:pos="850"/>
                </w:tabs>
                <w:rPr>
                  <w:rFonts w:ascii="Roboto" w:eastAsiaTheme="minorEastAsia" w:hAnsi="Roboto" w:cstheme="minorBidi"/>
                  <w:noProof/>
                  <w:sz w:val="22"/>
                  <w:szCs w:val="22"/>
                </w:rPr>
              </w:pPr>
              <w:hyperlink w:anchor="_Toc192840183" w:tooltip="#_Toc192840183" w:history="1">
                <w:r w:rsidR="00A5654A" w:rsidRPr="00A25054">
                  <w:rPr>
                    <w:rStyle w:val="Lienhypertexte"/>
                    <w:rFonts w:ascii="Roboto" w:hAnsi="Roboto"/>
                    <w:noProof/>
                    <w:sz w:val="22"/>
                    <w:szCs w:val="22"/>
                  </w:rPr>
                  <w:t>4.3</w:t>
                </w:r>
                <w:r w:rsidR="00A5654A" w:rsidRPr="00A25054">
                  <w:rPr>
                    <w:rFonts w:ascii="Roboto" w:eastAsiaTheme="minorEastAsia" w:hAnsi="Roboto" w:cstheme="minorBidi"/>
                    <w:noProof/>
                    <w:sz w:val="22"/>
                    <w:szCs w:val="22"/>
                  </w:rPr>
                  <w:tab/>
                </w:r>
                <w:r w:rsidR="00A5654A" w:rsidRPr="00A25054">
                  <w:rPr>
                    <w:rStyle w:val="Lienhypertexte"/>
                    <w:rFonts w:ascii="Roboto" w:hAnsi="Roboto"/>
                    <w:noProof/>
                    <w:sz w:val="22"/>
                    <w:szCs w:val="22"/>
                  </w:rPr>
                  <w:t>Enjeux environnementaux et patrimoniaux</w:t>
                </w:r>
                <w:r w:rsidR="00A5654A" w:rsidRPr="00A25054">
                  <w:rPr>
                    <w:rFonts w:ascii="Roboto" w:hAnsi="Roboto"/>
                    <w:noProof/>
                    <w:sz w:val="22"/>
                    <w:szCs w:val="22"/>
                  </w:rPr>
                  <w:tab/>
                </w:r>
                <w:r w:rsidR="00A5654A" w:rsidRPr="00A25054">
                  <w:rPr>
                    <w:rFonts w:ascii="Roboto" w:hAnsi="Roboto"/>
                    <w:noProof/>
                    <w:sz w:val="22"/>
                    <w:szCs w:val="22"/>
                  </w:rPr>
                  <w:fldChar w:fldCharType="begin"/>
                </w:r>
                <w:r w:rsidR="00A5654A" w:rsidRPr="00A25054">
                  <w:rPr>
                    <w:rFonts w:ascii="Roboto" w:hAnsi="Roboto"/>
                    <w:noProof/>
                    <w:sz w:val="22"/>
                    <w:szCs w:val="22"/>
                  </w:rPr>
                  <w:instrText xml:space="preserve"> PAGEREF _Toc192840183 \h </w:instrText>
                </w:r>
                <w:r w:rsidR="00A5654A" w:rsidRPr="00A25054">
                  <w:rPr>
                    <w:rFonts w:ascii="Roboto" w:hAnsi="Roboto"/>
                    <w:noProof/>
                    <w:sz w:val="22"/>
                    <w:szCs w:val="22"/>
                  </w:rPr>
                </w:r>
                <w:r w:rsidR="00A5654A" w:rsidRPr="00A25054">
                  <w:rPr>
                    <w:rFonts w:ascii="Roboto" w:hAnsi="Roboto"/>
                    <w:noProof/>
                    <w:sz w:val="22"/>
                    <w:szCs w:val="22"/>
                  </w:rPr>
                  <w:fldChar w:fldCharType="separate"/>
                </w:r>
                <w:r w:rsidR="00336A57">
                  <w:rPr>
                    <w:rFonts w:ascii="Roboto" w:hAnsi="Roboto"/>
                    <w:noProof/>
                    <w:sz w:val="22"/>
                    <w:szCs w:val="22"/>
                  </w:rPr>
                  <w:t>13</w:t>
                </w:r>
                <w:r w:rsidR="00A5654A" w:rsidRPr="00A25054">
                  <w:rPr>
                    <w:rFonts w:ascii="Roboto" w:hAnsi="Roboto"/>
                    <w:noProof/>
                    <w:sz w:val="22"/>
                    <w:szCs w:val="22"/>
                  </w:rPr>
                  <w:fldChar w:fldCharType="end"/>
                </w:r>
              </w:hyperlink>
            </w:p>
            <w:p w:rsidR="00A5654A" w:rsidRPr="00A25054" w:rsidRDefault="000961BA" w:rsidP="00A5654A">
              <w:pPr>
                <w:pStyle w:val="TM2"/>
                <w:tabs>
                  <w:tab w:val="left" w:pos="850"/>
                </w:tabs>
                <w:rPr>
                  <w:rFonts w:ascii="Roboto" w:eastAsiaTheme="minorEastAsia" w:hAnsi="Roboto" w:cstheme="minorBidi"/>
                  <w:noProof/>
                  <w:sz w:val="22"/>
                  <w:szCs w:val="22"/>
                </w:rPr>
              </w:pPr>
              <w:hyperlink w:anchor="_Toc192840184" w:tooltip="#_Toc192840184" w:history="1">
                <w:r w:rsidR="00A5654A" w:rsidRPr="00A25054">
                  <w:rPr>
                    <w:rStyle w:val="Lienhypertexte"/>
                    <w:rFonts w:ascii="Roboto" w:hAnsi="Roboto"/>
                    <w:noProof/>
                    <w:sz w:val="22"/>
                    <w:szCs w:val="22"/>
                  </w:rPr>
                  <w:t>4.4</w:t>
                </w:r>
                <w:r w:rsidR="00A5654A" w:rsidRPr="00A25054">
                  <w:rPr>
                    <w:rFonts w:ascii="Roboto" w:eastAsiaTheme="minorEastAsia" w:hAnsi="Roboto" w:cstheme="minorBidi"/>
                    <w:noProof/>
                    <w:sz w:val="22"/>
                    <w:szCs w:val="22"/>
                  </w:rPr>
                  <w:tab/>
                </w:r>
                <w:r w:rsidR="00A5654A" w:rsidRPr="00A25054">
                  <w:rPr>
                    <w:rStyle w:val="Lienhypertexte"/>
                    <w:rFonts w:ascii="Roboto" w:hAnsi="Roboto"/>
                    <w:noProof/>
                    <w:sz w:val="22"/>
                    <w:szCs w:val="22"/>
                  </w:rPr>
                  <w:t>Enjeux en matière d’équilibre forêt-gibier</w:t>
                </w:r>
                <w:r w:rsidR="00A5654A" w:rsidRPr="00A25054">
                  <w:rPr>
                    <w:rFonts w:ascii="Roboto" w:hAnsi="Roboto"/>
                    <w:noProof/>
                    <w:sz w:val="22"/>
                    <w:szCs w:val="22"/>
                  </w:rPr>
                  <w:tab/>
                </w:r>
                <w:r w:rsidR="00A5654A" w:rsidRPr="00A25054">
                  <w:rPr>
                    <w:rFonts w:ascii="Roboto" w:hAnsi="Roboto"/>
                    <w:noProof/>
                    <w:sz w:val="22"/>
                    <w:szCs w:val="22"/>
                  </w:rPr>
                  <w:fldChar w:fldCharType="begin"/>
                </w:r>
                <w:r w:rsidR="00A5654A" w:rsidRPr="00A25054">
                  <w:rPr>
                    <w:rFonts w:ascii="Roboto" w:hAnsi="Roboto"/>
                    <w:noProof/>
                    <w:sz w:val="22"/>
                    <w:szCs w:val="22"/>
                  </w:rPr>
                  <w:instrText xml:space="preserve"> PAGEREF _Toc192840184 \h </w:instrText>
                </w:r>
                <w:r w:rsidR="00A5654A" w:rsidRPr="00A25054">
                  <w:rPr>
                    <w:rFonts w:ascii="Roboto" w:hAnsi="Roboto"/>
                    <w:noProof/>
                    <w:sz w:val="22"/>
                    <w:szCs w:val="22"/>
                  </w:rPr>
                </w:r>
                <w:r w:rsidR="00A5654A" w:rsidRPr="00A25054">
                  <w:rPr>
                    <w:rFonts w:ascii="Roboto" w:hAnsi="Roboto"/>
                    <w:noProof/>
                    <w:sz w:val="22"/>
                    <w:szCs w:val="22"/>
                  </w:rPr>
                  <w:fldChar w:fldCharType="separate"/>
                </w:r>
                <w:r w:rsidR="00336A57">
                  <w:rPr>
                    <w:rFonts w:ascii="Roboto" w:hAnsi="Roboto"/>
                    <w:noProof/>
                    <w:sz w:val="22"/>
                    <w:szCs w:val="22"/>
                  </w:rPr>
                  <w:t>15</w:t>
                </w:r>
                <w:r w:rsidR="00A5654A" w:rsidRPr="00A25054">
                  <w:rPr>
                    <w:rFonts w:ascii="Roboto" w:hAnsi="Roboto"/>
                    <w:noProof/>
                    <w:sz w:val="22"/>
                    <w:szCs w:val="22"/>
                  </w:rPr>
                  <w:fldChar w:fldCharType="end"/>
                </w:r>
              </w:hyperlink>
            </w:p>
            <w:p w:rsidR="00A5654A" w:rsidRPr="00A25054" w:rsidRDefault="000961BA" w:rsidP="00A5654A">
              <w:pPr>
                <w:pStyle w:val="TM2"/>
                <w:tabs>
                  <w:tab w:val="left" w:pos="850"/>
                </w:tabs>
                <w:rPr>
                  <w:rFonts w:ascii="Roboto" w:eastAsiaTheme="minorEastAsia" w:hAnsi="Roboto" w:cstheme="minorBidi"/>
                  <w:noProof/>
                  <w:sz w:val="22"/>
                  <w:szCs w:val="22"/>
                </w:rPr>
              </w:pPr>
              <w:hyperlink w:anchor="_Toc192840185" w:tooltip="#_Toc192840185" w:history="1">
                <w:r w:rsidR="00A5654A" w:rsidRPr="00A25054">
                  <w:rPr>
                    <w:rStyle w:val="Lienhypertexte"/>
                    <w:rFonts w:ascii="Roboto" w:hAnsi="Roboto"/>
                    <w:noProof/>
                    <w:sz w:val="22"/>
                    <w:szCs w:val="22"/>
                  </w:rPr>
                  <w:t>4.5</w:t>
                </w:r>
                <w:r w:rsidR="00A5654A" w:rsidRPr="00A25054">
                  <w:rPr>
                    <w:rFonts w:ascii="Roboto" w:eastAsiaTheme="minorEastAsia" w:hAnsi="Roboto" w:cstheme="minorBidi"/>
                    <w:noProof/>
                    <w:sz w:val="22"/>
                    <w:szCs w:val="22"/>
                  </w:rPr>
                  <w:tab/>
                </w:r>
                <w:r w:rsidR="00A5654A" w:rsidRPr="00A25054">
                  <w:rPr>
                    <w:rStyle w:val="Lienhypertexte"/>
                    <w:rFonts w:ascii="Roboto" w:hAnsi="Roboto"/>
                    <w:noProof/>
                    <w:sz w:val="22"/>
                    <w:szCs w:val="22"/>
                  </w:rPr>
                  <w:t>Enjeux de DFCI</w:t>
                </w:r>
                <w:r w:rsidR="00A5654A" w:rsidRPr="00A25054">
                  <w:rPr>
                    <w:rFonts w:ascii="Roboto" w:hAnsi="Roboto"/>
                    <w:noProof/>
                    <w:sz w:val="22"/>
                    <w:szCs w:val="22"/>
                  </w:rPr>
                  <w:tab/>
                </w:r>
                <w:r w:rsidR="00A5654A" w:rsidRPr="00A25054">
                  <w:rPr>
                    <w:rFonts w:ascii="Roboto" w:hAnsi="Roboto"/>
                    <w:noProof/>
                    <w:sz w:val="22"/>
                    <w:szCs w:val="22"/>
                  </w:rPr>
                  <w:fldChar w:fldCharType="begin"/>
                </w:r>
                <w:r w:rsidR="00A5654A" w:rsidRPr="00A25054">
                  <w:rPr>
                    <w:rFonts w:ascii="Roboto" w:hAnsi="Roboto"/>
                    <w:noProof/>
                    <w:sz w:val="22"/>
                    <w:szCs w:val="22"/>
                  </w:rPr>
                  <w:instrText xml:space="preserve"> PAGEREF _Toc192840185 \h </w:instrText>
                </w:r>
                <w:r w:rsidR="00A5654A" w:rsidRPr="00A25054">
                  <w:rPr>
                    <w:rFonts w:ascii="Roboto" w:hAnsi="Roboto"/>
                    <w:noProof/>
                    <w:sz w:val="22"/>
                    <w:szCs w:val="22"/>
                  </w:rPr>
                </w:r>
                <w:r w:rsidR="00A5654A" w:rsidRPr="00A25054">
                  <w:rPr>
                    <w:rFonts w:ascii="Roboto" w:hAnsi="Roboto"/>
                    <w:noProof/>
                    <w:sz w:val="22"/>
                    <w:szCs w:val="22"/>
                  </w:rPr>
                  <w:fldChar w:fldCharType="separate"/>
                </w:r>
                <w:r w:rsidR="00336A57">
                  <w:rPr>
                    <w:rFonts w:ascii="Roboto" w:hAnsi="Roboto"/>
                    <w:noProof/>
                    <w:sz w:val="22"/>
                    <w:szCs w:val="22"/>
                  </w:rPr>
                  <w:t>17</w:t>
                </w:r>
                <w:r w:rsidR="00A5654A" w:rsidRPr="00A25054">
                  <w:rPr>
                    <w:rFonts w:ascii="Roboto" w:hAnsi="Roboto"/>
                    <w:noProof/>
                    <w:sz w:val="22"/>
                    <w:szCs w:val="22"/>
                  </w:rPr>
                  <w:fldChar w:fldCharType="end"/>
                </w:r>
              </w:hyperlink>
            </w:p>
            <w:p w:rsidR="00A5654A" w:rsidRDefault="000961BA" w:rsidP="00A5654A">
              <w:pPr>
                <w:pStyle w:val="TM2"/>
                <w:tabs>
                  <w:tab w:val="left" w:pos="850"/>
                </w:tabs>
                <w:rPr>
                  <w:rFonts w:ascii="Roboto" w:hAnsi="Roboto"/>
                  <w:noProof/>
                  <w:sz w:val="22"/>
                  <w:szCs w:val="22"/>
                </w:rPr>
              </w:pPr>
              <w:hyperlink w:anchor="_Toc192840186" w:tooltip="#_Toc192840186" w:history="1">
                <w:r w:rsidR="00A5654A" w:rsidRPr="00A25054">
                  <w:rPr>
                    <w:rStyle w:val="Lienhypertexte"/>
                    <w:rFonts w:ascii="Roboto" w:hAnsi="Roboto"/>
                    <w:noProof/>
                    <w:sz w:val="22"/>
                    <w:szCs w:val="22"/>
                  </w:rPr>
                  <w:t>4.6</w:t>
                </w:r>
                <w:r w:rsidR="00A5654A" w:rsidRPr="00A25054">
                  <w:rPr>
                    <w:rFonts w:ascii="Roboto" w:eastAsiaTheme="minorEastAsia" w:hAnsi="Roboto" w:cstheme="minorBidi"/>
                    <w:noProof/>
                    <w:sz w:val="22"/>
                    <w:szCs w:val="22"/>
                  </w:rPr>
                  <w:tab/>
                </w:r>
                <w:r w:rsidR="00A5654A" w:rsidRPr="00A25054">
                  <w:rPr>
                    <w:rStyle w:val="Lienhypertexte"/>
                    <w:rFonts w:ascii="Roboto" w:hAnsi="Roboto"/>
                    <w:noProof/>
                    <w:sz w:val="22"/>
                    <w:szCs w:val="22"/>
                  </w:rPr>
                  <w:t>Autres enjeux : phytosanitaire, climatique, etc.</w:t>
                </w:r>
                <w:r w:rsidR="00A5654A" w:rsidRPr="00A25054">
                  <w:rPr>
                    <w:rFonts w:ascii="Roboto" w:hAnsi="Roboto"/>
                    <w:noProof/>
                    <w:sz w:val="22"/>
                    <w:szCs w:val="22"/>
                  </w:rPr>
                  <w:tab/>
                </w:r>
                <w:r w:rsidR="00A5654A" w:rsidRPr="00A25054">
                  <w:rPr>
                    <w:rFonts w:ascii="Roboto" w:hAnsi="Roboto"/>
                    <w:noProof/>
                    <w:sz w:val="22"/>
                    <w:szCs w:val="22"/>
                  </w:rPr>
                  <w:fldChar w:fldCharType="begin"/>
                </w:r>
                <w:r w:rsidR="00A5654A" w:rsidRPr="00A25054">
                  <w:rPr>
                    <w:rFonts w:ascii="Roboto" w:hAnsi="Roboto"/>
                    <w:noProof/>
                    <w:sz w:val="22"/>
                    <w:szCs w:val="22"/>
                  </w:rPr>
                  <w:instrText xml:space="preserve"> PAGEREF _Toc192840186 \h </w:instrText>
                </w:r>
                <w:r w:rsidR="00A5654A" w:rsidRPr="00A25054">
                  <w:rPr>
                    <w:rFonts w:ascii="Roboto" w:hAnsi="Roboto"/>
                    <w:noProof/>
                    <w:sz w:val="22"/>
                    <w:szCs w:val="22"/>
                  </w:rPr>
                </w:r>
                <w:r w:rsidR="00A5654A" w:rsidRPr="00A25054">
                  <w:rPr>
                    <w:rFonts w:ascii="Roboto" w:hAnsi="Roboto"/>
                    <w:noProof/>
                    <w:sz w:val="22"/>
                    <w:szCs w:val="22"/>
                  </w:rPr>
                  <w:fldChar w:fldCharType="separate"/>
                </w:r>
                <w:r w:rsidR="00336A57">
                  <w:rPr>
                    <w:rFonts w:ascii="Roboto" w:hAnsi="Roboto"/>
                    <w:noProof/>
                    <w:sz w:val="22"/>
                    <w:szCs w:val="22"/>
                  </w:rPr>
                  <w:t>18</w:t>
                </w:r>
                <w:r w:rsidR="00A5654A" w:rsidRPr="00A25054">
                  <w:rPr>
                    <w:rFonts w:ascii="Roboto" w:hAnsi="Roboto"/>
                    <w:noProof/>
                    <w:sz w:val="22"/>
                    <w:szCs w:val="22"/>
                  </w:rPr>
                  <w:fldChar w:fldCharType="end"/>
                </w:r>
              </w:hyperlink>
            </w:p>
            <w:p w:rsidR="00A5654A" w:rsidRPr="008255F0" w:rsidRDefault="00A5654A" w:rsidP="00A5654A">
              <w:pPr>
                <w:rPr>
                  <w:rFonts w:eastAsiaTheme="minorEastAsia"/>
                  <w:noProof/>
                </w:rPr>
              </w:pPr>
            </w:p>
            <w:p w:rsidR="00A5654A" w:rsidRPr="00B01518" w:rsidRDefault="000961BA" w:rsidP="00A5654A">
              <w:pPr>
                <w:pStyle w:val="TM1"/>
                <w:tabs>
                  <w:tab w:val="left" w:pos="567"/>
                </w:tabs>
                <w:rPr>
                  <w:rFonts w:ascii="Roboto" w:eastAsiaTheme="minorEastAsia" w:hAnsi="Roboto" w:cstheme="minorBidi"/>
                  <w:b/>
                  <w:noProof/>
                  <w:sz w:val="22"/>
                  <w:szCs w:val="22"/>
                </w:rPr>
              </w:pPr>
              <w:hyperlink w:anchor="_Toc192840187" w:tooltip="#_Toc192840187" w:history="1">
                <w:r w:rsidR="00A5654A" w:rsidRPr="00B01518">
                  <w:rPr>
                    <w:rStyle w:val="Lienhypertexte"/>
                    <w:rFonts w:ascii="Roboto" w:hAnsi="Roboto"/>
                    <w:b/>
                    <w:noProof/>
                    <w:sz w:val="22"/>
                    <w:szCs w:val="22"/>
                  </w:rPr>
                  <w:t>5</w:t>
                </w:r>
                <w:r w:rsidR="00A5654A" w:rsidRPr="00B01518">
                  <w:rPr>
                    <w:rFonts w:ascii="Roboto" w:eastAsiaTheme="minorEastAsia" w:hAnsi="Roboto" w:cstheme="minorBidi"/>
                    <w:b/>
                    <w:noProof/>
                    <w:sz w:val="22"/>
                    <w:szCs w:val="22"/>
                  </w:rPr>
                  <w:tab/>
                </w:r>
                <w:r w:rsidR="00A5654A" w:rsidRPr="00B01518">
                  <w:rPr>
                    <w:rStyle w:val="Lienhypertexte"/>
                    <w:rFonts w:ascii="Roboto" w:hAnsi="Roboto"/>
                    <w:b/>
                    <w:noProof/>
                    <w:sz w:val="22"/>
                    <w:szCs w:val="22"/>
                  </w:rPr>
                  <w:t>Gestion antérieure</w:t>
                </w:r>
                <w:r w:rsidR="00A5654A" w:rsidRPr="00B01518">
                  <w:rPr>
                    <w:rFonts w:ascii="Roboto" w:hAnsi="Roboto"/>
                    <w:b/>
                    <w:noProof/>
                    <w:sz w:val="22"/>
                    <w:szCs w:val="22"/>
                  </w:rPr>
                  <w:tab/>
                </w:r>
                <w:r w:rsidR="00A5654A" w:rsidRPr="00B01518">
                  <w:rPr>
                    <w:rFonts w:ascii="Roboto" w:hAnsi="Roboto"/>
                    <w:b/>
                    <w:noProof/>
                    <w:sz w:val="22"/>
                    <w:szCs w:val="22"/>
                  </w:rPr>
                  <w:fldChar w:fldCharType="begin"/>
                </w:r>
                <w:r w:rsidR="00A5654A" w:rsidRPr="00B01518">
                  <w:rPr>
                    <w:rFonts w:ascii="Roboto" w:hAnsi="Roboto"/>
                    <w:b/>
                    <w:noProof/>
                    <w:sz w:val="22"/>
                    <w:szCs w:val="22"/>
                  </w:rPr>
                  <w:instrText xml:space="preserve"> PAGEREF _Toc192840187 \h </w:instrText>
                </w:r>
                <w:r w:rsidR="00A5654A" w:rsidRPr="00B01518">
                  <w:rPr>
                    <w:rFonts w:ascii="Roboto" w:hAnsi="Roboto"/>
                    <w:b/>
                    <w:noProof/>
                    <w:sz w:val="22"/>
                    <w:szCs w:val="22"/>
                  </w:rPr>
                </w:r>
                <w:r w:rsidR="00A5654A" w:rsidRPr="00B01518">
                  <w:rPr>
                    <w:rFonts w:ascii="Roboto" w:hAnsi="Roboto"/>
                    <w:b/>
                    <w:noProof/>
                    <w:sz w:val="22"/>
                    <w:szCs w:val="22"/>
                  </w:rPr>
                  <w:fldChar w:fldCharType="separate"/>
                </w:r>
                <w:r w:rsidR="00336A57">
                  <w:rPr>
                    <w:rFonts w:ascii="Roboto" w:hAnsi="Roboto"/>
                    <w:b/>
                    <w:noProof/>
                    <w:sz w:val="22"/>
                    <w:szCs w:val="22"/>
                  </w:rPr>
                  <w:t>19</w:t>
                </w:r>
                <w:r w:rsidR="00A5654A" w:rsidRPr="00B01518">
                  <w:rPr>
                    <w:rFonts w:ascii="Roboto" w:hAnsi="Roboto"/>
                    <w:b/>
                    <w:noProof/>
                    <w:sz w:val="22"/>
                    <w:szCs w:val="22"/>
                  </w:rPr>
                  <w:fldChar w:fldCharType="end"/>
                </w:r>
              </w:hyperlink>
            </w:p>
            <w:p w:rsidR="00A5654A" w:rsidRPr="00A25054" w:rsidRDefault="000961BA" w:rsidP="00A5654A">
              <w:pPr>
                <w:pStyle w:val="TM2"/>
                <w:tabs>
                  <w:tab w:val="left" w:pos="850"/>
                </w:tabs>
                <w:rPr>
                  <w:rFonts w:ascii="Roboto" w:eastAsiaTheme="minorEastAsia" w:hAnsi="Roboto" w:cstheme="minorBidi"/>
                  <w:noProof/>
                  <w:sz w:val="22"/>
                  <w:szCs w:val="22"/>
                </w:rPr>
              </w:pPr>
              <w:hyperlink w:anchor="_Toc192840188" w:tooltip="#_Toc192840188" w:history="1">
                <w:r w:rsidR="00A5654A" w:rsidRPr="00A25054">
                  <w:rPr>
                    <w:rStyle w:val="Lienhypertexte"/>
                    <w:rFonts w:ascii="Roboto" w:hAnsi="Roboto"/>
                    <w:noProof/>
                    <w:sz w:val="22"/>
                    <w:szCs w:val="22"/>
                  </w:rPr>
                  <w:t>5.1</w:t>
                </w:r>
                <w:r w:rsidR="00A5654A" w:rsidRPr="00A25054">
                  <w:rPr>
                    <w:rFonts w:ascii="Roboto" w:eastAsiaTheme="minorEastAsia" w:hAnsi="Roboto" w:cstheme="minorBidi"/>
                    <w:noProof/>
                    <w:sz w:val="22"/>
                    <w:szCs w:val="22"/>
                  </w:rPr>
                  <w:tab/>
                </w:r>
                <w:r w:rsidR="00A5654A" w:rsidRPr="00A25054">
                  <w:rPr>
                    <w:rStyle w:val="Lienhypertexte"/>
                    <w:rFonts w:ascii="Roboto" w:hAnsi="Roboto"/>
                    <w:noProof/>
                    <w:sz w:val="22"/>
                    <w:szCs w:val="22"/>
                  </w:rPr>
                  <w:t>Historique de la forêt</w:t>
                </w:r>
                <w:r w:rsidR="00A5654A" w:rsidRPr="00A25054">
                  <w:rPr>
                    <w:rFonts w:ascii="Roboto" w:hAnsi="Roboto"/>
                    <w:noProof/>
                    <w:sz w:val="22"/>
                    <w:szCs w:val="22"/>
                  </w:rPr>
                  <w:tab/>
                </w:r>
                <w:r w:rsidR="00A5654A" w:rsidRPr="00A25054">
                  <w:rPr>
                    <w:rFonts w:ascii="Roboto" w:hAnsi="Roboto"/>
                    <w:noProof/>
                    <w:sz w:val="22"/>
                    <w:szCs w:val="22"/>
                  </w:rPr>
                  <w:fldChar w:fldCharType="begin"/>
                </w:r>
                <w:r w:rsidR="00A5654A" w:rsidRPr="00A25054">
                  <w:rPr>
                    <w:rFonts w:ascii="Roboto" w:hAnsi="Roboto"/>
                    <w:noProof/>
                    <w:sz w:val="22"/>
                    <w:szCs w:val="22"/>
                  </w:rPr>
                  <w:instrText xml:space="preserve"> PAGEREF _Toc192840188 \h </w:instrText>
                </w:r>
                <w:r w:rsidR="00A5654A" w:rsidRPr="00A25054">
                  <w:rPr>
                    <w:rFonts w:ascii="Roboto" w:hAnsi="Roboto"/>
                    <w:noProof/>
                    <w:sz w:val="22"/>
                    <w:szCs w:val="22"/>
                  </w:rPr>
                </w:r>
                <w:r w:rsidR="00A5654A" w:rsidRPr="00A25054">
                  <w:rPr>
                    <w:rFonts w:ascii="Roboto" w:hAnsi="Roboto"/>
                    <w:noProof/>
                    <w:sz w:val="22"/>
                    <w:szCs w:val="22"/>
                  </w:rPr>
                  <w:fldChar w:fldCharType="separate"/>
                </w:r>
                <w:r w:rsidR="00336A57">
                  <w:rPr>
                    <w:rFonts w:ascii="Roboto" w:hAnsi="Roboto"/>
                    <w:noProof/>
                    <w:sz w:val="22"/>
                    <w:szCs w:val="22"/>
                  </w:rPr>
                  <w:t>19</w:t>
                </w:r>
                <w:r w:rsidR="00A5654A" w:rsidRPr="00A25054">
                  <w:rPr>
                    <w:rFonts w:ascii="Roboto" w:hAnsi="Roboto"/>
                    <w:noProof/>
                    <w:sz w:val="22"/>
                    <w:szCs w:val="22"/>
                  </w:rPr>
                  <w:fldChar w:fldCharType="end"/>
                </w:r>
              </w:hyperlink>
            </w:p>
            <w:p w:rsidR="00A5654A" w:rsidRDefault="000961BA" w:rsidP="00A5654A">
              <w:pPr>
                <w:pStyle w:val="TM2"/>
                <w:tabs>
                  <w:tab w:val="left" w:pos="850"/>
                </w:tabs>
                <w:rPr>
                  <w:rFonts w:ascii="Roboto" w:hAnsi="Roboto"/>
                  <w:noProof/>
                  <w:sz w:val="22"/>
                  <w:szCs w:val="22"/>
                </w:rPr>
              </w:pPr>
              <w:hyperlink w:anchor="_Toc192840189" w:tooltip="#_Toc192840189" w:history="1">
                <w:r w:rsidR="00A5654A" w:rsidRPr="00A25054">
                  <w:rPr>
                    <w:rStyle w:val="Lienhypertexte"/>
                    <w:rFonts w:ascii="Roboto" w:hAnsi="Roboto"/>
                    <w:noProof/>
                    <w:sz w:val="22"/>
                    <w:szCs w:val="22"/>
                  </w:rPr>
                  <w:t>5.2</w:t>
                </w:r>
                <w:r w:rsidR="00A5654A" w:rsidRPr="00A25054">
                  <w:rPr>
                    <w:rFonts w:ascii="Roboto" w:eastAsiaTheme="minorEastAsia" w:hAnsi="Roboto" w:cstheme="minorBidi"/>
                    <w:noProof/>
                    <w:sz w:val="22"/>
                    <w:szCs w:val="22"/>
                  </w:rPr>
                  <w:tab/>
                </w:r>
                <w:r w:rsidR="00A5654A" w:rsidRPr="00A25054">
                  <w:rPr>
                    <w:rStyle w:val="Lienhypertexte"/>
                    <w:rFonts w:ascii="Roboto" w:hAnsi="Roboto"/>
                    <w:noProof/>
                    <w:sz w:val="22"/>
                    <w:szCs w:val="22"/>
                  </w:rPr>
                  <w:t>Brève analyse de l’application du PSG précédent</w:t>
                </w:r>
                <w:r w:rsidR="00A5654A" w:rsidRPr="00A25054">
                  <w:rPr>
                    <w:rFonts w:ascii="Roboto" w:hAnsi="Roboto"/>
                    <w:noProof/>
                    <w:sz w:val="22"/>
                    <w:szCs w:val="22"/>
                  </w:rPr>
                  <w:tab/>
                </w:r>
                <w:r w:rsidR="00A5654A" w:rsidRPr="00A25054">
                  <w:rPr>
                    <w:rFonts w:ascii="Roboto" w:hAnsi="Roboto"/>
                    <w:noProof/>
                    <w:sz w:val="22"/>
                    <w:szCs w:val="22"/>
                  </w:rPr>
                  <w:fldChar w:fldCharType="begin"/>
                </w:r>
                <w:r w:rsidR="00A5654A" w:rsidRPr="00A25054">
                  <w:rPr>
                    <w:rFonts w:ascii="Roboto" w:hAnsi="Roboto"/>
                    <w:noProof/>
                    <w:sz w:val="22"/>
                    <w:szCs w:val="22"/>
                  </w:rPr>
                  <w:instrText xml:space="preserve"> PAGEREF _Toc192840189 \h </w:instrText>
                </w:r>
                <w:r w:rsidR="00A5654A" w:rsidRPr="00A25054">
                  <w:rPr>
                    <w:rFonts w:ascii="Roboto" w:hAnsi="Roboto"/>
                    <w:noProof/>
                    <w:sz w:val="22"/>
                    <w:szCs w:val="22"/>
                  </w:rPr>
                </w:r>
                <w:r w:rsidR="00A5654A" w:rsidRPr="00A25054">
                  <w:rPr>
                    <w:rFonts w:ascii="Roboto" w:hAnsi="Roboto"/>
                    <w:noProof/>
                    <w:sz w:val="22"/>
                    <w:szCs w:val="22"/>
                  </w:rPr>
                  <w:fldChar w:fldCharType="separate"/>
                </w:r>
                <w:r w:rsidR="00336A57">
                  <w:rPr>
                    <w:rFonts w:ascii="Roboto" w:hAnsi="Roboto"/>
                    <w:noProof/>
                    <w:sz w:val="22"/>
                    <w:szCs w:val="22"/>
                  </w:rPr>
                  <w:t>19</w:t>
                </w:r>
                <w:r w:rsidR="00A5654A" w:rsidRPr="00A25054">
                  <w:rPr>
                    <w:rFonts w:ascii="Roboto" w:hAnsi="Roboto"/>
                    <w:noProof/>
                    <w:sz w:val="22"/>
                    <w:szCs w:val="22"/>
                  </w:rPr>
                  <w:fldChar w:fldCharType="end"/>
                </w:r>
              </w:hyperlink>
            </w:p>
            <w:p w:rsidR="00A5654A" w:rsidRPr="008255F0" w:rsidRDefault="00A5654A" w:rsidP="00A5654A">
              <w:pPr>
                <w:rPr>
                  <w:rFonts w:eastAsiaTheme="minorEastAsia"/>
                  <w:noProof/>
                </w:rPr>
              </w:pPr>
            </w:p>
            <w:p w:rsidR="00A5654A" w:rsidRPr="00B01518" w:rsidRDefault="000961BA" w:rsidP="00A5654A">
              <w:pPr>
                <w:pStyle w:val="TM1"/>
                <w:tabs>
                  <w:tab w:val="left" w:pos="567"/>
                </w:tabs>
                <w:rPr>
                  <w:rFonts w:ascii="Roboto" w:eastAsiaTheme="minorEastAsia" w:hAnsi="Roboto" w:cstheme="minorBidi"/>
                  <w:b/>
                  <w:noProof/>
                  <w:sz w:val="22"/>
                  <w:szCs w:val="22"/>
                </w:rPr>
              </w:pPr>
              <w:hyperlink w:anchor="_Toc192840190" w:tooltip="#_Toc192840190" w:history="1">
                <w:r w:rsidR="00A5654A" w:rsidRPr="00B01518">
                  <w:rPr>
                    <w:rStyle w:val="Lienhypertexte"/>
                    <w:rFonts w:ascii="Roboto" w:hAnsi="Roboto"/>
                    <w:b/>
                    <w:noProof/>
                    <w:sz w:val="22"/>
                    <w:szCs w:val="22"/>
                  </w:rPr>
                  <w:t>6</w:t>
                </w:r>
                <w:r w:rsidR="00A5654A" w:rsidRPr="00B01518">
                  <w:rPr>
                    <w:rFonts w:ascii="Roboto" w:eastAsiaTheme="minorEastAsia" w:hAnsi="Roboto" w:cstheme="minorBidi"/>
                    <w:b/>
                    <w:noProof/>
                    <w:sz w:val="22"/>
                    <w:szCs w:val="22"/>
                  </w:rPr>
                  <w:tab/>
                </w:r>
                <w:r w:rsidR="00A5654A" w:rsidRPr="00B01518">
                  <w:rPr>
                    <w:rStyle w:val="Lienhypertexte"/>
                    <w:rFonts w:ascii="Roboto" w:hAnsi="Roboto"/>
                    <w:b/>
                    <w:noProof/>
                    <w:sz w:val="22"/>
                    <w:szCs w:val="22"/>
                  </w:rPr>
                  <w:t>Les peuplements forestiers</w:t>
                </w:r>
                <w:r w:rsidR="00A5654A" w:rsidRPr="00B01518">
                  <w:rPr>
                    <w:rFonts w:ascii="Roboto" w:hAnsi="Roboto"/>
                    <w:b/>
                    <w:noProof/>
                    <w:sz w:val="22"/>
                    <w:szCs w:val="22"/>
                  </w:rPr>
                  <w:tab/>
                </w:r>
                <w:r w:rsidR="00A5654A" w:rsidRPr="00B01518">
                  <w:rPr>
                    <w:rFonts w:ascii="Roboto" w:hAnsi="Roboto"/>
                    <w:b/>
                    <w:noProof/>
                    <w:sz w:val="22"/>
                    <w:szCs w:val="22"/>
                  </w:rPr>
                  <w:fldChar w:fldCharType="begin"/>
                </w:r>
                <w:r w:rsidR="00A5654A" w:rsidRPr="00B01518">
                  <w:rPr>
                    <w:rFonts w:ascii="Roboto" w:hAnsi="Roboto"/>
                    <w:b/>
                    <w:noProof/>
                    <w:sz w:val="22"/>
                    <w:szCs w:val="22"/>
                  </w:rPr>
                  <w:instrText xml:space="preserve"> PAGEREF _Toc192840190 \h </w:instrText>
                </w:r>
                <w:r w:rsidR="00A5654A" w:rsidRPr="00B01518">
                  <w:rPr>
                    <w:rFonts w:ascii="Roboto" w:hAnsi="Roboto"/>
                    <w:b/>
                    <w:noProof/>
                    <w:sz w:val="22"/>
                    <w:szCs w:val="22"/>
                  </w:rPr>
                </w:r>
                <w:r w:rsidR="00A5654A" w:rsidRPr="00B01518">
                  <w:rPr>
                    <w:rFonts w:ascii="Roboto" w:hAnsi="Roboto"/>
                    <w:b/>
                    <w:noProof/>
                    <w:sz w:val="22"/>
                    <w:szCs w:val="22"/>
                  </w:rPr>
                  <w:fldChar w:fldCharType="separate"/>
                </w:r>
                <w:r w:rsidR="00336A57">
                  <w:rPr>
                    <w:rFonts w:ascii="Roboto" w:hAnsi="Roboto"/>
                    <w:b/>
                    <w:noProof/>
                    <w:sz w:val="22"/>
                    <w:szCs w:val="22"/>
                  </w:rPr>
                  <w:t>20</w:t>
                </w:r>
                <w:r w:rsidR="00A5654A" w:rsidRPr="00B01518">
                  <w:rPr>
                    <w:rFonts w:ascii="Roboto" w:hAnsi="Roboto"/>
                    <w:b/>
                    <w:noProof/>
                    <w:sz w:val="22"/>
                    <w:szCs w:val="22"/>
                  </w:rPr>
                  <w:fldChar w:fldCharType="end"/>
                </w:r>
              </w:hyperlink>
            </w:p>
            <w:p w:rsidR="00A5654A" w:rsidRPr="00A25054" w:rsidRDefault="000961BA" w:rsidP="00A5654A">
              <w:pPr>
                <w:pStyle w:val="TM2"/>
                <w:tabs>
                  <w:tab w:val="left" w:pos="850"/>
                </w:tabs>
                <w:rPr>
                  <w:rFonts w:ascii="Roboto" w:eastAsiaTheme="minorEastAsia" w:hAnsi="Roboto" w:cstheme="minorBidi"/>
                  <w:noProof/>
                  <w:sz w:val="22"/>
                  <w:szCs w:val="22"/>
                </w:rPr>
              </w:pPr>
              <w:hyperlink w:anchor="_Toc192840191" w:tooltip="#_Toc192840191" w:history="1">
                <w:r w:rsidR="00A5654A" w:rsidRPr="00A25054">
                  <w:rPr>
                    <w:rStyle w:val="Lienhypertexte"/>
                    <w:rFonts w:ascii="Roboto" w:hAnsi="Roboto"/>
                    <w:noProof/>
                    <w:sz w:val="22"/>
                    <w:szCs w:val="22"/>
                  </w:rPr>
                  <w:t>6.1</w:t>
                </w:r>
                <w:r w:rsidR="00A5654A" w:rsidRPr="00A25054">
                  <w:rPr>
                    <w:rFonts w:ascii="Roboto" w:eastAsiaTheme="minorEastAsia" w:hAnsi="Roboto" w:cstheme="minorBidi"/>
                    <w:noProof/>
                    <w:sz w:val="22"/>
                    <w:szCs w:val="22"/>
                  </w:rPr>
                  <w:tab/>
                </w:r>
                <w:r w:rsidR="00A5654A" w:rsidRPr="00A25054">
                  <w:rPr>
                    <w:rStyle w:val="Lienhypertexte"/>
                    <w:rFonts w:ascii="Roboto" w:hAnsi="Roboto"/>
                    <w:noProof/>
                    <w:sz w:val="22"/>
                    <w:szCs w:val="22"/>
                  </w:rPr>
                  <w:t>Identification et description des types de peuplement</w:t>
                </w:r>
                <w:r w:rsidR="00A5654A" w:rsidRPr="00A25054">
                  <w:rPr>
                    <w:rFonts w:ascii="Roboto" w:hAnsi="Roboto"/>
                    <w:noProof/>
                    <w:sz w:val="22"/>
                    <w:szCs w:val="22"/>
                  </w:rPr>
                  <w:tab/>
                </w:r>
                <w:r w:rsidR="00A5654A" w:rsidRPr="00A25054">
                  <w:rPr>
                    <w:rFonts w:ascii="Roboto" w:hAnsi="Roboto"/>
                    <w:noProof/>
                    <w:sz w:val="22"/>
                    <w:szCs w:val="22"/>
                  </w:rPr>
                  <w:fldChar w:fldCharType="begin"/>
                </w:r>
                <w:r w:rsidR="00A5654A" w:rsidRPr="00A25054">
                  <w:rPr>
                    <w:rFonts w:ascii="Roboto" w:hAnsi="Roboto"/>
                    <w:noProof/>
                    <w:sz w:val="22"/>
                    <w:szCs w:val="22"/>
                  </w:rPr>
                  <w:instrText xml:space="preserve"> PAGEREF _Toc192840191 \h </w:instrText>
                </w:r>
                <w:r w:rsidR="00A5654A" w:rsidRPr="00A25054">
                  <w:rPr>
                    <w:rFonts w:ascii="Roboto" w:hAnsi="Roboto"/>
                    <w:noProof/>
                    <w:sz w:val="22"/>
                    <w:szCs w:val="22"/>
                  </w:rPr>
                </w:r>
                <w:r w:rsidR="00A5654A" w:rsidRPr="00A25054">
                  <w:rPr>
                    <w:rFonts w:ascii="Roboto" w:hAnsi="Roboto"/>
                    <w:noProof/>
                    <w:sz w:val="22"/>
                    <w:szCs w:val="22"/>
                  </w:rPr>
                  <w:fldChar w:fldCharType="separate"/>
                </w:r>
                <w:r w:rsidR="00336A57">
                  <w:rPr>
                    <w:rFonts w:ascii="Roboto" w:hAnsi="Roboto"/>
                    <w:noProof/>
                    <w:sz w:val="22"/>
                    <w:szCs w:val="22"/>
                  </w:rPr>
                  <w:t>20</w:t>
                </w:r>
                <w:r w:rsidR="00A5654A" w:rsidRPr="00A25054">
                  <w:rPr>
                    <w:rFonts w:ascii="Roboto" w:hAnsi="Roboto"/>
                    <w:noProof/>
                    <w:sz w:val="22"/>
                    <w:szCs w:val="22"/>
                  </w:rPr>
                  <w:fldChar w:fldCharType="end"/>
                </w:r>
              </w:hyperlink>
            </w:p>
            <w:p w:rsidR="00A5654A" w:rsidRPr="00A25054" w:rsidRDefault="000961BA" w:rsidP="00A5654A">
              <w:pPr>
                <w:pStyle w:val="TM2"/>
                <w:tabs>
                  <w:tab w:val="left" w:pos="850"/>
                </w:tabs>
                <w:rPr>
                  <w:rFonts w:ascii="Roboto" w:eastAsiaTheme="minorEastAsia" w:hAnsi="Roboto" w:cstheme="minorBidi"/>
                  <w:noProof/>
                  <w:sz w:val="22"/>
                  <w:szCs w:val="22"/>
                </w:rPr>
              </w:pPr>
              <w:hyperlink w:anchor="_Toc192840192" w:tooltip="#_Toc192840192" w:history="1">
                <w:r w:rsidR="00A5654A" w:rsidRPr="00A25054">
                  <w:rPr>
                    <w:rStyle w:val="Lienhypertexte"/>
                    <w:rFonts w:ascii="Roboto" w:hAnsi="Roboto"/>
                    <w:noProof/>
                    <w:sz w:val="22"/>
                    <w:szCs w:val="22"/>
                  </w:rPr>
                  <w:t>6.2</w:t>
                </w:r>
                <w:r w:rsidR="00A5654A" w:rsidRPr="00A25054">
                  <w:rPr>
                    <w:rFonts w:ascii="Roboto" w:eastAsiaTheme="minorEastAsia" w:hAnsi="Roboto" w:cstheme="minorBidi"/>
                    <w:noProof/>
                    <w:sz w:val="22"/>
                    <w:szCs w:val="22"/>
                  </w:rPr>
                  <w:tab/>
                </w:r>
                <w:r w:rsidR="00A5654A" w:rsidRPr="00A25054">
                  <w:rPr>
                    <w:rStyle w:val="Lienhypertexte"/>
                    <w:rFonts w:ascii="Roboto" w:hAnsi="Roboto"/>
                    <w:noProof/>
                    <w:sz w:val="22"/>
                    <w:szCs w:val="22"/>
                  </w:rPr>
                  <w:t>Tableau de répartition des types de peuplement par parcelle</w:t>
                </w:r>
                <w:r w:rsidR="00A5654A" w:rsidRPr="00A25054">
                  <w:rPr>
                    <w:rFonts w:ascii="Roboto" w:hAnsi="Roboto"/>
                    <w:noProof/>
                    <w:sz w:val="22"/>
                    <w:szCs w:val="22"/>
                  </w:rPr>
                  <w:tab/>
                </w:r>
                <w:r w:rsidR="00A5654A" w:rsidRPr="00A25054">
                  <w:rPr>
                    <w:rFonts w:ascii="Roboto" w:hAnsi="Roboto"/>
                    <w:noProof/>
                    <w:sz w:val="22"/>
                    <w:szCs w:val="22"/>
                  </w:rPr>
                  <w:fldChar w:fldCharType="begin"/>
                </w:r>
                <w:r w:rsidR="00A5654A" w:rsidRPr="00A25054">
                  <w:rPr>
                    <w:rFonts w:ascii="Roboto" w:hAnsi="Roboto"/>
                    <w:noProof/>
                    <w:sz w:val="22"/>
                    <w:szCs w:val="22"/>
                  </w:rPr>
                  <w:instrText xml:space="preserve"> PAGEREF _Toc192840192 \h </w:instrText>
                </w:r>
                <w:r w:rsidR="00A5654A" w:rsidRPr="00A25054">
                  <w:rPr>
                    <w:rFonts w:ascii="Roboto" w:hAnsi="Roboto"/>
                    <w:noProof/>
                    <w:sz w:val="22"/>
                    <w:szCs w:val="22"/>
                  </w:rPr>
                </w:r>
                <w:r w:rsidR="00A5654A" w:rsidRPr="00A25054">
                  <w:rPr>
                    <w:rFonts w:ascii="Roboto" w:hAnsi="Roboto"/>
                    <w:noProof/>
                    <w:sz w:val="22"/>
                    <w:szCs w:val="22"/>
                  </w:rPr>
                  <w:fldChar w:fldCharType="separate"/>
                </w:r>
                <w:r w:rsidR="00336A57">
                  <w:rPr>
                    <w:rFonts w:ascii="Roboto" w:hAnsi="Roboto"/>
                    <w:noProof/>
                    <w:sz w:val="22"/>
                    <w:szCs w:val="22"/>
                  </w:rPr>
                  <w:t>21</w:t>
                </w:r>
                <w:r w:rsidR="00A5654A" w:rsidRPr="00A25054">
                  <w:rPr>
                    <w:rFonts w:ascii="Roboto" w:hAnsi="Roboto"/>
                    <w:noProof/>
                    <w:sz w:val="22"/>
                    <w:szCs w:val="22"/>
                  </w:rPr>
                  <w:fldChar w:fldCharType="end"/>
                </w:r>
              </w:hyperlink>
            </w:p>
            <w:p w:rsidR="00A5654A" w:rsidRDefault="000961BA" w:rsidP="00A5654A">
              <w:pPr>
                <w:pStyle w:val="TM2"/>
                <w:tabs>
                  <w:tab w:val="left" w:pos="850"/>
                </w:tabs>
                <w:rPr>
                  <w:rFonts w:ascii="Roboto" w:hAnsi="Roboto"/>
                  <w:noProof/>
                  <w:sz w:val="22"/>
                  <w:szCs w:val="22"/>
                </w:rPr>
              </w:pPr>
              <w:hyperlink w:anchor="_Toc192840193" w:tooltip="#_Toc192840193" w:history="1">
                <w:r w:rsidR="00A5654A" w:rsidRPr="00A25054">
                  <w:rPr>
                    <w:rStyle w:val="Lienhypertexte"/>
                    <w:rFonts w:ascii="Roboto" w:hAnsi="Roboto"/>
                    <w:noProof/>
                    <w:sz w:val="22"/>
                    <w:szCs w:val="22"/>
                  </w:rPr>
                  <w:t>6.3</w:t>
                </w:r>
                <w:r w:rsidR="00A5654A" w:rsidRPr="00A25054">
                  <w:rPr>
                    <w:rFonts w:ascii="Roboto" w:eastAsiaTheme="minorEastAsia" w:hAnsi="Roboto" w:cstheme="minorBidi"/>
                    <w:noProof/>
                    <w:sz w:val="22"/>
                    <w:szCs w:val="22"/>
                  </w:rPr>
                  <w:tab/>
                </w:r>
                <w:r w:rsidR="00A5654A" w:rsidRPr="00A25054">
                  <w:rPr>
                    <w:rStyle w:val="Lienhypertexte"/>
                    <w:rFonts w:ascii="Roboto" w:hAnsi="Roboto"/>
                    <w:noProof/>
                    <w:sz w:val="22"/>
                    <w:szCs w:val="22"/>
                  </w:rPr>
                  <w:t>Carte des peuplements</w:t>
                </w:r>
                <w:r w:rsidR="00A5654A" w:rsidRPr="00A25054">
                  <w:rPr>
                    <w:rFonts w:ascii="Roboto" w:hAnsi="Roboto"/>
                    <w:noProof/>
                    <w:sz w:val="22"/>
                    <w:szCs w:val="22"/>
                  </w:rPr>
                  <w:tab/>
                </w:r>
                <w:r w:rsidR="00A5654A" w:rsidRPr="00A25054">
                  <w:rPr>
                    <w:rFonts w:ascii="Roboto" w:hAnsi="Roboto"/>
                    <w:noProof/>
                    <w:sz w:val="22"/>
                    <w:szCs w:val="22"/>
                  </w:rPr>
                  <w:fldChar w:fldCharType="begin"/>
                </w:r>
                <w:r w:rsidR="00A5654A" w:rsidRPr="00A25054">
                  <w:rPr>
                    <w:rFonts w:ascii="Roboto" w:hAnsi="Roboto"/>
                    <w:noProof/>
                    <w:sz w:val="22"/>
                    <w:szCs w:val="22"/>
                  </w:rPr>
                  <w:instrText xml:space="preserve"> PAGEREF _Toc192840193 \h </w:instrText>
                </w:r>
                <w:r w:rsidR="00A5654A" w:rsidRPr="00A25054">
                  <w:rPr>
                    <w:rFonts w:ascii="Roboto" w:hAnsi="Roboto"/>
                    <w:noProof/>
                    <w:sz w:val="22"/>
                    <w:szCs w:val="22"/>
                  </w:rPr>
                </w:r>
                <w:r w:rsidR="00A5654A" w:rsidRPr="00A25054">
                  <w:rPr>
                    <w:rFonts w:ascii="Roboto" w:hAnsi="Roboto"/>
                    <w:noProof/>
                    <w:sz w:val="22"/>
                    <w:szCs w:val="22"/>
                  </w:rPr>
                  <w:fldChar w:fldCharType="separate"/>
                </w:r>
                <w:r w:rsidR="00336A57">
                  <w:rPr>
                    <w:rFonts w:ascii="Roboto" w:hAnsi="Roboto"/>
                    <w:noProof/>
                    <w:sz w:val="22"/>
                    <w:szCs w:val="22"/>
                  </w:rPr>
                  <w:t>22</w:t>
                </w:r>
                <w:r w:rsidR="00A5654A" w:rsidRPr="00A25054">
                  <w:rPr>
                    <w:rFonts w:ascii="Roboto" w:hAnsi="Roboto"/>
                    <w:noProof/>
                    <w:sz w:val="22"/>
                    <w:szCs w:val="22"/>
                  </w:rPr>
                  <w:fldChar w:fldCharType="end"/>
                </w:r>
              </w:hyperlink>
            </w:p>
            <w:p w:rsidR="00A5654A" w:rsidRPr="008255F0" w:rsidRDefault="00A5654A" w:rsidP="00A5654A">
              <w:pPr>
                <w:rPr>
                  <w:rFonts w:eastAsiaTheme="minorEastAsia"/>
                  <w:noProof/>
                </w:rPr>
              </w:pPr>
            </w:p>
            <w:p w:rsidR="00A5654A" w:rsidRPr="00B01518" w:rsidRDefault="000961BA" w:rsidP="00A5654A">
              <w:pPr>
                <w:pStyle w:val="TM1"/>
                <w:tabs>
                  <w:tab w:val="left" w:pos="567"/>
                </w:tabs>
                <w:rPr>
                  <w:rFonts w:ascii="Roboto" w:eastAsiaTheme="minorEastAsia" w:hAnsi="Roboto" w:cstheme="minorBidi"/>
                  <w:b/>
                  <w:noProof/>
                  <w:sz w:val="22"/>
                  <w:szCs w:val="22"/>
                </w:rPr>
              </w:pPr>
              <w:hyperlink w:anchor="_Toc192840194" w:tooltip="#_Toc192840194" w:history="1">
                <w:r w:rsidR="00A5654A" w:rsidRPr="00B01518">
                  <w:rPr>
                    <w:rStyle w:val="Lienhypertexte"/>
                    <w:rFonts w:ascii="Roboto" w:hAnsi="Roboto"/>
                    <w:b/>
                    <w:noProof/>
                    <w:sz w:val="22"/>
                    <w:szCs w:val="22"/>
                  </w:rPr>
                  <w:t>7</w:t>
                </w:r>
                <w:r w:rsidR="00A5654A" w:rsidRPr="00B01518">
                  <w:rPr>
                    <w:rFonts w:ascii="Roboto" w:eastAsiaTheme="minorEastAsia" w:hAnsi="Roboto" w:cstheme="minorBidi"/>
                    <w:b/>
                    <w:noProof/>
                    <w:sz w:val="22"/>
                    <w:szCs w:val="22"/>
                  </w:rPr>
                  <w:tab/>
                </w:r>
                <w:r w:rsidR="00A5654A" w:rsidRPr="00B01518">
                  <w:rPr>
                    <w:rStyle w:val="Lienhypertexte"/>
                    <w:rFonts w:ascii="Roboto" w:hAnsi="Roboto"/>
                    <w:b/>
                    <w:noProof/>
                    <w:sz w:val="22"/>
                    <w:szCs w:val="22"/>
                  </w:rPr>
                  <w:t>Choix des objectifs</w:t>
                </w:r>
                <w:r w:rsidR="00A5654A" w:rsidRPr="00B01518">
                  <w:rPr>
                    <w:rFonts w:ascii="Roboto" w:hAnsi="Roboto"/>
                    <w:b/>
                    <w:noProof/>
                    <w:sz w:val="22"/>
                    <w:szCs w:val="22"/>
                  </w:rPr>
                  <w:tab/>
                </w:r>
                <w:r w:rsidR="00A5654A" w:rsidRPr="00B01518">
                  <w:rPr>
                    <w:rFonts w:ascii="Roboto" w:hAnsi="Roboto"/>
                    <w:b/>
                    <w:noProof/>
                    <w:sz w:val="22"/>
                    <w:szCs w:val="22"/>
                  </w:rPr>
                  <w:fldChar w:fldCharType="begin"/>
                </w:r>
                <w:r w:rsidR="00A5654A" w:rsidRPr="00B01518">
                  <w:rPr>
                    <w:rFonts w:ascii="Roboto" w:hAnsi="Roboto"/>
                    <w:b/>
                    <w:noProof/>
                    <w:sz w:val="22"/>
                    <w:szCs w:val="22"/>
                  </w:rPr>
                  <w:instrText xml:space="preserve"> PAGEREF _Toc192840194 \h </w:instrText>
                </w:r>
                <w:r w:rsidR="00A5654A" w:rsidRPr="00B01518">
                  <w:rPr>
                    <w:rFonts w:ascii="Roboto" w:hAnsi="Roboto"/>
                    <w:b/>
                    <w:noProof/>
                    <w:sz w:val="22"/>
                    <w:szCs w:val="22"/>
                  </w:rPr>
                </w:r>
                <w:r w:rsidR="00A5654A" w:rsidRPr="00B01518">
                  <w:rPr>
                    <w:rFonts w:ascii="Roboto" w:hAnsi="Roboto"/>
                    <w:b/>
                    <w:noProof/>
                    <w:sz w:val="22"/>
                    <w:szCs w:val="22"/>
                  </w:rPr>
                  <w:fldChar w:fldCharType="separate"/>
                </w:r>
                <w:r w:rsidR="00336A57">
                  <w:rPr>
                    <w:rFonts w:ascii="Roboto" w:hAnsi="Roboto"/>
                    <w:b/>
                    <w:noProof/>
                    <w:sz w:val="22"/>
                    <w:szCs w:val="22"/>
                  </w:rPr>
                  <w:t>23</w:t>
                </w:r>
                <w:r w:rsidR="00A5654A" w:rsidRPr="00B01518">
                  <w:rPr>
                    <w:rFonts w:ascii="Roboto" w:hAnsi="Roboto"/>
                    <w:b/>
                    <w:noProof/>
                    <w:sz w:val="22"/>
                    <w:szCs w:val="22"/>
                  </w:rPr>
                  <w:fldChar w:fldCharType="end"/>
                </w:r>
              </w:hyperlink>
            </w:p>
            <w:p w:rsidR="00A5654A" w:rsidRPr="00A25054" w:rsidRDefault="000961BA" w:rsidP="00A5654A">
              <w:pPr>
                <w:pStyle w:val="TM2"/>
                <w:tabs>
                  <w:tab w:val="left" w:pos="850"/>
                </w:tabs>
                <w:rPr>
                  <w:rFonts w:ascii="Roboto" w:eastAsiaTheme="minorEastAsia" w:hAnsi="Roboto" w:cstheme="minorBidi"/>
                  <w:noProof/>
                  <w:sz w:val="22"/>
                  <w:szCs w:val="22"/>
                </w:rPr>
              </w:pPr>
              <w:hyperlink w:anchor="_Toc192840195" w:tooltip="#_Toc192840195" w:history="1">
                <w:r w:rsidR="00A5654A" w:rsidRPr="00A25054">
                  <w:rPr>
                    <w:rStyle w:val="Lienhypertexte"/>
                    <w:rFonts w:ascii="Roboto" w:hAnsi="Roboto"/>
                    <w:noProof/>
                    <w:sz w:val="22"/>
                    <w:szCs w:val="22"/>
                  </w:rPr>
                  <w:t>7.1</w:t>
                </w:r>
                <w:r w:rsidR="00A5654A" w:rsidRPr="00A25054">
                  <w:rPr>
                    <w:rFonts w:ascii="Roboto" w:eastAsiaTheme="minorEastAsia" w:hAnsi="Roboto" w:cstheme="minorBidi"/>
                    <w:noProof/>
                    <w:sz w:val="22"/>
                    <w:szCs w:val="22"/>
                  </w:rPr>
                  <w:tab/>
                </w:r>
                <w:r w:rsidR="00A5654A" w:rsidRPr="00A25054">
                  <w:rPr>
                    <w:rStyle w:val="Lienhypertexte"/>
                    <w:rFonts w:ascii="Roboto" w:hAnsi="Roboto"/>
                    <w:noProof/>
                    <w:sz w:val="22"/>
                    <w:szCs w:val="22"/>
                  </w:rPr>
                  <w:t>Objectifs assignés à la forêt</w:t>
                </w:r>
                <w:r w:rsidR="00A5654A" w:rsidRPr="00A25054">
                  <w:rPr>
                    <w:rFonts w:ascii="Roboto" w:hAnsi="Roboto"/>
                    <w:noProof/>
                    <w:sz w:val="22"/>
                    <w:szCs w:val="22"/>
                  </w:rPr>
                  <w:tab/>
                </w:r>
                <w:r w:rsidR="00A5654A" w:rsidRPr="00A25054">
                  <w:rPr>
                    <w:rFonts w:ascii="Roboto" w:hAnsi="Roboto"/>
                    <w:noProof/>
                    <w:sz w:val="22"/>
                    <w:szCs w:val="22"/>
                  </w:rPr>
                  <w:fldChar w:fldCharType="begin"/>
                </w:r>
                <w:r w:rsidR="00A5654A" w:rsidRPr="00A25054">
                  <w:rPr>
                    <w:rFonts w:ascii="Roboto" w:hAnsi="Roboto"/>
                    <w:noProof/>
                    <w:sz w:val="22"/>
                    <w:szCs w:val="22"/>
                  </w:rPr>
                  <w:instrText xml:space="preserve"> PAGEREF _Toc192840195 \h </w:instrText>
                </w:r>
                <w:r w:rsidR="00A5654A" w:rsidRPr="00A25054">
                  <w:rPr>
                    <w:rFonts w:ascii="Roboto" w:hAnsi="Roboto"/>
                    <w:noProof/>
                    <w:sz w:val="22"/>
                    <w:szCs w:val="22"/>
                  </w:rPr>
                </w:r>
                <w:r w:rsidR="00A5654A" w:rsidRPr="00A25054">
                  <w:rPr>
                    <w:rFonts w:ascii="Roboto" w:hAnsi="Roboto"/>
                    <w:noProof/>
                    <w:sz w:val="22"/>
                    <w:szCs w:val="22"/>
                  </w:rPr>
                  <w:fldChar w:fldCharType="separate"/>
                </w:r>
                <w:r w:rsidR="00336A57">
                  <w:rPr>
                    <w:rFonts w:ascii="Roboto" w:hAnsi="Roboto"/>
                    <w:noProof/>
                    <w:sz w:val="22"/>
                    <w:szCs w:val="22"/>
                  </w:rPr>
                  <w:t>23</w:t>
                </w:r>
                <w:r w:rsidR="00A5654A" w:rsidRPr="00A25054">
                  <w:rPr>
                    <w:rFonts w:ascii="Roboto" w:hAnsi="Roboto"/>
                    <w:noProof/>
                    <w:sz w:val="22"/>
                    <w:szCs w:val="22"/>
                  </w:rPr>
                  <w:fldChar w:fldCharType="end"/>
                </w:r>
              </w:hyperlink>
            </w:p>
            <w:p w:rsidR="00A5654A" w:rsidRDefault="000961BA" w:rsidP="00A5654A">
              <w:pPr>
                <w:pStyle w:val="TM2"/>
                <w:tabs>
                  <w:tab w:val="left" w:pos="850"/>
                </w:tabs>
                <w:rPr>
                  <w:rFonts w:ascii="Roboto" w:hAnsi="Roboto"/>
                  <w:noProof/>
                  <w:sz w:val="22"/>
                  <w:szCs w:val="22"/>
                </w:rPr>
              </w:pPr>
              <w:hyperlink w:anchor="_Toc192840196" w:tooltip="#_Toc192840196" w:history="1">
                <w:r w:rsidR="00A5654A" w:rsidRPr="00A25054">
                  <w:rPr>
                    <w:rStyle w:val="Lienhypertexte"/>
                    <w:rFonts w:ascii="Roboto" w:hAnsi="Roboto"/>
                    <w:noProof/>
                    <w:sz w:val="22"/>
                    <w:szCs w:val="22"/>
                  </w:rPr>
                  <w:t>7.2</w:t>
                </w:r>
                <w:r w:rsidR="00A5654A" w:rsidRPr="00A25054">
                  <w:rPr>
                    <w:rFonts w:ascii="Roboto" w:eastAsiaTheme="minorEastAsia" w:hAnsi="Roboto" w:cstheme="minorBidi"/>
                    <w:noProof/>
                    <w:sz w:val="22"/>
                    <w:szCs w:val="22"/>
                  </w:rPr>
                  <w:tab/>
                </w:r>
                <w:r w:rsidR="00A5654A" w:rsidRPr="00A25054">
                  <w:rPr>
                    <w:rStyle w:val="Lienhypertexte"/>
                    <w:rFonts w:ascii="Roboto" w:hAnsi="Roboto"/>
                    <w:noProof/>
                    <w:sz w:val="22"/>
                    <w:szCs w:val="22"/>
                  </w:rPr>
                  <w:t>Critères d'exploitabilité pour les principales essences</w:t>
                </w:r>
                <w:r w:rsidR="00A5654A" w:rsidRPr="00A25054">
                  <w:rPr>
                    <w:rFonts w:ascii="Roboto" w:hAnsi="Roboto"/>
                    <w:noProof/>
                    <w:sz w:val="22"/>
                    <w:szCs w:val="22"/>
                  </w:rPr>
                  <w:tab/>
                </w:r>
                <w:r w:rsidR="00A5654A" w:rsidRPr="00A25054">
                  <w:rPr>
                    <w:rFonts w:ascii="Roboto" w:hAnsi="Roboto"/>
                    <w:noProof/>
                    <w:sz w:val="22"/>
                    <w:szCs w:val="22"/>
                  </w:rPr>
                  <w:fldChar w:fldCharType="begin"/>
                </w:r>
                <w:r w:rsidR="00A5654A" w:rsidRPr="00A25054">
                  <w:rPr>
                    <w:rFonts w:ascii="Roboto" w:hAnsi="Roboto"/>
                    <w:noProof/>
                    <w:sz w:val="22"/>
                    <w:szCs w:val="22"/>
                  </w:rPr>
                  <w:instrText xml:space="preserve"> PAGEREF _Toc192840196 \h </w:instrText>
                </w:r>
                <w:r w:rsidR="00A5654A" w:rsidRPr="00A25054">
                  <w:rPr>
                    <w:rFonts w:ascii="Roboto" w:hAnsi="Roboto"/>
                    <w:noProof/>
                    <w:sz w:val="22"/>
                    <w:szCs w:val="22"/>
                  </w:rPr>
                </w:r>
                <w:r w:rsidR="00A5654A" w:rsidRPr="00A25054">
                  <w:rPr>
                    <w:rFonts w:ascii="Roboto" w:hAnsi="Roboto"/>
                    <w:noProof/>
                    <w:sz w:val="22"/>
                    <w:szCs w:val="22"/>
                  </w:rPr>
                  <w:fldChar w:fldCharType="separate"/>
                </w:r>
                <w:r w:rsidR="00336A57">
                  <w:rPr>
                    <w:rFonts w:ascii="Roboto" w:hAnsi="Roboto"/>
                    <w:noProof/>
                    <w:sz w:val="22"/>
                    <w:szCs w:val="22"/>
                  </w:rPr>
                  <w:t>24</w:t>
                </w:r>
                <w:r w:rsidR="00A5654A" w:rsidRPr="00A25054">
                  <w:rPr>
                    <w:rFonts w:ascii="Roboto" w:hAnsi="Roboto"/>
                    <w:noProof/>
                    <w:sz w:val="22"/>
                    <w:szCs w:val="22"/>
                  </w:rPr>
                  <w:fldChar w:fldCharType="end"/>
                </w:r>
              </w:hyperlink>
            </w:p>
            <w:p w:rsidR="00A5654A" w:rsidRPr="008255F0" w:rsidRDefault="00A5654A" w:rsidP="00A5654A">
              <w:pPr>
                <w:rPr>
                  <w:rFonts w:eastAsiaTheme="minorEastAsia"/>
                  <w:noProof/>
                </w:rPr>
              </w:pPr>
            </w:p>
            <w:p w:rsidR="00A5654A" w:rsidRDefault="000961BA" w:rsidP="00A5654A">
              <w:pPr>
                <w:pStyle w:val="TM1"/>
                <w:tabs>
                  <w:tab w:val="left" w:pos="567"/>
                </w:tabs>
                <w:rPr>
                  <w:rFonts w:ascii="Roboto" w:hAnsi="Roboto"/>
                  <w:b/>
                  <w:noProof/>
                  <w:sz w:val="22"/>
                  <w:szCs w:val="22"/>
                </w:rPr>
              </w:pPr>
              <w:hyperlink w:anchor="_Toc192840197" w:tooltip="#_Toc192840197" w:history="1">
                <w:r w:rsidR="00A5654A" w:rsidRPr="00B01518">
                  <w:rPr>
                    <w:rStyle w:val="Lienhypertexte"/>
                    <w:rFonts w:ascii="Roboto" w:hAnsi="Roboto"/>
                    <w:b/>
                    <w:noProof/>
                    <w:sz w:val="22"/>
                    <w:szCs w:val="22"/>
                  </w:rPr>
                  <w:t>8</w:t>
                </w:r>
                <w:r w:rsidR="00A5654A" w:rsidRPr="00B01518">
                  <w:rPr>
                    <w:rFonts w:ascii="Roboto" w:eastAsiaTheme="minorEastAsia" w:hAnsi="Roboto" w:cstheme="minorBidi"/>
                    <w:b/>
                    <w:noProof/>
                    <w:sz w:val="22"/>
                    <w:szCs w:val="22"/>
                  </w:rPr>
                  <w:tab/>
                </w:r>
                <w:r w:rsidR="00A5654A" w:rsidRPr="00B01518">
                  <w:rPr>
                    <w:rStyle w:val="Lienhypertexte"/>
                    <w:rFonts w:ascii="Roboto" w:hAnsi="Roboto"/>
                    <w:b/>
                    <w:noProof/>
                    <w:sz w:val="22"/>
                    <w:szCs w:val="22"/>
                  </w:rPr>
                  <w:t>Directives de gestion</w:t>
                </w:r>
                <w:r w:rsidR="00A5654A" w:rsidRPr="00B01518">
                  <w:rPr>
                    <w:rFonts w:ascii="Roboto" w:hAnsi="Roboto"/>
                    <w:b/>
                    <w:noProof/>
                    <w:sz w:val="22"/>
                    <w:szCs w:val="22"/>
                  </w:rPr>
                  <w:tab/>
                </w:r>
                <w:r w:rsidR="00A5654A" w:rsidRPr="00B01518">
                  <w:rPr>
                    <w:rFonts w:ascii="Roboto" w:hAnsi="Roboto"/>
                    <w:b/>
                    <w:noProof/>
                    <w:sz w:val="22"/>
                    <w:szCs w:val="22"/>
                  </w:rPr>
                  <w:fldChar w:fldCharType="begin"/>
                </w:r>
                <w:r w:rsidR="00A5654A" w:rsidRPr="00B01518">
                  <w:rPr>
                    <w:rFonts w:ascii="Roboto" w:hAnsi="Roboto"/>
                    <w:b/>
                    <w:noProof/>
                    <w:sz w:val="22"/>
                    <w:szCs w:val="22"/>
                  </w:rPr>
                  <w:instrText xml:space="preserve"> PAGEREF _Toc192840197 \h </w:instrText>
                </w:r>
                <w:r w:rsidR="00A5654A" w:rsidRPr="00B01518">
                  <w:rPr>
                    <w:rFonts w:ascii="Roboto" w:hAnsi="Roboto"/>
                    <w:b/>
                    <w:noProof/>
                    <w:sz w:val="22"/>
                    <w:szCs w:val="22"/>
                  </w:rPr>
                </w:r>
                <w:r w:rsidR="00A5654A" w:rsidRPr="00B01518">
                  <w:rPr>
                    <w:rFonts w:ascii="Roboto" w:hAnsi="Roboto"/>
                    <w:b/>
                    <w:noProof/>
                    <w:sz w:val="22"/>
                    <w:szCs w:val="22"/>
                  </w:rPr>
                  <w:fldChar w:fldCharType="separate"/>
                </w:r>
                <w:r w:rsidR="00336A57">
                  <w:rPr>
                    <w:rFonts w:ascii="Roboto" w:hAnsi="Roboto"/>
                    <w:b/>
                    <w:noProof/>
                    <w:sz w:val="22"/>
                    <w:szCs w:val="22"/>
                  </w:rPr>
                  <w:t>26</w:t>
                </w:r>
                <w:r w:rsidR="00A5654A" w:rsidRPr="00B01518">
                  <w:rPr>
                    <w:rFonts w:ascii="Roboto" w:hAnsi="Roboto"/>
                    <w:b/>
                    <w:noProof/>
                    <w:sz w:val="22"/>
                    <w:szCs w:val="22"/>
                  </w:rPr>
                  <w:fldChar w:fldCharType="end"/>
                </w:r>
              </w:hyperlink>
            </w:p>
            <w:p w:rsidR="00A5654A" w:rsidRPr="008255F0" w:rsidRDefault="00A5654A" w:rsidP="00A5654A">
              <w:pPr>
                <w:rPr>
                  <w:rFonts w:eastAsiaTheme="minorEastAsia"/>
                  <w:noProof/>
                </w:rPr>
              </w:pPr>
            </w:p>
            <w:p w:rsidR="00A5654A" w:rsidRDefault="000961BA" w:rsidP="00A5654A">
              <w:pPr>
                <w:pStyle w:val="TM1"/>
                <w:tabs>
                  <w:tab w:val="left" w:pos="567"/>
                </w:tabs>
                <w:rPr>
                  <w:rFonts w:ascii="Roboto" w:hAnsi="Roboto"/>
                  <w:b/>
                  <w:noProof/>
                  <w:sz w:val="22"/>
                  <w:szCs w:val="22"/>
                </w:rPr>
              </w:pPr>
              <w:hyperlink w:anchor="_Toc192840198" w:tooltip="#_Toc192840198" w:history="1">
                <w:r w:rsidR="00A5654A" w:rsidRPr="00B01518">
                  <w:rPr>
                    <w:rStyle w:val="Lienhypertexte"/>
                    <w:rFonts w:ascii="Roboto" w:hAnsi="Roboto"/>
                    <w:b/>
                    <w:noProof/>
                    <w:sz w:val="22"/>
                    <w:szCs w:val="22"/>
                  </w:rPr>
                  <w:t>9</w:t>
                </w:r>
                <w:r w:rsidR="00A5654A" w:rsidRPr="00B01518">
                  <w:rPr>
                    <w:rFonts w:ascii="Roboto" w:eastAsiaTheme="minorEastAsia" w:hAnsi="Roboto" w:cstheme="minorBidi"/>
                    <w:b/>
                    <w:noProof/>
                    <w:sz w:val="22"/>
                    <w:szCs w:val="22"/>
                  </w:rPr>
                  <w:tab/>
                </w:r>
                <w:r w:rsidR="00A5654A" w:rsidRPr="00B01518">
                  <w:rPr>
                    <w:rStyle w:val="Lienhypertexte"/>
                    <w:rFonts w:ascii="Roboto" w:hAnsi="Roboto"/>
                    <w:b/>
                    <w:noProof/>
                    <w:sz w:val="22"/>
                    <w:szCs w:val="22"/>
                  </w:rPr>
                  <w:t>Programme des interventions</w:t>
                </w:r>
                <w:r w:rsidR="00A5654A" w:rsidRPr="00B01518">
                  <w:rPr>
                    <w:rFonts w:ascii="Roboto" w:hAnsi="Roboto"/>
                    <w:b/>
                    <w:noProof/>
                    <w:sz w:val="22"/>
                    <w:szCs w:val="22"/>
                  </w:rPr>
                  <w:tab/>
                </w:r>
                <w:r w:rsidR="00A5654A" w:rsidRPr="00B01518">
                  <w:rPr>
                    <w:rFonts w:ascii="Roboto" w:hAnsi="Roboto"/>
                    <w:b/>
                    <w:noProof/>
                    <w:sz w:val="22"/>
                    <w:szCs w:val="22"/>
                  </w:rPr>
                  <w:fldChar w:fldCharType="begin"/>
                </w:r>
                <w:r w:rsidR="00A5654A" w:rsidRPr="00B01518">
                  <w:rPr>
                    <w:rFonts w:ascii="Roboto" w:hAnsi="Roboto"/>
                    <w:b/>
                    <w:noProof/>
                    <w:sz w:val="22"/>
                    <w:szCs w:val="22"/>
                  </w:rPr>
                  <w:instrText xml:space="preserve"> PAGEREF _Toc192840198 \h </w:instrText>
                </w:r>
                <w:r w:rsidR="00A5654A" w:rsidRPr="00B01518">
                  <w:rPr>
                    <w:rFonts w:ascii="Roboto" w:hAnsi="Roboto"/>
                    <w:b/>
                    <w:noProof/>
                    <w:sz w:val="22"/>
                    <w:szCs w:val="22"/>
                  </w:rPr>
                </w:r>
                <w:r w:rsidR="00A5654A" w:rsidRPr="00B01518">
                  <w:rPr>
                    <w:rFonts w:ascii="Roboto" w:hAnsi="Roboto"/>
                    <w:b/>
                    <w:noProof/>
                    <w:sz w:val="22"/>
                    <w:szCs w:val="22"/>
                  </w:rPr>
                  <w:fldChar w:fldCharType="separate"/>
                </w:r>
                <w:r w:rsidR="00336A57">
                  <w:rPr>
                    <w:rFonts w:ascii="Roboto" w:hAnsi="Roboto"/>
                    <w:b/>
                    <w:noProof/>
                    <w:sz w:val="22"/>
                    <w:szCs w:val="22"/>
                  </w:rPr>
                  <w:t>30</w:t>
                </w:r>
                <w:r w:rsidR="00A5654A" w:rsidRPr="00B01518">
                  <w:rPr>
                    <w:rFonts w:ascii="Roboto" w:hAnsi="Roboto"/>
                    <w:b/>
                    <w:noProof/>
                    <w:sz w:val="22"/>
                    <w:szCs w:val="22"/>
                  </w:rPr>
                  <w:fldChar w:fldCharType="end"/>
                </w:r>
              </w:hyperlink>
            </w:p>
            <w:p w:rsidR="00A5654A" w:rsidRPr="008255F0" w:rsidRDefault="00A5654A" w:rsidP="00A5654A">
              <w:pPr>
                <w:rPr>
                  <w:rFonts w:eastAsiaTheme="minorEastAsia"/>
                  <w:noProof/>
                </w:rPr>
              </w:pPr>
            </w:p>
            <w:p w:rsidR="00A5654A" w:rsidRDefault="000961BA" w:rsidP="00A5654A">
              <w:pPr>
                <w:pStyle w:val="TM1"/>
                <w:tabs>
                  <w:tab w:val="left" w:pos="567"/>
                </w:tabs>
                <w:rPr>
                  <w:rFonts w:ascii="Roboto" w:hAnsi="Roboto"/>
                  <w:b/>
                  <w:noProof/>
                  <w:sz w:val="22"/>
                  <w:szCs w:val="22"/>
                </w:rPr>
              </w:pPr>
              <w:hyperlink w:anchor="_Toc192840199" w:tooltip="#_Toc192840199" w:history="1">
                <w:r w:rsidR="00A5654A" w:rsidRPr="00B01518">
                  <w:rPr>
                    <w:rStyle w:val="Lienhypertexte"/>
                    <w:rFonts w:ascii="Roboto" w:hAnsi="Roboto"/>
                    <w:b/>
                    <w:noProof/>
                    <w:sz w:val="22"/>
                    <w:szCs w:val="22"/>
                  </w:rPr>
                  <w:t>10</w:t>
                </w:r>
                <w:r w:rsidR="00A5654A" w:rsidRPr="00B01518">
                  <w:rPr>
                    <w:rFonts w:ascii="Roboto" w:eastAsiaTheme="minorEastAsia" w:hAnsi="Roboto" w:cstheme="minorBidi"/>
                    <w:b/>
                    <w:noProof/>
                    <w:sz w:val="22"/>
                    <w:szCs w:val="22"/>
                  </w:rPr>
                  <w:tab/>
                </w:r>
                <w:r w:rsidR="00A5654A" w:rsidRPr="00B01518">
                  <w:rPr>
                    <w:rStyle w:val="Lienhypertexte"/>
                    <w:rFonts w:ascii="Roboto" w:hAnsi="Roboto"/>
                    <w:b/>
                    <w:noProof/>
                    <w:sz w:val="22"/>
                    <w:szCs w:val="22"/>
                  </w:rPr>
                  <w:t>ANNEXES</w:t>
                </w:r>
                <w:r w:rsidR="00A5654A" w:rsidRPr="00B01518">
                  <w:rPr>
                    <w:rFonts w:ascii="Roboto" w:hAnsi="Roboto"/>
                    <w:b/>
                    <w:noProof/>
                    <w:sz w:val="22"/>
                    <w:szCs w:val="22"/>
                  </w:rPr>
                  <w:tab/>
                </w:r>
                <w:r w:rsidR="00A5654A" w:rsidRPr="00B01518">
                  <w:rPr>
                    <w:rFonts w:ascii="Roboto" w:hAnsi="Roboto"/>
                    <w:b/>
                    <w:noProof/>
                    <w:sz w:val="22"/>
                    <w:szCs w:val="22"/>
                  </w:rPr>
                  <w:fldChar w:fldCharType="begin"/>
                </w:r>
                <w:r w:rsidR="00A5654A" w:rsidRPr="00B01518">
                  <w:rPr>
                    <w:rFonts w:ascii="Roboto" w:hAnsi="Roboto"/>
                    <w:b/>
                    <w:noProof/>
                    <w:sz w:val="22"/>
                    <w:szCs w:val="22"/>
                  </w:rPr>
                  <w:instrText xml:space="preserve"> PAGEREF _Toc192840199 \h </w:instrText>
                </w:r>
                <w:r w:rsidR="00A5654A" w:rsidRPr="00B01518">
                  <w:rPr>
                    <w:rFonts w:ascii="Roboto" w:hAnsi="Roboto"/>
                    <w:b/>
                    <w:noProof/>
                    <w:sz w:val="22"/>
                    <w:szCs w:val="22"/>
                  </w:rPr>
                </w:r>
                <w:r w:rsidR="00A5654A" w:rsidRPr="00B01518">
                  <w:rPr>
                    <w:rFonts w:ascii="Roboto" w:hAnsi="Roboto"/>
                    <w:b/>
                    <w:noProof/>
                    <w:sz w:val="22"/>
                    <w:szCs w:val="22"/>
                  </w:rPr>
                  <w:fldChar w:fldCharType="separate"/>
                </w:r>
                <w:r w:rsidR="00336A57">
                  <w:rPr>
                    <w:rFonts w:ascii="Roboto" w:hAnsi="Roboto"/>
                    <w:b/>
                    <w:noProof/>
                    <w:sz w:val="22"/>
                    <w:szCs w:val="22"/>
                  </w:rPr>
                  <w:t>31</w:t>
                </w:r>
                <w:r w:rsidR="00A5654A" w:rsidRPr="00B01518">
                  <w:rPr>
                    <w:rFonts w:ascii="Roboto" w:hAnsi="Roboto"/>
                    <w:b/>
                    <w:noProof/>
                    <w:sz w:val="22"/>
                    <w:szCs w:val="22"/>
                  </w:rPr>
                  <w:fldChar w:fldCharType="end"/>
                </w:r>
              </w:hyperlink>
            </w:p>
            <w:p w:rsidR="00A5654A" w:rsidRPr="008255F0" w:rsidRDefault="00A5654A" w:rsidP="00A5654A">
              <w:pPr>
                <w:rPr>
                  <w:rFonts w:eastAsiaTheme="minorEastAsia"/>
                  <w:noProof/>
                </w:rPr>
              </w:pPr>
            </w:p>
            <w:p w:rsidR="00A5654A" w:rsidRPr="00A25054" w:rsidRDefault="000961BA" w:rsidP="00A5654A">
              <w:pPr>
                <w:pStyle w:val="TM1"/>
                <w:tabs>
                  <w:tab w:val="left" w:pos="567"/>
                </w:tabs>
                <w:rPr>
                  <w:rFonts w:ascii="Roboto" w:hAnsi="Roboto"/>
                  <w:sz w:val="22"/>
                  <w:szCs w:val="22"/>
                </w:rPr>
              </w:pPr>
              <w:hyperlink w:anchor="_Toc192840200" w:tooltip="#_Toc192840200" w:history="1">
                <w:r w:rsidR="00A5654A" w:rsidRPr="008255F0">
                  <w:rPr>
                    <w:rStyle w:val="Lienhypertexte"/>
                    <w:rFonts w:ascii="Roboto" w:hAnsi="Roboto"/>
                    <w:b/>
                    <w:noProof/>
                    <w:sz w:val="22"/>
                    <w:szCs w:val="22"/>
                  </w:rPr>
                  <w:t>11</w:t>
                </w:r>
                <w:r w:rsidR="00A5654A" w:rsidRPr="008255F0">
                  <w:rPr>
                    <w:rFonts w:ascii="Roboto" w:eastAsiaTheme="minorEastAsia" w:hAnsi="Roboto" w:cstheme="minorBidi"/>
                    <w:b/>
                    <w:noProof/>
                    <w:sz w:val="22"/>
                    <w:szCs w:val="22"/>
                  </w:rPr>
                  <w:tab/>
                </w:r>
                <w:r w:rsidR="00A5654A" w:rsidRPr="008255F0">
                  <w:rPr>
                    <w:rStyle w:val="Lienhypertexte"/>
                    <w:rFonts w:ascii="Roboto" w:hAnsi="Roboto"/>
                    <w:b/>
                    <w:noProof/>
                    <w:sz w:val="22"/>
                    <w:szCs w:val="22"/>
                  </w:rPr>
                  <w:t>Autres pièces annexes facultatives pouvant être jointes au PSG</w:t>
                </w:r>
                <w:r w:rsidR="00A5654A" w:rsidRPr="008255F0">
                  <w:rPr>
                    <w:rFonts w:ascii="Roboto" w:hAnsi="Roboto"/>
                    <w:b/>
                    <w:noProof/>
                    <w:sz w:val="22"/>
                    <w:szCs w:val="22"/>
                  </w:rPr>
                  <w:tab/>
                </w:r>
                <w:r w:rsidR="00A5654A" w:rsidRPr="008255F0">
                  <w:rPr>
                    <w:rFonts w:ascii="Roboto" w:hAnsi="Roboto"/>
                    <w:b/>
                    <w:noProof/>
                    <w:sz w:val="22"/>
                    <w:szCs w:val="22"/>
                  </w:rPr>
                  <w:fldChar w:fldCharType="begin"/>
                </w:r>
                <w:r w:rsidR="00A5654A" w:rsidRPr="008255F0">
                  <w:rPr>
                    <w:rFonts w:ascii="Roboto" w:hAnsi="Roboto"/>
                    <w:b/>
                    <w:noProof/>
                    <w:sz w:val="22"/>
                    <w:szCs w:val="22"/>
                  </w:rPr>
                  <w:instrText xml:space="preserve"> PAGEREF _Toc192840200 \h </w:instrText>
                </w:r>
                <w:r w:rsidR="00A5654A" w:rsidRPr="008255F0">
                  <w:rPr>
                    <w:rFonts w:ascii="Roboto" w:hAnsi="Roboto"/>
                    <w:b/>
                    <w:noProof/>
                    <w:sz w:val="22"/>
                    <w:szCs w:val="22"/>
                  </w:rPr>
                </w:r>
                <w:r w:rsidR="00A5654A" w:rsidRPr="008255F0">
                  <w:rPr>
                    <w:rFonts w:ascii="Roboto" w:hAnsi="Roboto"/>
                    <w:b/>
                    <w:noProof/>
                    <w:sz w:val="22"/>
                    <w:szCs w:val="22"/>
                  </w:rPr>
                  <w:fldChar w:fldCharType="separate"/>
                </w:r>
                <w:r w:rsidR="00336A57">
                  <w:rPr>
                    <w:rFonts w:ascii="Roboto" w:hAnsi="Roboto"/>
                    <w:b/>
                    <w:noProof/>
                    <w:sz w:val="22"/>
                    <w:szCs w:val="22"/>
                  </w:rPr>
                  <w:t>34</w:t>
                </w:r>
                <w:r w:rsidR="00A5654A" w:rsidRPr="008255F0">
                  <w:rPr>
                    <w:rFonts w:ascii="Roboto" w:hAnsi="Roboto"/>
                    <w:b/>
                    <w:noProof/>
                    <w:sz w:val="22"/>
                    <w:szCs w:val="22"/>
                  </w:rPr>
                  <w:fldChar w:fldCharType="end"/>
                </w:r>
              </w:hyperlink>
              <w:r w:rsidR="00A5654A" w:rsidRPr="00A25054">
                <w:rPr>
                  <w:rFonts w:ascii="Roboto" w:hAnsi="Roboto"/>
                  <w:b/>
                  <w:bCs/>
                  <w:sz w:val="22"/>
                  <w:szCs w:val="22"/>
                </w:rPr>
                <w:fldChar w:fldCharType="end"/>
              </w:r>
            </w:p>
          </w:sdtContent>
        </w:sdt>
        <w:p w:rsidR="00DF7962" w:rsidRDefault="000961BA" w:rsidP="00A5654A">
          <w:pPr>
            <w:pStyle w:val="En-ttedetabledesmatires"/>
          </w:pPr>
        </w:p>
      </w:sdtContent>
    </w:sdt>
    <w:p w:rsidR="00DF7962" w:rsidRDefault="00CA6463">
      <w:pPr>
        <w:pStyle w:val="Retraitcorpsdetexte2"/>
        <w:ind w:left="0"/>
        <w:rPr>
          <w:sz w:val="16"/>
        </w:rPr>
      </w:pPr>
      <w:r>
        <w:br w:type="page" w:clear="all"/>
      </w:r>
    </w:p>
    <w:p w:rsidR="00DF7962" w:rsidRDefault="00CA6463">
      <w:pPr>
        <w:pStyle w:val="Titre1"/>
        <w:jc w:val="both"/>
      </w:pPr>
      <w:bookmarkStart w:id="1" w:name="_Toc192840165"/>
      <w:bookmarkStart w:id="2" w:name="_Toc172729061"/>
      <w:bookmarkStart w:id="3" w:name="_Toc172729145"/>
      <w:r>
        <w:lastRenderedPageBreak/>
        <w:t>Renseignements administratifs concernant la forêt</w:t>
      </w:r>
      <w:bookmarkEnd w:id="1"/>
      <w:r>
        <w:t> </w:t>
      </w:r>
      <w:bookmarkEnd w:id="2"/>
      <w:bookmarkEnd w:id="3"/>
    </w:p>
    <w:p w:rsidR="00DF7962" w:rsidRDefault="00DF7962"/>
    <w:p w:rsidR="00DF7962" w:rsidRDefault="00CA6463">
      <w:pPr>
        <w:pStyle w:val="Titre2"/>
      </w:pPr>
      <w:bookmarkStart w:id="4" w:name="_Toc172729062"/>
      <w:bookmarkStart w:id="5" w:name="_Toc172729146"/>
      <w:bookmarkStart w:id="6" w:name="_Toc192840166"/>
      <w:r>
        <w:t>Propriétaire</w:t>
      </w:r>
      <w:bookmarkEnd w:id="4"/>
      <w:bookmarkEnd w:id="5"/>
      <w:r>
        <w:t>(s)</w:t>
      </w:r>
      <w:bookmarkEnd w:id="6"/>
    </w:p>
    <w:p w:rsidR="00DF7962" w:rsidRDefault="00DF7962"/>
    <w:p w:rsidR="00DF7962" w:rsidRDefault="00CA6463">
      <w:pPr>
        <w:ind w:left="0"/>
        <w:jc w:val="both"/>
        <w:rPr>
          <w:i/>
        </w:rPr>
      </w:pPr>
      <w:r>
        <w:t>Renseigner pour chacun des propriétaires concernés par le PSG les informations ci-dessous :</w:t>
      </w:r>
    </w:p>
    <w:p w:rsidR="00DF7962" w:rsidRDefault="00CA6463">
      <w:r>
        <w:t xml:space="preserve"> </w:t>
      </w:r>
    </w:p>
    <w:tbl>
      <w:tblPr>
        <w:tblStyle w:val="Grilledutableau"/>
        <w:tblW w:w="10256" w:type="dxa"/>
        <w:jc w:val="center"/>
        <w:tblLook w:val="04A0" w:firstRow="1" w:lastRow="0" w:firstColumn="1" w:lastColumn="0" w:noHBand="0" w:noVBand="1"/>
      </w:tblPr>
      <w:tblGrid>
        <w:gridCol w:w="1847"/>
        <w:gridCol w:w="1692"/>
        <w:gridCol w:w="2552"/>
        <w:gridCol w:w="1984"/>
        <w:gridCol w:w="2181"/>
      </w:tblGrid>
      <w:tr w:rsidR="00DF7962">
        <w:trPr>
          <w:trHeight w:val="1174"/>
          <w:jc w:val="center"/>
        </w:trPr>
        <w:tc>
          <w:tcPr>
            <w:tcW w:w="1847" w:type="dxa"/>
            <w:shd w:val="clear" w:color="auto" w:fill="D9D9D9" w:themeFill="background1" w:themeFillShade="D9"/>
            <w:vAlign w:val="center"/>
          </w:tcPr>
          <w:p w:rsidR="00DF7962" w:rsidRDefault="00CA6463">
            <w:pPr>
              <w:ind w:left="0"/>
              <w:jc w:val="center"/>
              <w:rPr>
                <w:b/>
              </w:rPr>
            </w:pPr>
            <w:r>
              <w:rPr>
                <w:b/>
              </w:rPr>
              <w:t>Nom</w:t>
            </w:r>
          </w:p>
        </w:tc>
        <w:tc>
          <w:tcPr>
            <w:tcW w:w="1692" w:type="dxa"/>
            <w:shd w:val="clear" w:color="auto" w:fill="D9D9D9" w:themeFill="background1" w:themeFillShade="D9"/>
            <w:vAlign w:val="center"/>
          </w:tcPr>
          <w:p w:rsidR="00DF7962" w:rsidRDefault="00CA6463">
            <w:pPr>
              <w:ind w:left="0"/>
              <w:jc w:val="center"/>
              <w:rPr>
                <w:b/>
              </w:rPr>
            </w:pPr>
            <w:r>
              <w:rPr>
                <w:b/>
              </w:rPr>
              <w:t>Prénom</w:t>
            </w:r>
          </w:p>
        </w:tc>
        <w:tc>
          <w:tcPr>
            <w:tcW w:w="2552" w:type="dxa"/>
            <w:shd w:val="clear" w:color="auto" w:fill="D9D9D9" w:themeFill="background1" w:themeFillShade="D9"/>
            <w:vAlign w:val="center"/>
          </w:tcPr>
          <w:p w:rsidR="00DF7962" w:rsidRDefault="00CA6463">
            <w:pPr>
              <w:ind w:left="0"/>
              <w:jc w:val="center"/>
              <w:rPr>
                <w:b/>
              </w:rPr>
            </w:pPr>
            <w:r>
              <w:rPr>
                <w:b/>
              </w:rPr>
              <w:t>Adresse</w:t>
            </w:r>
          </w:p>
        </w:tc>
        <w:tc>
          <w:tcPr>
            <w:tcW w:w="1984" w:type="dxa"/>
            <w:shd w:val="clear" w:color="auto" w:fill="D9D9D9" w:themeFill="background1" w:themeFillShade="D9"/>
            <w:vAlign w:val="center"/>
          </w:tcPr>
          <w:p w:rsidR="00DF7962" w:rsidRDefault="00CA6463">
            <w:pPr>
              <w:ind w:left="0"/>
              <w:jc w:val="center"/>
              <w:rPr>
                <w:b/>
              </w:rPr>
            </w:pPr>
            <w:r>
              <w:rPr>
                <w:b/>
              </w:rPr>
              <w:t>Téléphone/</w:t>
            </w:r>
            <w:r>
              <w:t xml:space="preserve"> </w:t>
            </w:r>
            <w:r>
              <w:rPr>
                <w:b/>
              </w:rPr>
              <w:t>Courriel</w:t>
            </w:r>
          </w:p>
        </w:tc>
        <w:tc>
          <w:tcPr>
            <w:tcW w:w="2181" w:type="dxa"/>
            <w:shd w:val="clear" w:color="auto" w:fill="D9D9D9" w:themeFill="background1" w:themeFillShade="D9"/>
            <w:vAlign w:val="center"/>
          </w:tcPr>
          <w:p w:rsidR="00DF7962" w:rsidRDefault="00CA6463">
            <w:pPr>
              <w:ind w:left="0"/>
              <w:jc w:val="center"/>
              <w:rPr>
                <w:i/>
              </w:rPr>
            </w:pPr>
            <w:r>
              <w:rPr>
                <w:b/>
              </w:rPr>
              <w:t>Qualité</w:t>
            </w:r>
            <w:r>
              <w:t xml:space="preserve"> </w:t>
            </w:r>
            <w:r>
              <w:rPr>
                <w:sz w:val="20"/>
              </w:rPr>
              <w:t>(propriétaire, indivisaire, nu-propriétaire, etc…)</w:t>
            </w:r>
          </w:p>
        </w:tc>
      </w:tr>
      <w:tr w:rsidR="00DF7962">
        <w:trPr>
          <w:trHeight w:val="728"/>
          <w:jc w:val="center"/>
        </w:trPr>
        <w:tc>
          <w:tcPr>
            <w:tcW w:w="1847" w:type="dxa"/>
          </w:tcPr>
          <w:p w:rsidR="00DF7962" w:rsidRDefault="00DF7962"/>
        </w:tc>
        <w:tc>
          <w:tcPr>
            <w:tcW w:w="1692" w:type="dxa"/>
          </w:tcPr>
          <w:p w:rsidR="00DF7962" w:rsidRDefault="00DF7962"/>
        </w:tc>
        <w:tc>
          <w:tcPr>
            <w:tcW w:w="2552" w:type="dxa"/>
          </w:tcPr>
          <w:p w:rsidR="00DF7962" w:rsidRDefault="00DF7962"/>
        </w:tc>
        <w:tc>
          <w:tcPr>
            <w:tcW w:w="1984" w:type="dxa"/>
          </w:tcPr>
          <w:p w:rsidR="00DF7962" w:rsidRDefault="00DF7962"/>
        </w:tc>
        <w:tc>
          <w:tcPr>
            <w:tcW w:w="2181" w:type="dxa"/>
          </w:tcPr>
          <w:p w:rsidR="00DF7962" w:rsidRDefault="00DF7962"/>
        </w:tc>
      </w:tr>
      <w:tr w:rsidR="00DF7962">
        <w:trPr>
          <w:trHeight w:val="838"/>
          <w:jc w:val="center"/>
        </w:trPr>
        <w:tc>
          <w:tcPr>
            <w:tcW w:w="1847" w:type="dxa"/>
          </w:tcPr>
          <w:p w:rsidR="00DF7962" w:rsidRDefault="00DF7962"/>
        </w:tc>
        <w:tc>
          <w:tcPr>
            <w:tcW w:w="1692" w:type="dxa"/>
          </w:tcPr>
          <w:p w:rsidR="00DF7962" w:rsidRDefault="00DF7962"/>
        </w:tc>
        <w:tc>
          <w:tcPr>
            <w:tcW w:w="2552" w:type="dxa"/>
          </w:tcPr>
          <w:p w:rsidR="00DF7962" w:rsidRDefault="00DF7962"/>
        </w:tc>
        <w:tc>
          <w:tcPr>
            <w:tcW w:w="1984" w:type="dxa"/>
          </w:tcPr>
          <w:p w:rsidR="00DF7962" w:rsidRDefault="00DF7962"/>
        </w:tc>
        <w:tc>
          <w:tcPr>
            <w:tcW w:w="2181" w:type="dxa"/>
          </w:tcPr>
          <w:p w:rsidR="00DF7962" w:rsidRDefault="00DF7962"/>
        </w:tc>
      </w:tr>
      <w:tr w:rsidR="00DF7962">
        <w:trPr>
          <w:trHeight w:val="836"/>
          <w:jc w:val="center"/>
        </w:trPr>
        <w:tc>
          <w:tcPr>
            <w:tcW w:w="1847" w:type="dxa"/>
          </w:tcPr>
          <w:p w:rsidR="00DF7962" w:rsidRDefault="00DF7962"/>
        </w:tc>
        <w:tc>
          <w:tcPr>
            <w:tcW w:w="1692" w:type="dxa"/>
          </w:tcPr>
          <w:p w:rsidR="00DF7962" w:rsidRDefault="00DF7962"/>
        </w:tc>
        <w:tc>
          <w:tcPr>
            <w:tcW w:w="2552" w:type="dxa"/>
          </w:tcPr>
          <w:p w:rsidR="00DF7962" w:rsidRDefault="00DF7962"/>
        </w:tc>
        <w:tc>
          <w:tcPr>
            <w:tcW w:w="1984" w:type="dxa"/>
          </w:tcPr>
          <w:p w:rsidR="00DF7962" w:rsidRDefault="00DF7962"/>
        </w:tc>
        <w:tc>
          <w:tcPr>
            <w:tcW w:w="2181" w:type="dxa"/>
          </w:tcPr>
          <w:p w:rsidR="00DF7962" w:rsidRDefault="00DF7962"/>
        </w:tc>
      </w:tr>
      <w:tr w:rsidR="00DF7962">
        <w:trPr>
          <w:trHeight w:val="706"/>
          <w:jc w:val="center"/>
        </w:trPr>
        <w:tc>
          <w:tcPr>
            <w:tcW w:w="1847" w:type="dxa"/>
          </w:tcPr>
          <w:p w:rsidR="00DF7962" w:rsidRDefault="00DF7962"/>
        </w:tc>
        <w:tc>
          <w:tcPr>
            <w:tcW w:w="1692" w:type="dxa"/>
          </w:tcPr>
          <w:p w:rsidR="00DF7962" w:rsidRDefault="00DF7962"/>
        </w:tc>
        <w:tc>
          <w:tcPr>
            <w:tcW w:w="2552" w:type="dxa"/>
          </w:tcPr>
          <w:p w:rsidR="00DF7962" w:rsidRDefault="00DF7962"/>
        </w:tc>
        <w:tc>
          <w:tcPr>
            <w:tcW w:w="1984" w:type="dxa"/>
          </w:tcPr>
          <w:p w:rsidR="00DF7962" w:rsidRDefault="00DF7962"/>
        </w:tc>
        <w:tc>
          <w:tcPr>
            <w:tcW w:w="2181" w:type="dxa"/>
          </w:tcPr>
          <w:p w:rsidR="00DF7962" w:rsidRDefault="00DF7962"/>
        </w:tc>
      </w:tr>
    </w:tbl>
    <w:p w:rsidR="00DF7962" w:rsidRDefault="00DF7962"/>
    <w:p w:rsidR="00DF7962" w:rsidRDefault="00CA6463">
      <w:pPr>
        <w:rPr>
          <w:u w:val="single"/>
        </w:rPr>
      </w:pPr>
      <w:r>
        <w:rPr>
          <w:u w:val="single"/>
        </w:rPr>
        <w:t>Pour les personnes morales :</w:t>
      </w:r>
    </w:p>
    <w:p w:rsidR="00DF7962" w:rsidRDefault="00CA6463">
      <w:r>
        <w:t>Nom et raison sociale (GF, GFR, SCI, etc.) :</w:t>
      </w:r>
    </w:p>
    <w:p w:rsidR="00DF7962" w:rsidRDefault="00CA6463">
      <w:r>
        <w:t>N° de SIRET :</w:t>
      </w:r>
    </w:p>
    <w:p w:rsidR="00DF7962" w:rsidRDefault="00CA6463">
      <w:r>
        <w:t>Adresse :</w:t>
      </w:r>
    </w:p>
    <w:p w:rsidR="00DF7962" w:rsidRDefault="00DF7962"/>
    <w:p w:rsidR="00DF7962" w:rsidRDefault="00DF7962"/>
    <w:p w:rsidR="00DF7962" w:rsidRDefault="00CA6463">
      <w:pPr>
        <w:rPr>
          <w:u w:val="single"/>
        </w:rPr>
      </w:pPr>
      <w:r>
        <w:rPr>
          <w:u w:val="single"/>
        </w:rPr>
        <w:t>Représentant légal (gérant)</w:t>
      </w:r>
    </w:p>
    <w:p w:rsidR="00DF7962" w:rsidRDefault="00CA6463">
      <w:r>
        <w:t>Nom et prénom :</w:t>
      </w:r>
    </w:p>
    <w:p w:rsidR="00DF7962" w:rsidRDefault="00CA6463">
      <w:r>
        <w:t>Téléphone(s):</w:t>
      </w:r>
    </w:p>
    <w:p w:rsidR="00DF7962" w:rsidRDefault="00CA6463">
      <w:r>
        <w:t>Courriel :</w:t>
      </w:r>
    </w:p>
    <w:p w:rsidR="00DF7962" w:rsidRDefault="00DF7962"/>
    <w:p w:rsidR="00DF7962" w:rsidRDefault="00DF7962"/>
    <w:p w:rsidR="00DF7962" w:rsidRDefault="00CA6463">
      <w:pPr>
        <w:rPr>
          <w:u w:val="single"/>
        </w:rPr>
      </w:pPr>
      <w:r>
        <w:rPr>
          <w:u w:val="single"/>
        </w:rPr>
        <w:t>Etabli par (rédacteur) :</w:t>
      </w:r>
    </w:p>
    <w:p w:rsidR="00DF7962" w:rsidRDefault="00CA6463">
      <w:r>
        <w:t>Nom et prénom :</w:t>
      </w:r>
    </w:p>
    <w:p w:rsidR="00DF7962" w:rsidRDefault="00CA6463">
      <w:r>
        <w:t>Téléphone(s) :</w:t>
      </w:r>
    </w:p>
    <w:p w:rsidR="00DF7962" w:rsidRDefault="00CA6463">
      <w:r>
        <w:t>Courriel :</w:t>
      </w:r>
    </w:p>
    <w:p w:rsidR="00DF7962" w:rsidRDefault="00DF7962"/>
    <w:p w:rsidR="00DF7962" w:rsidRDefault="00DF7962"/>
    <w:p w:rsidR="00DF7962" w:rsidRDefault="00CA6463">
      <w:pPr>
        <w:rPr>
          <w:u w:val="single"/>
        </w:rPr>
      </w:pPr>
      <w:r>
        <w:rPr>
          <w:u w:val="single"/>
        </w:rPr>
        <w:t>Personne susceptible de faire visiter la forêt :</w:t>
      </w:r>
    </w:p>
    <w:p w:rsidR="00DF7962" w:rsidRDefault="00CA6463">
      <w:r>
        <w:t>Nom et prénom :</w:t>
      </w:r>
    </w:p>
    <w:p w:rsidR="00DF7962" w:rsidRDefault="00CA6463">
      <w:r>
        <w:t>Adresse :</w:t>
      </w:r>
    </w:p>
    <w:p w:rsidR="00DF7962" w:rsidRDefault="00CA6463">
      <w:r>
        <w:t>Téléphone(s) :</w:t>
      </w:r>
    </w:p>
    <w:p w:rsidR="00DF7962" w:rsidRDefault="00CA6463">
      <w:r>
        <w:t>Courriel :</w:t>
      </w:r>
    </w:p>
    <w:p w:rsidR="00DF7962" w:rsidRDefault="00DF7962"/>
    <w:p w:rsidR="00DF7962" w:rsidRDefault="00DF7962"/>
    <w:p w:rsidR="00DF7962" w:rsidRDefault="00CA6463">
      <w:pPr>
        <w:tabs>
          <w:tab w:val="clear" w:pos="7776"/>
        </w:tabs>
        <w:spacing w:line="240" w:lineRule="auto"/>
        <w:ind w:left="0"/>
      </w:pPr>
      <w:r>
        <w:br w:type="page" w:clear="all"/>
      </w:r>
    </w:p>
    <w:p w:rsidR="00DF7962" w:rsidRDefault="00CA6463">
      <w:pPr>
        <w:pStyle w:val="Titre2"/>
      </w:pPr>
      <w:bookmarkStart w:id="7" w:name="_Toc172729063"/>
      <w:bookmarkStart w:id="8" w:name="_Toc172729147"/>
      <w:bookmarkStart w:id="9" w:name="_Toc192840167"/>
      <w:r>
        <w:lastRenderedPageBreak/>
        <w:t>Renseignements généraux sur la forêt</w:t>
      </w:r>
      <w:bookmarkEnd w:id="7"/>
      <w:bookmarkEnd w:id="8"/>
      <w:bookmarkEnd w:id="9"/>
    </w:p>
    <w:p w:rsidR="00DF7962" w:rsidRDefault="00CA6463">
      <w:pPr>
        <w:pStyle w:val="Titre3"/>
      </w:pPr>
      <w:bookmarkStart w:id="10" w:name="_Toc192840168"/>
      <w:r>
        <w:t>Liste des communes concernées :</w:t>
      </w:r>
      <w:bookmarkEnd w:id="10"/>
    </w:p>
    <w:p w:rsidR="00DF7962" w:rsidRDefault="00DF7962">
      <w:pPr>
        <w:ind w:left="0"/>
        <w:rPr>
          <w:u w:val="single"/>
        </w:rPr>
      </w:pPr>
    </w:p>
    <w:p w:rsidR="00DF7962" w:rsidRDefault="00DF7962">
      <w:pPr>
        <w:jc w:val="center"/>
      </w:pPr>
    </w:p>
    <w:tbl>
      <w:tblPr>
        <w:tblW w:w="0" w:type="auto"/>
        <w:jc w:val="center"/>
        <w:tblLayout w:type="fixed"/>
        <w:tblCellMar>
          <w:left w:w="70" w:type="dxa"/>
          <w:right w:w="70" w:type="dxa"/>
        </w:tblCellMar>
        <w:tblLook w:val="0000" w:firstRow="0" w:lastRow="0" w:firstColumn="0" w:lastColumn="0" w:noHBand="0" w:noVBand="0"/>
      </w:tblPr>
      <w:tblGrid>
        <w:gridCol w:w="2473"/>
        <w:gridCol w:w="3551"/>
        <w:gridCol w:w="1701"/>
      </w:tblGrid>
      <w:tr w:rsidR="00DF7962">
        <w:trPr>
          <w:cantSplit/>
          <w:trHeight w:val="405"/>
          <w:jc w:val="center"/>
        </w:trPr>
        <w:tc>
          <w:tcPr>
            <w:tcW w:w="2473" w:type="dxa"/>
            <w:tcBorders>
              <w:top w:val="single" w:sz="6" w:space="0" w:color="auto"/>
              <w:left w:val="single" w:sz="6" w:space="0" w:color="auto"/>
              <w:right w:val="single" w:sz="6" w:space="0" w:color="auto"/>
            </w:tcBorders>
            <w:shd w:val="clear" w:color="auto" w:fill="D9D9D9" w:themeFill="background1" w:themeFillShade="D9"/>
            <w:vAlign w:val="center"/>
          </w:tcPr>
          <w:p w:rsidR="00DF7962" w:rsidRDefault="00CA6463">
            <w:pPr>
              <w:ind w:left="0"/>
              <w:jc w:val="center"/>
              <w:rPr>
                <w:b/>
              </w:rPr>
            </w:pPr>
            <w:r>
              <w:rPr>
                <w:b/>
              </w:rPr>
              <w:t>Département</w:t>
            </w:r>
          </w:p>
        </w:tc>
        <w:tc>
          <w:tcPr>
            <w:tcW w:w="3551" w:type="dxa"/>
            <w:tcBorders>
              <w:top w:val="single" w:sz="6" w:space="0" w:color="auto"/>
              <w:left w:val="single" w:sz="6" w:space="0" w:color="auto"/>
              <w:right w:val="single" w:sz="6" w:space="0" w:color="auto"/>
            </w:tcBorders>
            <w:shd w:val="clear" w:color="auto" w:fill="D9D9D9" w:themeFill="background1" w:themeFillShade="D9"/>
            <w:vAlign w:val="center"/>
          </w:tcPr>
          <w:p w:rsidR="00DF7962" w:rsidRDefault="00CA6463">
            <w:pPr>
              <w:ind w:left="0"/>
              <w:jc w:val="center"/>
              <w:rPr>
                <w:b/>
              </w:rPr>
            </w:pPr>
            <w:r>
              <w:rPr>
                <w:b/>
              </w:rPr>
              <w:t>Commune</w:t>
            </w:r>
          </w:p>
        </w:tc>
        <w:tc>
          <w:tcPr>
            <w:tcW w:w="1701" w:type="dxa"/>
            <w:tcBorders>
              <w:top w:val="single" w:sz="6" w:space="0" w:color="auto"/>
              <w:left w:val="single" w:sz="6" w:space="0" w:color="auto"/>
              <w:right w:val="single" w:sz="6" w:space="0" w:color="auto"/>
            </w:tcBorders>
            <w:shd w:val="clear" w:color="auto" w:fill="D9D9D9" w:themeFill="background1" w:themeFillShade="D9"/>
            <w:vAlign w:val="center"/>
          </w:tcPr>
          <w:p w:rsidR="00DF7962" w:rsidRDefault="00CA6463">
            <w:pPr>
              <w:ind w:left="0"/>
              <w:jc w:val="center"/>
              <w:rPr>
                <w:b/>
              </w:rPr>
            </w:pPr>
            <w:r>
              <w:rPr>
                <w:b/>
              </w:rPr>
              <w:t xml:space="preserve">Surface </w:t>
            </w:r>
          </w:p>
          <w:p w:rsidR="00DF7962" w:rsidRDefault="00CA6463">
            <w:pPr>
              <w:ind w:left="0"/>
              <w:jc w:val="center"/>
              <w:rPr>
                <w:b/>
              </w:rPr>
            </w:pPr>
            <w:r>
              <w:rPr>
                <w:b/>
                <w:sz w:val="20"/>
              </w:rPr>
              <w:t>(ha, a, ca)</w:t>
            </w:r>
          </w:p>
        </w:tc>
      </w:tr>
      <w:tr w:rsidR="00DF7962">
        <w:trPr>
          <w:cantSplit/>
          <w:trHeight w:val="486"/>
          <w:jc w:val="center"/>
        </w:trPr>
        <w:tc>
          <w:tcPr>
            <w:tcW w:w="2473" w:type="dxa"/>
            <w:tcBorders>
              <w:top w:val="single" w:sz="6" w:space="0" w:color="auto"/>
              <w:left w:val="single" w:sz="6" w:space="0" w:color="auto"/>
              <w:right w:val="single" w:sz="6" w:space="0" w:color="auto"/>
            </w:tcBorders>
          </w:tcPr>
          <w:p w:rsidR="00DF7962" w:rsidRDefault="00DF7962"/>
        </w:tc>
        <w:tc>
          <w:tcPr>
            <w:tcW w:w="3551" w:type="dxa"/>
            <w:tcBorders>
              <w:top w:val="single" w:sz="6" w:space="0" w:color="auto"/>
              <w:left w:val="single" w:sz="6" w:space="0" w:color="auto"/>
              <w:right w:val="single" w:sz="6" w:space="0" w:color="auto"/>
            </w:tcBorders>
          </w:tcPr>
          <w:p w:rsidR="00DF7962" w:rsidRDefault="00DF7962"/>
        </w:tc>
        <w:tc>
          <w:tcPr>
            <w:tcW w:w="1701" w:type="dxa"/>
            <w:tcBorders>
              <w:top w:val="single" w:sz="6" w:space="0" w:color="auto"/>
              <w:left w:val="single" w:sz="6" w:space="0" w:color="auto"/>
              <w:right w:val="single" w:sz="6" w:space="0" w:color="auto"/>
            </w:tcBorders>
          </w:tcPr>
          <w:p w:rsidR="00DF7962" w:rsidRDefault="00DF7962"/>
        </w:tc>
      </w:tr>
      <w:tr w:rsidR="00DF7962">
        <w:trPr>
          <w:cantSplit/>
          <w:trHeight w:val="486"/>
          <w:jc w:val="center"/>
        </w:trPr>
        <w:tc>
          <w:tcPr>
            <w:tcW w:w="2473" w:type="dxa"/>
            <w:tcBorders>
              <w:top w:val="single" w:sz="6" w:space="0" w:color="auto"/>
              <w:left w:val="single" w:sz="6" w:space="0" w:color="auto"/>
              <w:right w:val="single" w:sz="6" w:space="0" w:color="auto"/>
            </w:tcBorders>
          </w:tcPr>
          <w:p w:rsidR="00DF7962" w:rsidRDefault="00DF7962"/>
        </w:tc>
        <w:tc>
          <w:tcPr>
            <w:tcW w:w="3551" w:type="dxa"/>
            <w:tcBorders>
              <w:top w:val="single" w:sz="6" w:space="0" w:color="auto"/>
              <w:left w:val="single" w:sz="6" w:space="0" w:color="auto"/>
              <w:right w:val="single" w:sz="6" w:space="0" w:color="auto"/>
            </w:tcBorders>
          </w:tcPr>
          <w:p w:rsidR="00DF7962" w:rsidRDefault="00DF7962"/>
        </w:tc>
        <w:tc>
          <w:tcPr>
            <w:tcW w:w="1701" w:type="dxa"/>
            <w:tcBorders>
              <w:top w:val="single" w:sz="6" w:space="0" w:color="auto"/>
              <w:left w:val="single" w:sz="6" w:space="0" w:color="auto"/>
              <w:right w:val="single" w:sz="6" w:space="0" w:color="auto"/>
            </w:tcBorders>
          </w:tcPr>
          <w:p w:rsidR="00DF7962" w:rsidRDefault="00DF7962"/>
        </w:tc>
      </w:tr>
      <w:tr w:rsidR="00DF7962">
        <w:trPr>
          <w:cantSplit/>
          <w:trHeight w:val="486"/>
          <w:jc w:val="center"/>
        </w:trPr>
        <w:tc>
          <w:tcPr>
            <w:tcW w:w="2473" w:type="dxa"/>
            <w:tcBorders>
              <w:top w:val="single" w:sz="6" w:space="0" w:color="auto"/>
              <w:left w:val="single" w:sz="6" w:space="0" w:color="auto"/>
              <w:right w:val="single" w:sz="6" w:space="0" w:color="auto"/>
            </w:tcBorders>
          </w:tcPr>
          <w:p w:rsidR="00DF7962" w:rsidRDefault="00DF7962"/>
        </w:tc>
        <w:tc>
          <w:tcPr>
            <w:tcW w:w="3551" w:type="dxa"/>
            <w:tcBorders>
              <w:top w:val="single" w:sz="6" w:space="0" w:color="auto"/>
              <w:left w:val="single" w:sz="6" w:space="0" w:color="auto"/>
              <w:right w:val="single" w:sz="6" w:space="0" w:color="auto"/>
            </w:tcBorders>
          </w:tcPr>
          <w:p w:rsidR="00DF7962" w:rsidRDefault="00DF7962"/>
        </w:tc>
        <w:tc>
          <w:tcPr>
            <w:tcW w:w="1701" w:type="dxa"/>
            <w:tcBorders>
              <w:top w:val="single" w:sz="6" w:space="0" w:color="auto"/>
              <w:left w:val="single" w:sz="6" w:space="0" w:color="auto"/>
              <w:right w:val="single" w:sz="6" w:space="0" w:color="auto"/>
            </w:tcBorders>
          </w:tcPr>
          <w:p w:rsidR="00DF7962" w:rsidRDefault="00DF7962"/>
        </w:tc>
      </w:tr>
      <w:tr w:rsidR="00DF7962">
        <w:trPr>
          <w:cantSplit/>
          <w:trHeight w:val="486"/>
          <w:jc w:val="center"/>
        </w:trPr>
        <w:tc>
          <w:tcPr>
            <w:tcW w:w="2473" w:type="dxa"/>
            <w:tcBorders>
              <w:top w:val="single" w:sz="6" w:space="0" w:color="auto"/>
              <w:left w:val="single" w:sz="6" w:space="0" w:color="auto"/>
              <w:right w:val="single" w:sz="6" w:space="0" w:color="auto"/>
            </w:tcBorders>
          </w:tcPr>
          <w:p w:rsidR="00DF7962" w:rsidRDefault="00DF7962"/>
        </w:tc>
        <w:tc>
          <w:tcPr>
            <w:tcW w:w="3551" w:type="dxa"/>
            <w:tcBorders>
              <w:top w:val="single" w:sz="6" w:space="0" w:color="auto"/>
              <w:left w:val="single" w:sz="6" w:space="0" w:color="auto"/>
              <w:right w:val="single" w:sz="6" w:space="0" w:color="auto"/>
            </w:tcBorders>
          </w:tcPr>
          <w:p w:rsidR="00DF7962" w:rsidRDefault="00DF7962"/>
        </w:tc>
        <w:tc>
          <w:tcPr>
            <w:tcW w:w="1701" w:type="dxa"/>
            <w:tcBorders>
              <w:top w:val="single" w:sz="6" w:space="0" w:color="auto"/>
              <w:left w:val="single" w:sz="6" w:space="0" w:color="auto"/>
              <w:right w:val="single" w:sz="6" w:space="0" w:color="auto"/>
            </w:tcBorders>
          </w:tcPr>
          <w:p w:rsidR="00DF7962" w:rsidRDefault="00DF7962"/>
        </w:tc>
      </w:tr>
      <w:tr w:rsidR="00DF7962">
        <w:trPr>
          <w:cantSplit/>
          <w:jc w:val="center"/>
        </w:trPr>
        <w:tc>
          <w:tcPr>
            <w:tcW w:w="2473" w:type="dxa"/>
            <w:vMerge w:val="restart"/>
            <w:tcBorders>
              <w:top w:val="single" w:sz="6" w:space="0" w:color="auto"/>
              <w:left w:val="single" w:sz="6" w:space="0" w:color="auto"/>
              <w:right w:val="single" w:sz="6" w:space="0" w:color="auto"/>
            </w:tcBorders>
          </w:tcPr>
          <w:p w:rsidR="00DF7962" w:rsidRDefault="00DF7962"/>
        </w:tc>
        <w:tc>
          <w:tcPr>
            <w:tcW w:w="3551" w:type="dxa"/>
            <w:tcBorders>
              <w:top w:val="single" w:sz="6" w:space="0" w:color="auto"/>
              <w:left w:val="single" w:sz="6" w:space="0" w:color="auto"/>
              <w:right w:val="single" w:sz="6" w:space="0" w:color="auto"/>
            </w:tcBorders>
          </w:tcPr>
          <w:p w:rsidR="00DF7962" w:rsidRDefault="00DF7962"/>
        </w:tc>
        <w:tc>
          <w:tcPr>
            <w:tcW w:w="1701" w:type="dxa"/>
            <w:tcBorders>
              <w:top w:val="single" w:sz="6" w:space="0" w:color="auto"/>
              <w:left w:val="single" w:sz="6" w:space="0" w:color="auto"/>
              <w:right w:val="single" w:sz="6" w:space="0" w:color="auto"/>
            </w:tcBorders>
          </w:tcPr>
          <w:p w:rsidR="00DF7962" w:rsidRDefault="00DF7962"/>
        </w:tc>
      </w:tr>
      <w:tr w:rsidR="00DF7962">
        <w:trPr>
          <w:cantSplit/>
          <w:jc w:val="center"/>
        </w:trPr>
        <w:tc>
          <w:tcPr>
            <w:tcW w:w="2473" w:type="dxa"/>
            <w:vMerge/>
            <w:tcBorders>
              <w:left w:val="single" w:sz="6" w:space="0" w:color="auto"/>
              <w:right w:val="single" w:sz="6" w:space="0" w:color="auto"/>
            </w:tcBorders>
          </w:tcPr>
          <w:p w:rsidR="00DF7962" w:rsidRDefault="00DF7962"/>
        </w:tc>
        <w:tc>
          <w:tcPr>
            <w:tcW w:w="3551" w:type="dxa"/>
            <w:tcBorders>
              <w:left w:val="single" w:sz="6" w:space="0" w:color="auto"/>
              <w:right w:val="single" w:sz="6" w:space="0" w:color="auto"/>
            </w:tcBorders>
          </w:tcPr>
          <w:p w:rsidR="00DF7962" w:rsidRDefault="00DF7962"/>
        </w:tc>
        <w:tc>
          <w:tcPr>
            <w:tcW w:w="1701" w:type="dxa"/>
            <w:tcBorders>
              <w:left w:val="single" w:sz="6" w:space="0" w:color="auto"/>
              <w:right w:val="single" w:sz="6" w:space="0" w:color="auto"/>
            </w:tcBorders>
          </w:tcPr>
          <w:p w:rsidR="00DF7962" w:rsidRDefault="00DF7962"/>
        </w:tc>
      </w:tr>
      <w:tr w:rsidR="00DF7962">
        <w:trPr>
          <w:cantSplit/>
          <w:jc w:val="center"/>
        </w:trPr>
        <w:tc>
          <w:tcPr>
            <w:tcW w:w="2473" w:type="dxa"/>
            <w:vMerge w:val="restart"/>
            <w:tcBorders>
              <w:top w:val="single" w:sz="6" w:space="0" w:color="auto"/>
              <w:left w:val="single" w:sz="6" w:space="0" w:color="auto"/>
              <w:right w:val="single" w:sz="6" w:space="0" w:color="auto"/>
            </w:tcBorders>
          </w:tcPr>
          <w:p w:rsidR="00DF7962" w:rsidRDefault="00DF7962"/>
        </w:tc>
        <w:tc>
          <w:tcPr>
            <w:tcW w:w="3551" w:type="dxa"/>
            <w:tcBorders>
              <w:top w:val="single" w:sz="6" w:space="0" w:color="auto"/>
              <w:left w:val="single" w:sz="6" w:space="0" w:color="auto"/>
              <w:right w:val="single" w:sz="6" w:space="0" w:color="auto"/>
            </w:tcBorders>
          </w:tcPr>
          <w:p w:rsidR="00DF7962" w:rsidRDefault="00DF7962"/>
        </w:tc>
        <w:tc>
          <w:tcPr>
            <w:tcW w:w="1701" w:type="dxa"/>
            <w:tcBorders>
              <w:top w:val="single" w:sz="6" w:space="0" w:color="auto"/>
              <w:left w:val="single" w:sz="6" w:space="0" w:color="auto"/>
              <w:right w:val="single" w:sz="6" w:space="0" w:color="auto"/>
            </w:tcBorders>
          </w:tcPr>
          <w:p w:rsidR="00DF7962" w:rsidRDefault="00DF7962"/>
        </w:tc>
      </w:tr>
      <w:tr w:rsidR="00DF7962">
        <w:trPr>
          <w:cantSplit/>
          <w:jc w:val="center"/>
        </w:trPr>
        <w:tc>
          <w:tcPr>
            <w:tcW w:w="2473" w:type="dxa"/>
            <w:vMerge/>
            <w:tcBorders>
              <w:left w:val="single" w:sz="6" w:space="0" w:color="auto"/>
              <w:right w:val="single" w:sz="6" w:space="0" w:color="auto"/>
            </w:tcBorders>
          </w:tcPr>
          <w:p w:rsidR="00DF7962" w:rsidRDefault="00DF7962"/>
        </w:tc>
        <w:tc>
          <w:tcPr>
            <w:tcW w:w="3551" w:type="dxa"/>
            <w:tcBorders>
              <w:left w:val="single" w:sz="6" w:space="0" w:color="auto"/>
              <w:right w:val="single" w:sz="6" w:space="0" w:color="auto"/>
            </w:tcBorders>
          </w:tcPr>
          <w:p w:rsidR="00DF7962" w:rsidRDefault="00DF7962"/>
        </w:tc>
        <w:tc>
          <w:tcPr>
            <w:tcW w:w="1701" w:type="dxa"/>
            <w:tcBorders>
              <w:left w:val="single" w:sz="6" w:space="0" w:color="auto"/>
              <w:right w:val="single" w:sz="6" w:space="0" w:color="auto"/>
            </w:tcBorders>
          </w:tcPr>
          <w:p w:rsidR="00DF7962" w:rsidRDefault="00DF7962"/>
        </w:tc>
      </w:tr>
      <w:tr w:rsidR="00DF7962">
        <w:trPr>
          <w:cantSplit/>
          <w:jc w:val="center"/>
        </w:trPr>
        <w:tc>
          <w:tcPr>
            <w:tcW w:w="602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DF7962" w:rsidRDefault="00CA6463">
            <w:pPr>
              <w:ind w:left="0"/>
              <w:jc w:val="center"/>
              <w:rPr>
                <w:b/>
              </w:rPr>
            </w:pPr>
            <w:r>
              <w:rPr>
                <w:b/>
              </w:rPr>
              <w:t xml:space="preserve">Surface </w:t>
            </w:r>
            <w:r>
              <w:rPr>
                <w:b/>
                <w:szCs w:val="24"/>
              </w:rPr>
              <w:t>totale</w:t>
            </w:r>
            <w:r>
              <w:rPr>
                <w:b/>
                <w:sz w:val="20"/>
              </w:rPr>
              <w:t xml:space="preserve"> (ha, a, ca)</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DF7962" w:rsidRDefault="00DF7962"/>
        </w:tc>
      </w:tr>
    </w:tbl>
    <w:p w:rsidR="00DF7962" w:rsidRDefault="00DF7962">
      <w:pPr>
        <w:pStyle w:val="Paragraphedeliste"/>
        <w:keepNext/>
        <w:spacing w:before="360" w:after="180"/>
        <w:ind w:left="576"/>
        <w:contextualSpacing w:val="0"/>
        <w:outlineLvl w:val="2"/>
        <w:rPr>
          <w:b/>
          <w:bCs/>
          <w:vanish/>
          <w:szCs w:val="24"/>
        </w:rPr>
      </w:pPr>
      <w:bookmarkStart w:id="11" w:name="_Toc172729064"/>
      <w:bookmarkStart w:id="12" w:name="_Toc172729109"/>
      <w:bookmarkStart w:id="13" w:name="_Toc172729148"/>
      <w:bookmarkEnd w:id="11"/>
      <w:bookmarkEnd w:id="12"/>
      <w:bookmarkEnd w:id="13"/>
    </w:p>
    <w:p w:rsidR="00DF7962" w:rsidRDefault="00CA6463">
      <w:pPr>
        <w:pStyle w:val="Titre3"/>
      </w:pPr>
      <w:r>
        <w:t xml:space="preserve"> </w:t>
      </w:r>
      <w:bookmarkStart w:id="14" w:name="_Toc172729066"/>
      <w:bookmarkStart w:id="15" w:name="_Toc172729150"/>
      <w:bookmarkStart w:id="16" w:name="_Toc192840169"/>
      <w:r>
        <w:t>Liste des parcelles cadastrales et correspondance avec le parcellaire forestier</w:t>
      </w:r>
      <w:bookmarkEnd w:id="14"/>
      <w:bookmarkEnd w:id="15"/>
      <w:r>
        <w:t> :</w:t>
      </w:r>
      <w:bookmarkEnd w:id="16"/>
    </w:p>
    <w:p w:rsidR="00DF7962" w:rsidRDefault="00DF7962">
      <w:pPr>
        <w:ind w:left="0"/>
      </w:pPr>
    </w:p>
    <w:p w:rsidR="00DF7962" w:rsidRDefault="00CA6463">
      <w:pPr>
        <w:pStyle w:val="Paragraphedeliste"/>
        <w:numPr>
          <w:ilvl w:val="0"/>
          <w:numId w:val="14"/>
        </w:numPr>
      </w:pPr>
      <w:r>
        <w:t>A joindre en annexe n°1 et annexe n°2</w:t>
      </w:r>
    </w:p>
    <w:p w:rsidR="00DF7962" w:rsidRDefault="00DF7962"/>
    <w:p w:rsidR="00DF7962" w:rsidRDefault="00CA6463">
      <w:pPr>
        <w:pStyle w:val="Titre3"/>
      </w:pPr>
      <w:r>
        <w:t xml:space="preserve"> </w:t>
      </w:r>
      <w:bookmarkStart w:id="17" w:name="_Toc172729068"/>
      <w:bookmarkStart w:id="18" w:name="_Toc172729152"/>
      <w:bookmarkStart w:id="19" w:name="_Toc192840170"/>
      <w:r>
        <w:t>Engagements fiscaux et autres engagements</w:t>
      </w:r>
      <w:bookmarkEnd w:id="17"/>
      <w:bookmarkEnd w:id="18"/>
      <w:r>
        <w:t> :</w:t>
      </w:r>
      <w:bookmarkEnd w:id="19"/>
    </w:p>
    <w:p w:rsidR="00DF7962" w:rsidRDefault="00CA6463">
      <w:pPr>
        <w:ind w:left="0"/>
      </w:pPr>
      <w:r>
        <w:rPr>
          <w:u w:val="single"/>
        </w:rPr>
        <w:t>Engagements fiscaux en cours</w:t>
      </w:r>
      <w:r>
        <w:t> :</w:t>
      </w:r>
    </w:p>
    <w:p w:rsidR="00DF7962" w:rsidRDefault="00DF7962"/>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9"/>
        <w:gridCol w:w="2152"/>
        <w:gridCol w:w="2766"/>
      </w:tblGrid>
      <w:tr w:rsidR="00DF7962">
        <w:trPr>
          <w:trHeight w:val="507"/>
        </w:trPr>
        <w:tc>
          <w:tcPr>
            <w:tcW w:w="4919" w:type="dxa"/>
            <w:tcBorders>
              <w:top w:val="single" w:sz="12" w:space="0" w:color="auto"/>
              <w:left w:val="single" w:sz="12" w:space="0" w:color="auto"/>
              <w:bottom w:val="none" w:sz="4" w:space="0" w:color="000000"/>
              <w:right w:val="single" w:sz="4" w:space="0" w:color="auto"/>
            </w:tcBorders>
            <w:shd w:val="clear" w:color="auto" w:fill="D9D9D9" w:themeFill="background1" w:themeFillShade="D9"/>
            <w:vAlign w:val="center"/>
          </w:tcPr>
          <w:p w:rsidR="00DF7962" w:rsidRDefault="00CA6463">
            <w:pPr>
              <w:ind w:left="0"/>
              <w:jc w:val="center"/>
              <w:rPr>
                <w:b/>
              </w:rPr>
            </w:pPr>
            <w:r>
              <w:rPr>
                <w:b/>
              </w:rPr>
              <w:t>Engagements fiscaux</w:t>
            </w:r>
          </w:p>
        </w:tc>
        <w:tc>
          <w:tcPr>
            <w:tcW w:w="2152" w:type="dxa"/>
            <w:tcBorders>
              <w:top w:val="single" w:sz="12" w:space="0" w:color="auto"/>
              <w:left w:val="single" w:sz="4" w:space="0" w:color="auto"/>
              <w:bottom w:val="none" w:sz="4" w:space="0" w:color="000000"/>
              <w:right w:val="single" w:sz="4" w:space="0" w:color="auto"/>
            </w:tcBorders>
            <w:shd w:val="clear" w:color="auto" w:fill="D9D9D9" w:themeFill="background1" w:themeFillShade="D9"/>
            <w:vAlign w:val="center"/>
          </w:tcPr>
          <w:p w:rsidR="00DF7962" w:rsidRDefault="00CA6463">
            <w:pPr>
              <w:ind w:left="0"/>
              <w:jc w:val="center"/>
              <w:rPr>
                <w:b/>
              </w:rPr>
            </w:pPr>
            <w:r>
              <w:rPr>
                <w:b/>
              </w:rPr>
              <w:t>Surface Concernée</w:t>
            </w:r>
          </w:p>
        </w:tc>
        <w:tc>
          <w:tcPr>
            <w:tcW w:w="2766" w:type="dxa"/>
            <w:tcBorders>
              <w:top w:val="single" w:sz="12" w:space="0" w:color="auto"/>
              <w:left w:val="single" w:sz="4" w:space="0" w:color="auto"/>
              <w:bottom w:val="none" w:sz="4" w:space="0" w:color="000000"/>
              <w:right w:val="single" w:sz="12" w:space="0" w:color="auto"/>
            </w:tcBorders>
            <w:shd w:val="clear" w:color="auto" w:fill="D9D9D9" w:themeFill="background1" w:themeFillShade="D9"/>
            <w:vAlign w:val="center"/>
          </w:tcPr>
          <w:p w:rsidR="00DF7962" w:rsidRDefault="00CA6463">
            <w:pPr>
              <w:ind w:left="0"/>
              <w:jc w:val="center"/>
              <w:rPr>
                <w:b/>
              </w:rPr>
            </w:pPr>
            <w:r>
              <w:rPr>
                <w:b/>
              </w:rPr>
              <w:t>Date du début de l’engagement</w:t>
            </w:r>
          </w:p>
        </w:tc>
      </w:tr>
      <w:tr w:rsidR="00DF7962">
        <w:trPr>
          <w:trHeight w:val="504"/>
        </w:trPr>
        <w:tc>
          <w:tcPr>
            <w:tcW w:w="4919" w:type="dxa"/>
            <w:tcBorders>
              <w:top w:val="single" w:sz="12" w:space="0" w:color="auto"/>
              <w:left w:val="single" w:sz="12" w:space="0" w:color="auto"/>
              <w:bottom w:val="single" w:sz="8" w:space="0" w:color="auto"/>
              <w:right w:val="single" w:sz="4" w:space="0" w:color="auto"/>
            </w:tcBorders>
            <w:vAlign w:val="center"/>
          </w:tcPr>
          <w:p w:rsidR="00DF7962" w:rsidRDefault="00CA6463">
            <w:pPr>
              <w:ind w:left="0"/>
              <w:jc w:val="center"/>
            </w:pPr>
            <w:r>
              <w:t>Régime Monichon</w:t>
            </w:r>
          </w:p>
        </w:tc>
        <w:tc>
          <w:tcPr>
            <w:tcW w:w="2152" w:type="dxa"/>
            <w:tcBorders>
              <w:top w:val="single" w:sz="12" w:space="0" w:color="auto"/>
              <w:left w:val="single" w:sz="4" w:space="0" w:color="auto"/>
              <w:bottom w:val="single" w:sz="8" w:space="0" w:color="auto"/>
              <w:right w:val="single" w:sz="4" w:space="0" w:color="auto"/>
            </w:tcBorders>
            <w:vAlign w:val="center"/>
          </w:tcPr>
          <w:p w:rsidR="00DF7962" w:rsidRDefault="00DF7962">
            <w:pPr>
              <w:jc w:val="center"/>
            </w:pPr>
          </w:p>
        </w:tc>
        <w:tc>
          <w:tcPr>
            <w:tcW w:w="2766" w:type="dxa"/>
            <w:tcBorders>
              <w:top w:val="single" w:sz="12" w:space="0" w:color="auto"/>
              <w:left w:val="single" w:sz="4" w:space="0" w:color="auto"/>
              <w:bottom w:val="single" w:sz="8" w:space="0" w:color="auto"/>
              <w:right w:val="single" w:sz="12" w:space="0" w:color="auto"/>
            </w:tcBorders>
            <w:vAlign w:val="center"/>
          </w:tcPr>
          <w:p w:rsidR="00DF7962" w:rsidRDefault="00DF7962">
            <w:pPr>
              <w:jc w:val="center"/>
            </w:pPr>
          </w:p>
        </w:tc>
      </w:tr>
      <w:tr w:rsidR="00DF7962">
        <w:trPr>
          <w:trHeight w:val="504"/>
        </w:trPr>
        <w:tc>
          <w:tcPr>
            <w:tcW w:w="4919" w:type="dxa"/>
            <w:tcBorders>
              <w:top w:val="single" w:sz="8" w:space="0" w:color="auto"/>
              <w:left w:val="single" w:sz="12" w:space="0" w:color="auto"/>
              <w:bottom w:val="single" w:sz="8" w:space="0" w:color="auto"/>
              <w:right w:val="single" w:sz="4" w:space="0" w:color="auto"/>
            </w:tcBorders>
            <w:vAlign w:val="center"/>
          </w:tcPr>
          <w:p w:rsidR="00DF7962" w:rsidRDefault="00CA6463">
            <w:pPr>
              <w:ind w:left="0"/>
              <w:jc w:val="center"/>
            </w:pPr>
            <w:r>
              <w:t>Impôt de Solidarité sur la Fortune (ISF/IFI)</w:t>
            </w:r>
          </w:p>
        </w:tc>
        <w:tc>
          <w:tcPr>
            <w:tcW w:w="2152" w:type="dxa"/>
            <w:tcBorders>
              <w:top w:val="single" w:sz="8" w:space="0" w:color="auto"/>
              <w:left w:val="single" w:sz="4" w:space="0" w:color="auto"/>
              <w:bottom w:val="single" w:sz="8" w:space="0" w:color="auto"/>
              <w:right w:val="single" w:sz="4" w:space="0" w:color="auto"/>
            </w:tcBorders>
            <w:vAlign w:val="center"/>
          </w:tcPr>
          <w:p w:rsidR="00DF7962" w:rsidRDefault="00DF7962">
            <w:pPr>
              <w:jc w:val="center"/>
            </w:pPr>
          </w:p>
        </w:tc>
        <w:tc>
          <w:tcPr>
            <w:tcW w:w="2766" w:type="dxa"/>
            <w:tcBorders>
              <w:top w:val="single" w:sz="8" w:space="0" w:color="auto"/>
              <w:left w:val="single" w:sz="4" w:space="0" w:color="auto"/>
              <w:bottom w:val="single" w:sz="8" w:space="0" w:color="auto"/>
              <w:right w:val="single" w:sz="12" w:space="0" w:color="auto"/>
            </w:tcBorders>
            <w:vAlign w:val="center"/>
          </w:tcPr>
          <w:p w:rsidR="00DF7962" w:rsidRDefault="00DF7962">
            <w:pPr>
              <w:jc w:val="center"/>
            </w:pPr>
          </w:p>
        </w:tc>
      </w:tr>
      <w:tr w:rsidR="00DF7962">
        <w:trPr>
          <w:trHeight w:val="504"/>
        </w:trPr>
        <w:tc>
          <w:tcPr>
            <w:tcW w:w="4919" w:type="dxa"/>
            <w:tcBorders>
              <w:top w:val="single" w:sz="8" w:space="0" w:color="auto"/>
              <w:left w:val="single" w:sz="12" w:space="0" w:color="auto"/>
              <w:bottom w:val="single" w:sz="12" w:space="0" w:color="auto"/>
              <w:right w:val="single" w:sz="4" w:space="0" w:color="auto"/>
            </w:tcBorders>
            <w:vAlign w:val="center"/>
          </w:tcPr>
          <w:p w:rsidR="00DF7962" w:rsidRDefault="00CA6463">
            <w:pPr>
              <w:ind w:left="0"/>
              <w:jc w:val="center"/>
            </w:pPr>
            <w:r>
              <w:t>Autres engagements fiscaux (DEFI)</w:t>
            </w:r>
          </w:p>
        </w:tc>
        <w:tc>
          <w:tcPr>
            <w:tcW w:w="2152" w:type="dxa"/>
            <w:tcBorders>
              <w:top w:val="single" w:sz="8" w:space="0" w:color="auto"/>
              <w:left w:val="single" w:sz="4" w:space="0" w:color="auto"/>
              <w:bottom w:val="single" w:sz="12" w:space="0" w:color="auto"/>
              <w:right w:val="single" w:sz="4" w:space="0" w:color="auto"/>
            </w:tcBorders>
            <w:vAlign w:val="center"/>
          </w:tcPr>
          <w:p w:rsidR="00DF7962" w:rsidRDefault="00DF7962">
            <w:pPr>
              <w:jc w:val="center"/>
            </w:pPr>
          </w:p>
        </w:tc>
        <w:tc>
          <w:tcPr>
            <w:tcW w:w="2766" w:type="dxa"/>
            <w:tcBorders>
              <w:top w:val="single" w:sz="8" w:space="0" w:color="auto"/>
              <w:left w:val="single" w:sz="4" w:space="0" w:color="auto"/>
              <w:bottom w:val="single" w:sz="12" w:space="0" w:color="auto"/>
              <w:right w:val="single" w:sz="12" w:space="0" w:color="auto"/>
            </w:tcBorders>
            <w:vAlign w:val="center"/>
          </w:tcPr>
          <w:p w:rsidR="00DF7962" w:rsidRDefault="00DF7962">
            <w:pPr>
              <w:jc w:val="center"/>
            </w:pPr>
          </w:p>
        </w:tc>
      </w:tr>
    </w:tbl>
    <w:p w:rsidR="00DF7962" w:rsidRDefault="00CA6463">
      <w:pPr>
        <w:tabs>
          <w:tab w:val="clear" w:pos="7776"/>
        </w:tabs>
        <w:spacing w:line="240" w:lineRule="auto"/>
        <w:ind w:left="0"/>
        <w:rPr>
          <w:u w:val="single"/>
        </w:rPr>
      </w:pPr>
      <w:r>
        <w:rPr>
          <w:u w:val="single"/>
        </w:rPr>
        <w:br w:type="page" w:clear="all"/>
      </w:r>
    </w:p>
    <w:p w:rsidR="00DF7962" w:rsidRDefault="00CA6463">
      <w:pPr>
        <w:ind w:left="0"/>
      </w:pPr>
      <w:r>
        <w:rPr>
          <w:u w:val="single"/>
        </w:rPr>
        <w:lastRenderedPageBreak/>
        <w:t>Autres Engagements en cours</w:t>
      </w:r>
      <w:r>
        <w:t> :</w:t>
      </w:r>
    </w:p>
    <w:p w:rsidR="00DF7962" w:rsidRDefault="00DF7962">
      <w:pPr>
        <w:ind w:left="0"/>
      </w:pPr>
    </w:p>
    <w:p w:rsidR="00DF7962" w:rsidRDefault="00CA6463">
      <w:pPr>
        <w:pStyle w:val="Paragraphedeliste"/>
        <w:numPr>
          <w:ilvl w:val="0"/>
          <w:numId w:val="11"/>
        </w:numPr>
      </w:pPr>
      <w:r>
        <w:t>Aides publiques aux investissements forestiers</w:t>
      </w:r>
      <w:r>
        <w:br/>
      </w:r>
    </w:p>
    <w:tbl>
      <w:tblPr>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80"/>
        <w:gridCol w:w="3402"/>
        <w:gridCol w:w="1577"/>
        <w:gridCol w:w="3140"/>
      </w:tblGrid>
      <w:tr w:rsidR="00DF7962">
        <w:trPr>
          <w:trHeight w:val="414"/>
        </w:trPr>
        <w:tc>
          <w:tcPr>
            <w:tcW w:w="1980" w:type="dxa"/>
            <w:shd w:val="clear" w:color="auto" w:fill="D9D9D9" w:themeFill="background1" w:themeFillShade="D9"/>
            <w:vAlign w:val="center"/>
          </w:tcPr>
          <w:p w:rsidR="00DF7962" w:rsidRDefault="00CA6463">
            <w:pPr>
              <w:ind w:left="0"/>
              <w:jc w:val="center"/>
              <w:rPr>
                <w:b/>
              </w:rPr>
            </w:pPr>
            <w:r>
              <w:rPr>
                <w:b/>
              </w:rPr>
              <w:t>Année de l’aide</w:t>
            </w:r>
          </w:p>
        </w:tc>
        <w:tc>
          <w:tcPr>
            <w:tcW w:w="3402" w:type="dxa"/>
            <w:shd w:val="clear" w:color="auto" w:fill="D9D9D9" w:themeFill="background1" w:themeFillShade="D9"/>
            <w:vAlign w:val="center"/>
          </w:tcPr>
          <w:p w:rsidR="00DF7962" w:rsidRDefault="00CA6463">
            <w:pPr>
              <w:ind w:left="0"/>
              <w:jc w:val="center"/>
              <w:rPr>
                <w:b/>
              </w:rPr>
            </w:pPr>
            <w:r>
              <w:rPr>
                <w:b/>
              </w:rPr>
              <w:t>Objet</w:t>
            </w:r>
          </w:p>
        </w:tc>
        <w:tc>
          <w:tcPr>
            <w:tcW w:w="1577" w:type="dxa"/>
            <w:shd w:val="clear" w:color="auto" w:fill="D9D9D9" w:themeFill="background1" w:themeFillShade="D9"/>
            <w:vAlign w:val="center"/>
          </w:tcPr>
          <w:p w:rsidR="00DF7962" w:rsidRDefault="00CA6463">
            <w:pPr>
              <w:ind w:left="0"/>
              <w:jc w:val="center"/>
              <w:rPr>
                <w:b/>
              </w:rPr>
            </w:pPr>
            <w:r>
              <w:rPr>
                <w:b/>
              </w:rPr>
              <w:t>Surface</w:t>
            </w:r>
          </w:p>
        </w:tc>
        <w:tc>
          <w:tcPr>
            <w:tcW w:w="3140" w:type="dxa"/>
            <w:shd w:val="clear" w:color="auto" w:fill="D9D9D9" w:themeFill="background1" w:themeFillShade="D9"/>
            <w:vAlign w:val="center"/>
          </w:tcPr>
          <w:p w:rsidR="00DF7962" w:rsidRDefault="00CA6463">
            <w:pPr>
              <w:ind w:left="0"/>
              <w:jc w:val="center"/>
              <w:rPr>
                <w:b/>
              </w:rPr>
            </w:pPr>
            <w:r>
              <w:rPr>
                <w:b/>
              </w:rPr>
              <w:t>Parcelles concernées</w:t>
            </w:r>
          </w:p>
        </w:tc>
      </w:tr>
      <w:tr w:rsidR="00DF7962">
        <w:trPr>
          <w:trHeight w:val="448"/>
        </w:trPr>
        <w:tc>
          <w:tcPr>
            <w:tcW w:w="1980" w:type="dxa"/>
            <w:vAlign w:val="center"/>
          </w:tcPr>
          <w:p w:rsidR="00DF7962" w:rsidRDefault="00DF7962"/>
        </w:tc>
        <w:tc>
          <w:tcPr>
            <w:tcW w:w="3402" w:type="dxa"/>
            <w:vAlign w:val="center"/>
          </w:tcPr>
          <w:p w:rsidR="00DF7962" w:rsidRDefault="00DF7962"/>
        </w:tc>
        <w:tc>
          <w:tcPr>
            <w:tcW w:w="1577" w:type="dxa"/>
            <w:vAlign w:val="center"/>
          </w:tcPr>
          <w:p w:rsidR="00DF7962" w:rsidRDefault="00DF7962"/>
        </w:tc>
        <w:tc>
          <w:tcPr>
            <w:tcW w:w="3140" w:type="dxa"/>
            <w:vAlign w:val="center"/>
          </w:tcPr>
          <w:p w:rsidR="00DF7962" w:rsidRDefault="00DF7962"/>
        </w:tc>
      </w:tr>
      <w:tr w:rsidR="00DF7962">
        <w:trPr>
          <w:trHeight w:val="414"/>
        </w:trPr>
        <w:tc>
          <w:tcPr>
            <w:tcW w:w="1980" w:type="dxa"/>
            <w:vAlign w:val="center"/>
          </w:tcPr>
          <w:p w:rsidR="00DF7962" w:rsidRDefault="00DF7962">
            <w:pPr>
              <w:pStyle w:val="Retraitcorpsdetexte2"/>
            </w:pPr>
          </w:p>
        </w:tc>
        <w:tc>
          <w:tcPr>
            <w:tcW w:w="3402" w:type="dxa"/>
            <w:vAlign w:val="center"/>
          </w:tcPr>
          <w:p w:rsidR="00DF7962" w:rsidRDefault="00DF7962">
            <w:pPr>
              <w:pStyle w:val="Retraitcorpsdetexte2"/>
            </w:pPr>
          </w:p>
        </w:tc>
        <w:tc>
          <w:tcPr>
            <w:tcW w:w="1577" w:type="dxa"/>
            <w:vAlign w:val="center"/>
          </w:tcPr>
          <w:p w:rsidR="00DF7962" w:rsidRDefault="00DF7962">
            <w:pPr>
              <w:pStyle w:val="Retraitcorpsdetexte2"/>
            </w:pPr>
          </w:p>
        </w:tc>
        <w:tc>
          <w:tcPr>
            <w:tcW w:w="3140" w:type="dxa"/>
            <w:vAlign w:val="center"/>
          </w:tcPr>
          <w:p w:rsidR="00DF7962" w:rsidRDefault="00DF7962">
            <w:pPr>
              <w:pStyle w:val="Retraitcorpsdetexte2"/>
            </w:pPr>
          </w:p>
        </w:tc>
      </w:tr>
      <w:tr w:rsidR="00DF7962">
        <w:trPr>
          <w:trHeight w:val="414"/>
        </w:trPr>
        <w:tc>
          <w:tcPr>
            <w:tcW w:w="1980" w:type="dxa"/>
            <w:vAlign w:val="center"/>
          </w:tcPr>
          <w:p w:rsidR="00DF7962" w:rsidRDefault="00DF7962">
            <w:pPr>
              <w:pStyle w:val="Retraitcorpsdetexte2"/>
            </w:pPr>
          </w:p>
        </w:tc>
        <w:tc>
          <w:tcPr>
            <w:tcW w:w="3402" w:type="dxa"/>
            <w:vAlign w:val="center"/>
          </w:tcPr>
          <w:p w:rsidR="00DF7962" w:rsidRDefault="00DF7962">
            <w:pPr>
              <w:pStyle w:val="Retraitcorpsdetexte2"/>
            </w:pPr>
          </w:p>
        </w:tc>
        <w:tc>
          <w:tcPr>
            <w:tcW w:w="1577" w:type="dxa"/>
            <w:vAlign w:val="center"/>
          </w:tcPr>
          <w:p w:rsidR="00DF7962" w:rsidRDefault="00DF7962">
            <w:pPr>
              <w:pStyle w:val="Retraitcorpsdetexte2"/>
            </w:pPr>
          </w:p>
        </w:tc>
        <w:tc>
          <w:tcPr>
            <w:tcW w:w="3140" w:type="dxa"/>
            <w:vAlign w:val="center"/>
          </w:tcPr>
          <w:p w:rsidR="00DF7962" w:rsidRDefault="00DF7962">
            <w:pPr>
              <w:pStyle w:val="Retraitcorpsdetexte2"/>
            </w:pPr>
          </w:p>
        </w:tc>
      </w:tr>
    </w:tbl>
    <w:p w:rsidR="00DF7962" w:rsidRDefault="00DF7962"/>
    <w:p w:rsidR="00DF7962" w:rsidRDefault="00DF7962"/>
    <w:p w:rsidR="00DF7962" w:rsidRDefault="00CA6463">
      <w:pPr>
        <w:pStyle w:val="Paragraphedeliste"/>
        <w:numPr>
          <w:ilvl w:val="0"/>
          <w:numId w:val="11"/>
        </w:numPr>
      </w:pPr>
      <w:r>
        <w:t>Contrat FFN et autres conventions (label bas-carbone, etc.) :</w:t>
      </w:r>
    </w:p>
    <w:p w:rsidR="00DF7962" w:rsidRDefault="00DF7962"/>
    <w:p w:rsidR="00DF7962" w:rsidRDefault="00DF7962"/>
    <w:p w:rsidR="00DF7962" w:rsidRDefault="00DF7962"/>
    <w:p w:rsidR="00DF7962" w:rsidRDefault="00DF7962"/>
    <w:p w:rsidR="00DF7962" w:rsidRDefault="00CA6463">
      <w:pPr>
        <w:ind w:left="0"/>
        <w:jc w:val="both"/>
        <w:rPr>
          <w:u w:val="single"/>
        </w:rPr>
      </w:pPr>
      <w:r>
        <w:rPr>
          <w:u w:val="single"/>
        </w:rPr>
        <w:t>Engagements en matière de certification forestière (PEFC, FSC, autre système de certification)</w:t>
      </w:r>
      <w:r>
        <w:t> :</w:t>
      </w:r>
    </w:p>
    <w:p w:rsidR="00DF7962" w:rsidRDefault="00DF7962">
      <w:pPr>
        <w:ind w:left="0"/>
        <w:rPr>
          <w:u w:val="single"/>
        </w:rPr>
      </w:pPr>
    </w:p>
    <w:p w:rsidR="00DF7962" w:rsidRDefault="00DF7962">
      <w:pPr>
        <w:ind w:left="0"/>
        <w:rPr>
          <w:u w:val="single"/>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62"/>
        <w:gridCol w:w="1780"/>
        <w:gridCol w:w="1457"/>
        <w:gridCol w:w="3261"/>
      </w:tblGrid>
      <w:tr w:rsidR="00DF7962">
        <w:trPr>
          <w:trHeight w:val="643"/>
        </w:trPr>
        <w:tc>
          <w:tcPr>
            <w:tcW w:w="3562" w:type="dxa"/>
            <w:shd w:val="clear" w:color="auto" w:fill="D9D9D9" w:themeFill="background1" w:themeFillShade="D9"/>
            <w:vAlign w:val="center"/>
          </w:tcPr>
          <w:p w:rsidR="00DF7962" w:rsidRDefault="00CA6463">
            <w:pPr>
              <w:ind w:left="0"/>
              <w:jc w:val="center"/>
              <w:rPr>
                <w:b/>
              </w:rPr>
            </w:pPr>
            <w:r>
              <w:rPr>
                <w:b/>
              </w:rPr>
              <w:t>Système de certification</w:t>
            </w:r>
          </w:p>
        </w:tc>
        <w:tc>
          <w:tcPr>
            <w:tcW w:w="1780" w:type="dxa"/>
            <w:shd w:val="clear" w:color="auto" w:fill="D9D9D9" w:themeFill="background1" w:themeFillShade="D9"/>
            <w:vAlign w:val="center"/>
          </w:tcPr>
          <w:p w:rsidR="00DF7962" w:rsidRDefault="00CA6463">
            <w:pPr>
              <w:ind w:left="0"/>
              <w:jc w:val="center"/>
              <w:rPr>
                <w:b/>
              </w:rPr>
            </w:pPr>
            <w:r>
              <w:rPr>
                <w:b/>
              </w:rPr>
              <w:t>n° adhérent</w:t>
            </w:r>
          </w:p>
        </w:tc>
        <w:tc>
          <w:tcPr>
            <w:tcW w:w="1457" w:type="dxa"/>
            <w:shd w:val="clear" w:color="auto" w:fill="D9D9D9" w:themeFill="background1" w:themeFillShade="D9"/>
            <w:vAlign w:val="center"/>
          </w:tcPr>
          <w:p w:rsidR="00DF7962" w:rsidRDefault="00CA6463">
            <w:pPr>
              <w:ind w:left="0"/>
              <w:jc w:val="center"/>
              <w:rPr>
                <w:b/>
              </w:rPr>
            </w:pPr>
            <w:r>
              <w:rPr>
                <w:b/>
              </w:rPr>
              <w:t>Surface</w:t>
            </w:r>
          </w:p>
        </w:tc>
        <w:tc>
          <w:tcPr>
            <w:tcW w:w="3261" w:type="dxa"/>
            <w:shd w:val="clear" w:color="auto" w:fill="D9D9D9" w:themeFill="background1" w:themeFillShade="D9"/>
            <w:vAlign w:val="center"/>
          </w:tcPr>
          <w:p w:rsidR="00DF7962" w:rsidRDefault="00CA6463">
            <w:pPr>
              <w:ind w:left="0"/>
              <w:jc w:val="center"/>
              <w:rPr>
                <w:b/>
              </w:rPr>
            </w:pPr>
            <w:r>
              <w:rPr>
                <w:b/>
              </w:rPr>
              <w:t xml:space="preserve">Dates de validité </w:t>
            </w:r>
            <w:r>
              <w:rPr>
                <w:b/>
              </w:rPr>
              <w:br/>
              <w:t>du certificat</w:t>
            </w:r>
          </w:p>
        </w:tc>
      </w:tr>
      <w:tr w:rsidR="00DF7962">
        <w:trPr>
          <w:trHeight w:val="643"/>
        </w:trPr>
        <w:tc>
          <w:tcPr>
            <w:tcW w:w="3562" w:type="dxa"/>
            <w:vAlign w:val="center"/>
          </w:tcPr>
          <w:p w:rsidR="00DF7962" w:rsidRDefault="00DF7962">
            <w:pPr>
              <w:ind w:left="0"/>
              <w:jc w:val="center"/>
            </w:pPr>
          </w:p>
        </w:tc>
        <w:tc>
          <w:tcPr>
            <w:tcW w:w="1780" w:type="dxa"/>
            <w:vAlign w:val="center"/>
          </w:tcPr>
          <w:p w:rsidR="00DF7962" w:rsidRDefault="00DF7962">
            <w:pPr>
              <w:jc w:val="center"/>
            </w:pPr>
          </w:p>
        </w:tc>
        <w:tc>
          <w:tcPr>
            <w:tcW w:w="1457" w:type="dxa"/>
            <w:vAlign w:val="center"/>
          </w:tcPr>
          <w:p w:rsidR="00DF7962" w:rsidRDefault="00DF7962">
            <w:pPr>
              <w:jc w:val="center"/>
            </w:pPr>
          </w:p>
        </w:tc>
        <w:tc>
          <w:tcPr>
            <w:tcW w:w="3261" w:type="dxa"/>
            <w:vAlign w:val="center"/>
          </w:tcPr>
          <w:p w:rsidR="00DF7962" w:rsidRDefault="00DF7962">
            <w:pPr>
              <w:jc w:val="center"/>
            </w:pPr>
          </w:p>
        </w:tc>
      </w:tr>
      <w:tr w:rsidR="00DF7962">
        <w:trPr>
          <w:trHeight w:val="643"/>
        </w:trPr>
        <w:tc>
          <w:tcPr>
            <w:tcW w:w="3562" w:type="dxa"/>
            <w:vAlign w:val="center"/>
          </w:tcPr>
          <w:p w:rsidR="00DF7962" w:rsidRDefault="00DF7962">
            <w:pPr>
              <w:ind w:left="0"/>
              <w:jc w:val="center"/>
              <w:rPr>
                <w:sz w:val="22"/>
              </w:rPr>
            </w:pPr>
          </w:p>
        </w:tc>
        <w:tc>
          <w:tcPr>
            <w:tcW w:w="1780" w:type="dxa"/>
            <w:vAlign w:val="center"/>
          </w:tcPr>
          <w:p w:rsidR="00DF7962" w:rsidRDefault="00DF7962">
            <w:pPr>
              <w:jc w:val="center"/>
            </w:pPr>
          </w:p>
        </w:tc>
        <w:tc>
          <w:tcPr>
            <w:tcW w:w="1457" w:type="dxa"/>
            <w:vAlign w:val="center"/>
          </w:tcPr>
          <w:p w:rsidR="00DF7962" w:rsidRDefault="00DF7962">
            <w:pPr>
              <w:jc w:val="center"/>
            </w:pPr>
          </w:p>
        </w:tc>
        <w:tc>
          <w:tcPr>
            <w:tcW w:w="3261" w:type="dxa"/>
            <w:vAlign w:val="center"/>
          </w:tcPr>
          <w:p w:rsidR="00DF7962" w:rsidRDefault="00DF7962">
            <w:pPr>
              <w:jc w:val="center"/>
            </w:pPr>
          </w:p>
        </w:tc>
      </w:tr>
    </w:tbl>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CA6463">
      <w:pPr>
        <w:tabs>
          <w:tab w:val="clear" w:pos="7776"/>
        </w:tabs>
        <w:spacing w:line="240" w:lineRule="auto"/>
        <w:ind w:left="0"/>
        <w:rPr>
          <w:b/>
          <w:color w:val="1F4E79" w:themeColor="accent1" w:themeShade="80"/>
          <w:sz w:val="36"/>
          <w:highlight w:val="lightGray"/>
        </w:rPr>
      </w:pPr>
      <w:bookmarkStart w:id="20" w:name="_Toc172729069"/>
      <w:bookmarkStart w:id="21" w:name="_Toc172729153"/>
      <w:r>
        <w:rPr>
          <w:highlight w:val="lightGray"/>
        </w:rPr>
        <w:br w:type="page" w:clear="all"/>
      </w:r>
    </w:p>
    <w:p w:rsidR="00DF7962" w:rsidRDefault="00CA6463">
      <w:pPr>
        <w:pStyle w:val="Titre1"/>
      </w:pPr>
      <w:bookmarkStart w:id="22" w:name="_Toc192840171"/>
      <w:r>
        <w:lastRenderedPageBreak/>
        <w:t>Le milieu naturel et les potentialités forestières</w:t>
      </w:r>
      <w:bookmarkEnd w:id="20"/>
      <w:bookmarkEnd w:id="21"/>
      <w:bookmarkEnd w:id="22"/>
    </w:p>
    <w:p w:rsidR="00DF7962" w:rsidRDefault="00DF7962">
      <w:pPr>
        <w:pStyle w:val="Paragraphedeliste"/>
        <w:ind w:left="432"/>
      </w:pPr>
    </w:p>
    <w:p w:rsidR="00DF7962" w:rsidRDefault="00CA6463">
      <w:pPr>
        <w:pStyle w:val="Titre2"/>
      </w:pPr>
      <w:bookmarkStart w:id="23" w:name="_Toc172729070"/>
      <w:bookmarkStart w:id="24" w:name="_Toc172729154"/>
      <w:bookmarkStart w:id="25" w:name="_Toc192840172"/>
      <w:r>
        <w:t>Sylvoécorégion ou région naturelle forestière</w:t>
      </w:r>
      <w:bookmarkEnd w:id="23"/>
      <w:bookmarkEnd w:id="24"/>
      <w:bookmarkEnd w:id="25"/>
    </w:p>
    <w:p w:rsidR="00DF7962" w:rsidRDefault="00DF7962"/>
    <w:p w:rsidR="00DF7962" w:rsidRDefault="00DF7962"/>
    <w:p w:rsidR="00DF7962" w:rsidRDefault="00DF7962"/>
    <w:p w:rsidR="00DF7962" w:rsidRDefault="00DF7962"/>
    <w:p w:rsidR="00DF7962" w:rsidRDefault="00CA6463">
      <w:pPr>
        <w:pStyle w:val="Titre2"/>
      </w:pPr>
      <w:bookmarkStart w:id="26" w:name="_Toc172729071"/>
      <w:bookmarkStart w:id="27" w:name="_Toc172729155"/>
      <w:bookmarkStart w:id="28" w:name="_Toc192840173"/>
      <w:r>
        <w:t>Relief – Topographie – Hydrographie</w:t>
      </w:r>
      <w:bookmarkEnd w:id="26"/>
      <w:bookmarkEnd w:id="27"/>
      <w:bookmarkEnd w:id="28"/>
    </w:p>
    <w:p w:rsidR="00DF7962" w:rsidRDefault="00DF7962"/>
    <w:p w:rsidR="00DF7962" w:rsidRDefault="00CA6463">
      <w:pPr>
        <w:pStyle w:val="Paragraphedeliste"/>
        <w:numPr>
          <w:ilvl w:val="0"/>
          <w:numId w:val="21"/>
        </w:numPr>
        <w:ind w:left="426"/>
      </w:pPr>
      <w:r>
        <w:t>Altitude :</w:t>
      </w:r>
      <w:r>
        <w:tab/>
      </w:r>
    </w:p>
    <w:p w:rsidR="00DF7962" w:rsidRDefault="00DF7962">
      <w:pPr>
        <w:ind w:left="426"/>
      </w:pPr>
    </w:p>
    <w:p w:rsidR="00DF7962" w:rsidRDefault="00DF7962">
      <w:pPr>
        <w:ind w:left="426"/>
      </w:pPr>
    </w:p>
    <w:p w:rsidR="00DF7962" w:rsidRDefault="00CA6463">
      <w:pPr>
        <w:pStyle w:val="Paragraphedeliste"/>
        <w:numPr>
          <w:ilvl w:val="0"/>
          <w:numId w:val="21"/>
        </w:numPr>
        <w:ind w:left="426"/>
      </w:pPr>
      <w:r>
        <w:t>Principales positions topographiques (plateau, vallée, versant etc.) :</w:t>
      </w:r>
    </w:p>
    <w:p w:rsidR="00DF7962" w:rsidRDefault="00DF7962">
      <w:pPr>
        <w:ind w:left="426"/>
      </w:pPr>
    </w:p>
    <w:p w:rsidR="00DF7962" w:rsidRDefault="00DF7962">
      <w:pPr>
        <w:ind w:left="426"/>
      </w:pPr>
    </w:p>
    <w:p w:rsidR="00DF7962" w:rsidRDefault="00CA6463">
      <w:pPr>
        <w:pStyle w:val="Paragraphedeliste"/>
        <w:numPr>
          <w:ilvl w:val="0"/>
          <w:numId w:val="21"/>
        </w:numPr>
        <w:ind w:left="426"/>
      </w:pPr>
      <w:r>
        <w:t>Pentes :</w:t>
      </w:r>
    </w:p>
    <w:p w:rsidR="00DF7962" w:rsidRDefault="00DF7962">
      <w:pPr>
        <w:ind w:left="426"/>
      </w:pPr>
    </w:p>
    <w:p w:rsidR="00DF7962" w:rsidRDefault="00DF7962">
      <w:pPr>
        <w:ind w:left="426"/>
      </w:pPr>
    </w:p>
    <w:p w:rsidR="00DF7962" w:rsidRDefault="00CA6463">
      <w:pPr>
        <w:pStyle w:val="Paragraphedeliste"/>
        <w:numPr>
          <w:ilvl w:val="0"/>
          <w:numId w:val="21"/>
        </w:numPr>
        <w:ind w:left="426"/>
      </w:pPr>
      <w:r>
        <w:t>Exposition :</w:t>
      </w:r>
    </w:p>
    <w:p w:rsidR="00DF7962" w:rsidRDefault="00DF7962">
      <w:pPr>
        <w:ind w:left="426"/>
      </w:pPr>
    </w:p>
    <w:p w:rsidR="00DF7962" w:rsidRDefault="00DF7962">
      <w:pPr>
        <w:ind w:left="426"/>
      </w:pPr>
    </w:p>
    <w:p w:rsidR="00DF7962" w:rsidRDefault="00CA6463">
      <w:pPr>
        <w:pStyle w:val="Paragraphedeliste"/>
        <w:numPr>
          <w:ilvl w:val="0"/>
          <w:numId w:val="21"/>
        </w:numPr>
        <w:ind w:left="426"/>
      </w:pPr>
      <w:r>
        <w:t>Hydrographie :</w:t>
      </w:r>
    </w:p>
    <w:p w:rsidR="00DF7962" w:rsidRDefault="00DF7962">
      <w:pPr>
        <w:ind w:left="426"/>
      </w:pPr>
    </w:p>
    <w:p w:rsidR="00DF7962" w:rsidRDefault="00DF7962"/>
    <w:p w:rsidR="00DF7962" w:rsidRDefault="00CA6463">
      <w:pPr>
        <w:pStyle w:val="Titre2"/>
      </w:pPr>
      <w:bookmarkStart w:id="29" w:name="_Toc172729072"/>
      <w:bookmarkStart w:id="30" w:name="_Toc172729156"/>
      <w:bookmarkStart w:id="31" w:name="_Toc192840174"/>
      <w:r>
        <w:t>Climat</w:t>
      </w:r>
      <w:bookmarkEnd w:id="29"/>
      <w:bookmarkEnd w:id="30"/>
      <w:bookmarkEnd w:id="31"/>
    </w:p>
    <w:p w:rsidR="00DF7962" w:rsidRDefault="00DF7962"/>
    <w:p w:rsidR="00DF7962" w:rsidRDefault="00DF7962"/>
    <w:p w:rsidR="00DF7962" w:rsidRDefault="00CA6463">
      <w:pPr>
        <w:pStyle w:val="Paragraphedeliste"/>
        <w:numPr>
          <w:ilvl w:val="0"/>
          <w:numId w:val="22"/>
        </w:numPr>
        <w:ind w:left="426" w:hanging="426"/>
      </w:pPr>
      <w:r>
        <w:t>Pluviométrie annuelle moyenne :</w:t>
      </w:r>
    </w:p>
    <w:p w:rsidR="00DF7962" w:rsidRDefault="00DF7962">
      <w:pPr>
        <w:ind w:left="426" w:hanging="426"/>
      </w:pPr>
    </w:p>
    <w:p w:rsidR="00DF7962" w:rsidRDefault="00DF7962">
      <w:pPr>
        <w:ind w:left="426" w:hanging="426"/>
      </w:pPr>
    </w:p>
    <w:p w:rsidR="00DF7962" w:rsidRDefault="00CA6463">
      <w:pPr>
        <w:pStyle w:val="Paragraphedeliste"/>
        <w:numPr>
          <w:ilvl w:val="0"/>
          <w:numId w:val="22"/>
        </w:numPr>
        <w:ind w:left="426" w:hanging="426"/>
      </w:pPr>
      <w:r>
        <w:t xml:space="preserve">Température annuelle moyenne : </w:t>
      </w:r>
    </w:p>
    <w:p w:rsidR="00DF7962" w:rsidRDefault="00DF7962">
      <w:pPr>
        <w:ind w:left="426" w:hanging="426"/>
      </w:pPr>
    </w:p>
    <w:p w:rsidR="00DF7962" w:rsidRDefault="00DF7962">
      <w:pPr>
        <w:ind w:left="426" w:hanging="426"/>
      </w:pPr>
    </w:p>
    <w:p w:rsidR="00DF7962" w:rsidRDefault="00CA6463">
      <w:pPr>
        <w:pStyle w:val="Paragraphedeliste"/>
        <w:numPr>
          <w:ilvl w:val="0"/>
          <w:numId w:val="22"/>
        </w:numPr>
        <w:ind w:left="426" w:hanging="426"/>
      </w:pPr>
      <w:r>
        <w:t>Facteurs climatiques particuliers (gelées tardives, vents, etc.) :</w:t>
      </w:r>
    </w:p>
    <w:p w:rsidR="00DF7962" w:rsidRDefault="00DF7962">
      <w:pPr>
        <w:ind w:left="426" w:hanging="426"/>
      </w:pPr>
    </w:p>
    <w:p w:rsidR="00DF7962" w:rsidRDefault="00DF7962"/>
    <w:p w:rsidR="00DF7962" w:rsidRDefault="00CA6463">
      <w:pPr>
        <w:pStyle w:val="Titre2"/>
      </w:pPr>
      <w:bookmarkStart w:id="32" w:name="_Toc172729073"/>
      <w:bookmarkStart w:id="33" w:name="_Toc172729157"/>
      <w:bookmarkStart w:id="34" w:name="_Toc192840175"/>
      <w:r>
        <w:t>Géologie – Sols</w:t>
      </w:r>
      <w:bookmarkEnd w:id="32"/>
      <w:bookmarkEnd w:id="33"/>
      <w:bookmarkEnd w:id="34"/>
    </w:p>
    <w:p w:rsidR="00DF7962" w:rsidRDefault="00DF7962"/>
    <w:p w:rsidR="00DF7962" w:rsidRDefault="00DF7962"/>
    <w:p w:rsidR="00DF7962" w:rsidRDefault="00CA6463">
      <w:pPr>
        <w:pStyle w:val="Paragraphedeliste"/>
        <w:numPr>
          <w:ilvl w:val="0"/>
          <w:numId w:val="23"/>
        </w:numPr>
        <w:ind w:left="426"/>
      </w:pPr>
      <w:r>
        <w:t>Principales roches mères :</w:t>
      </w:r>
    </w:p>
    <w:p w:rsidR="00DF7962" w:rsidRDefault="00DF7962">
      <w:pPr>
        <w:ind w:left="0"/>
      </w:pPr>
    </w:p>
    <w:p w:rsidR="00DF7962" w:rsidRDefault="00DF7962">
      <w:pPr>
        <w:ind w:left="0"/>
      </w:pPr>
    </w:p>
    <w:p w:rsidR="00DF7962" w:rsidRDefault="00DF7962">
      <w:pPr>
        <w:ind w:left="0"/>
      </w:pPr>
    </w:p>
    <w:p w:rsidR="00DF7962" w:rsidRDefault="00DF7962">
      <w:pPr>
        <w:ind w:left="0"/>
      </w:pPr>
    </w:p>
    <w:p w:rsidR="00DF7962" w:rsidRDefault="00CA6463">
      <w:pPr>
        <w:pStyle w:val="Paragraphedeliste"/>
        <w:numPr>
          <w:ilvl w:val="0"/>
          <w:numId w:val="23"/>
        </w:numPr>
        <w:ind w:left="426"/>
      </w:pPr>
      <w:r>
        <w:t>Caractéristiques générales des sols de la forêt :</w:t>
      </w:r>
    </w:p>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CA6463">
      <w:r>
        <w:br w:type="page" w:clear="all"/>
      </w:r>
    </w:p>
    <w:p w:rsidR="00DF7962" w:rsidRDefault="00CA6463">
      <w:pPr>
        <w:pStyle w:val="Titre2"/>
      </w:pPr>
      <w:bookmarkStart w:id="35" w:name="_Toc172729074"/>
      <w:bookmarkStart w:id="36" w:name="_Toc172729158"/>
      <w:bookmarkStart w:id="37" w:name="_Toc192840176"/>
      <w:r>
        <w:lastRenderedPageBreak/>
        <w:t>Stations forestières</w:t>
      </w:r>
      <w:bookmarkEnd w:id="35"/>
      <w:bookmarkEnd w:id="36"/>
      <w:bookmarkEnd w:id="37"/>
    </w:p>
    <w:p w:rsidR="00DF7962" w:rsidRDefault="00DF7962"/>
    <w:p w:rsidR="00DF7962" w:rsidRDefault="00DF7962"/>
    <w:p w:rsidR="00DF7962" w:rsidRDefault="00CA6463">
      <w:pPr>
        <w:pStyle w:val="Paragraphedeliste"/>
        <w:numPr>
          <w:ilvl w:val="0"/>
          <w:numId w:val="25"/>
        </w:numPr>
        <w:ind w:left="426" w:hanging="426"/>
      </w:pPr>
      <w:r>
        <w:t>Existence d’un catalogue de station ou d’un guide du sylviculteur sur la forêt (si oui lequel) :</w:t>
      </w:r>
    </w:p>
    <w:p w:rsidR="00DF7962" w:rsidRDefault="00DF7962"/>
    <w:p w:rsidR="00DF7962" w:rsidRDefault="00DF7962"/>
    <w:p w:rsidR="00DF7962" w:rsidRDefault="00DF7962"/>
    <w:p w:rsidR="00DF7962" w:rsidRDefault="00CA6463">
      <w:pPr>
        <w:pStyle w:val="Paragraphedeliste"/>
        <w:numPr>
          <w:ilvl w:val="0"/>
          <w:numId w:val="4"/>
        </w:numPr>
      </w:pPr>
      <w:r>
        <w:t>Principales stations forestières identifiées dans la forêt :</w:t>
      </w:r>
    </w:p>
    <w:p w:rsidR="00DF7962" w:rsidRDefault="00CA6463">
      <w:r>
        <w:br/>
      </w:r>
      <w:r>
        <w:br/>
      </w:r>
    </w:p>
    <w:p w:rsidR="00DF7962" w:rsidRDefault="00DF7962"/>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08"/>
        <w:gridCol w:w="6876"/>
      </w:tblGrid>
      <w:tr w:rsidR="00DF7962">
        <w:trPr>
          <w:trHeight w:val="572"/>
        </w:trPr>
        <w:tc>
          <w:tcPr>
            <w:tcW w:w="2508" w:type="dxa"/>
            <w:shd w:val="clear" w:color="auto" w:fill="D9D9D9" w:themeFill="background1" w:themeFillShade="D9"/>
            <w:vAlign w:val="center"/>
          </w:tcPr>
          <w:p w:rsidR="00DF7962" w:rsidRDefault="00CA6463">
            <w:pPr>
              <w:ind w:left="0"/>
              <w:jc w:val="center"/>
              <w:rPr>
                <w:b/>
              </w:rPr>
            </w:pPr>
            <w:r>
              <w:rPr>
                <w:b/>
              </w:rPr>
              <w:t>Types ou familles de stations</w:t>
            </w:r>
          </w:p>
        </w:tc>
        <w:tc>
          <w:tcPr>
            <w:tcW w:w="6876" w:type="dxa"/>
            <w:shd w:val="clear" w:color="auto" w:fill="D9D9D9" w:themeFill="background1" w:themeFillShade="D9"/>
            <w:vAlign w:val="center"/>
          </w:tcPr>
          <w:p w:rsidR="00DF7962" w:rsidRDefault="00CA6463">
            <w:pPr>
              <w:ind w:left="0"/>
              <w:jc w:val="center"/>
              <w:rPr>
                <w:b/>
              </w:rPr>
            </w:pPr>
            <w:r>
              <w:rPr>
                <w:b/>
              </w:rPr>
              <w:t>Surface et localisation approximatives dans les parcelles forestières</w:t>
            </w:r>
          </w:p>
        </w:tc>
      </w:tr>
      <w:tr w:rsidR="00DF7962">
        <w:trPr>
          <w:trHeight w:val="572"/>
        </w:trPr>
        <w:tc>
          <w:tcPr>
            <w:tcW w:w="2508" w:type="dxa"/>
            <w:vAlign w:val="center"/>
          </w:tcPr>
          <w:p w:rsidR="00DF7962" w:rsidRDefault="00CA6463">
            <w:r>
              <w:br/>
            </w:r>
          </w:p>
        </w:tc>
        <w:tc>
          <w:tcPr>
            <w:tcW w:w="6876" w:type="dxa"/>
            <w:vAlign w:val="center"/>
          </w:tcPr>
          <w:p w:rsidR="00DF7962" w:rsidRDefault="00DF7962"/>
        </w:tc>
      </w:tr>
      <w:tr w:rsidR="00DF7962">
        <w:trPr>
          <w:trHeight w:val="594"/>
        </w:trPr>
        <w:tc>
          <w:tcPr>
            <w:tcW w:w="2508" w:type="dxa"/>
            <w:vAlign w:val="center"/>
          </w:tcPr>
          <w:p w:rsidR="00DF7962" w:rsidRDefault="00CA6463">
            <w:r>
              <w:br/>
            </w:r>
          </w:p>
        </w:tc>
        <w:tc>
          <w:tcPr>
            <w:tcW w:w="6876" w:type="dxa"/>
            <w:vAlign w:val="center"/>
          </w:tcPr>
          <w:p w:rsidR="00DF7962" w:rsidRDefault="00DF7962"/>
        </w:tc>
      </w:tr>
      <w:tr w:rsidR="00DF7962">
        <w:trPr>
          <w:trHeight w:val="572"/>
        </w:trPr>
        <w:tc>
          <w:tcPr>
            <w:tcW w:w="2508" w:type="dxa"/>
            <w:vAlign w:val="center"/>
          </w:tcPr>
          <w:p w:rsidR="00DF7962" w:rsidRDefault="00CA6463">
            <w:r>
              <w:br/>
            </w:r>
          </w:p>
        </w:tc>
        <w:tc>
          <w:tcPr>
            <w:tcW w:w="6876" w:type="dxa"/>
            <w:vAlign w:val="center"/>
          </w:tcPr>
          <w:p w:rsidR="00DF7962" w:rsidRDefault="00DF7962"/>
        </w:tc>
      </w:tr>
      <w:tr w:rsidR="00DF7962">
        <w:trPr>
          <w:trHeight w:val="572"/>
        </w:trPr>
        <w:tc>
          <w:tcPr>
            <w:tcW w:w="2508" w:type="dxa"/>
            <w:vAlign w:val="center"/>
          </w:tcPr>
          <w:p w:rsidR="00DF7962" w:rsidRDefault="00CA6463">
            <w:r>
              <w:br/>
            </w:r>
          </w:p>
        </w:tc>
        <w:tc>
          <w:tcPr>
            <w:tcW w:w="6876" w:type="dxa"/>
            <w:vAlign w:val="center"/>
          </w:tcPr>
          <w:p w:rsidR="00DF7962" w:rsidRDefault="00DF7962"/>
        </w:tc>
      </w:tr>
      <w:tr w:rsidR="00DF7962">
        <w:trPr>
          <w:trHeight w:val="572"/>
        </w:trPr>
        <w:tc>
          <w:tcPr>
            <w:tcW w:w="2508" w:type="dxa"/>
            <w:vAlign w:val="center"/>
          </w:tcPr>
          <w:p w:rsidR="00DF7962" w:rsidRDefault="00CA6463">
            <w:r>
              <w:br/>
            </w:r>
          </w:p>
        </w:tc>
        <w:tc>
          <w:tcPr>
            <w:tcW w:w="6876" w:type="dxa"/>
            <w:vAlign w:val="center"/>
          </w:tcPr>
          <w:p w:rsidR="00DF7962" w:rsidRDefault="00DF7962"/>
        </w:tc>
      </w:tr>
    </w:tbl>
    <w:p w:rsidR="00DF7962" w:rsidRDefault="00DF7962">
      <w:pPr>
        <w:ind w:left="0"/>
      </w:pPr>
    </w:p>
    <w:p w:rsidR="00DF7962" w:rsidRDefault="00CA6463">
      <w:pPr>
        <w:ind w:left="0"/>
      </w:pPr>
      <w:r>
        <w:t>Une carte des stations forestières peut être annexée</w:t>
      </w:r>
    </w:p>
    <w:p w:rsidR="00DF7962" w:rsidRDefault="00DF7962">
      <w:pPr>
        <w:ind w:left="0"/>
      </w:pPr>
    </w:p>
    <w:p w:rsidR="00DF7962" w:rsidRDefault="00DF7962"/>
    <w:p w:rsidR="00DF7962" w:rsidRDefault="00CA6463">
      <w:pPr>
        <w:pStyle w:val="Paragraphedeliste"/>
        <w:numPr>
          <w:ilvl w:val="0"/>
          <w:numId w:val="4"/>
        </w:numPr>
        <w:jc w:val="both"/>
      </w:pPr>
      <w:r>
        <w:t>Présence de zones à très faibles potentialités (hydromorphes, très séchantes, très acides, sur très forte pente, etc.), identification des parcelles, sous parcelles et surfaces concernées :</w:t>
      </w:r>
    </w:p>
    <w:p w:rsidR="00DF7962" w:rsidRDefault="00DF7962">
      <w:pPr>
        <w:ind w:left="0"/>
      </w:pPr>
    </w:p>
    <w:p w:rsidR="00DF7962" w:rsidRDefault="00DF7962">
      <w:pPr>
        <w:ind w:left="0"/>
      </w:pPr>
    </w:p>
    <w:p w:rsidR="00DF7962" w:rsidRDefault="00DF7962">
      <w:pPr>
        <w:ind w:left="0"/>
      </w:pPr>
    </w:p>
    <w:p w:rsidR="00DF7962" w:rsidRDefault="00DF7962">
      <w:pPr>
        <w:ind w:left="0"/>
      </w:pPr>
    </w:p>
    <w:p w:rsidR="00DF7962" w:rsidRDefault="00DF7962">
      <w:pPr>
        <w:ind w:left="0"/>
      </w:pPr>
    </w:p>
    <w:p w:rsidR="00DF7962" w:rsidRDefault="00DF7962">
      <w:pPr>
        <w:ind w:left="0"/>
      </w:pPr>
    </w:p>
    <w:p w:rsidR="00DF7962" w:rsidRDefault="00DF7962">
      <w:pPr>
        <w:ind w:left="0"/>
      </w:pPr>
    </w:p>
    <w:p w:rsidR="00DF7962" w:rsidRDefault="00DF7962">
      <w:pPr>
        <w:ind w:left="0"/>
      </w:pPr>
    </w:p>
    <w:p w:rsidR="00DF7962" w:rsidRDefault="00DF7962">
      <w:pPr>
        <w:ind w:left="0"/>
      </w:pPr>
    </w:p>
    <w:p w:rsidR="00DF7962" w:rsidRDefault="00DF7962">
      <w:pPr>
        <w:ind w:left="0"/>
      </w:pPr>
    </w:p>
    <w:p w:rsidR="00DF7962" w:rsidRDefault="00DF7962">
      <w:pPr>
        <w:ind w:left="0"/>
      </w:pPr>
    </w:p>
    <w:p w:rsidR="00DF7962" w:rsidRDefault="00DF7962">
      <w:pPr>
        <w:ind w:left="0"/>
      </w:pPr>
    </w:p>
    <w:p w:rsidR="00DF7962" w:rsidRDefault="00DF7962">
      <w:pPr>
        <w:ind w:left="0"/>
      </w:pPr>
    </w:p>
    <w:p w:rsidR="00DF7962" w:rsidRDefault="00DF7962">
      <w:pPr>
        <w:ind w:left="0"/>
      </w:pPr>
    </w:p>
    <w:p w:rsidR="00DF7962" w:rsidRDefault="00DF7962">
      <w:pPr>
        <w:ind w:left="0"/>
      </w:pPr>
    </w:p>
    <w:p w:rsidR="00DF7962" w:rsidRDefault="00DF7962">
      <w:pPr>
        <w:ind w:left="0"/>
      </w:pPr>
    </w:p>
    <w:p w:rsidR="00DF7962" w:rsidRDefault="00DF7962">
      <w:pPr>
        <w:ind w:left="0"/>
      </w:pPr>
    </w:p>
    <w:p w:rsidR="00DF7962" w:rsidRDefault="00DF7962">
      <w:pPr>
        <w:ind w:left="0"/>
      </w:pPr>
    </w:p>
    <w:p w:rsidR="00DF7962" w:rsidRDefault="00DF7962">
      <w:pPr>
        <w:ind w:left="0"/>
      </w:pPr>
    </w:p>
    <w:p w:rsidR="00DF7962" w:rsidRDefault="00DF7962">
      <w:pPr>
        <w:ind w:left="0"/>
      </w:pPr>
    </w:p>
    <w:p w:rsidR="00DF7962" w:rsidRDefault="00CA6463">
      <w:pPr>
        <w:tabs>
          <w:tab w:val="clear" w:pos="7776"/>
        </w:tabs>
        <w:spacing w:line="240" w:lineRule="auto"/>
        <w:ind w:left="0"/>
        <w:rPr>
          <w:b/>
          <w:color w:val="1F4E79" w:themeColor="accent1" w:themeShade="80"/>
          <w:sz w:val="36"/>
        </w:rPr>
      </w:pPr>
      <w:bookmarkStart w:id="38" w:name="_Toc172729075"/>
      <w:bookmarkStart w:id="39" w:name="_Toc172729159"/>
      <w:r>
        <w:br w:type="page" w:clear="all"/>
      </w:r>
    </w:p>
    <w:p w:rsidR="00DF7962" w:rsidRDefault="00CA6463">
      <w:pPr>
        <w:pStyle w:val="Titre1"/>
      </w:pPr>
      <w:bookmarkStart w:id="40" w:name="_Toc192840177"/>
      <w:r>
        <w:lastRenderedPageBreak/>
        <w:t>Accès et équipements de la forêt</w:t>
      </w:r>
      <w:bookmarkEnd w:id="38"/>
      <w:bookmarkEnd w:id="39"/>
      <w:bookmarkEnd w:id="40"/>
    </w:p>
    <w:p w:rsidR="00DF7962" w:rsidRDefault="00DF7962">
      <w:pPr>
        <w:ind w:left="0"/>
      </w:pPr>
    </w:p>
    <w:p w:rsidR="00DF7962" w:rsidRDefault="00CA6463">
      <w:pPr>
        <w:pStyle w:val="Paragraphedeliste"/>
        <w:numPr>
          <w:ilvl w:val="0"/>
          <w:numId w:val="4"/>
        </w:numPr>
      </w:pPr>
      <w:r>
        <w:t>Accessibilité de la forêt sa gestion durable:</w:t>
      </w:r>
    </w:p>
    <w:p w:rsidR="00DF7962" w:rsidRDefault="00DF7962">
      <w:pPr>
        <w:ind w:left="0"/>
      </w:pPr>
    </w:p>
    <w:p w:rsidR="00DF7962" w:rsidRDefault="00CA6463">
      <w:pPr>
        <w:ind w:left="0"/>
        <w:rPr>
          <w:rFonts w:eastAsia="Webdings"/>
        </w:rPr>
      </w:pPr>
      <w:r>
        <w:rPr>
          <w:rFonts w:eastAsia="Webdings"/>
        </w:rPr>
        <w:t xml:space="preserve">Accès à la forêt : </w:t>
      </w:r>
      <w:r>
        <w:rPr>
          <w:rFonts w:ascii="Webdings" w:eastAsia="Webdings" w:hAnsi="Webdings"/>
        </w:rPr>
        <w:t></w:t>
      </w:r>
      <w:r>
        <w:rPr>
          <w:rFonts w:ascii="Webdings" w:eastAsia="Webdings" w:hAnsi="Webdings"/>
        </w:rPr>
        <w:t></w:t>
      </w:r>
      <w:r>
        <w:rPr>
          <w:rFonts w:eastAsia="Webdings"/>
        </w:rPr>
        <w:t xml:space="preserve">Inexistant </w:t>
      </w:r>
      <w:r>
        <w:rPr>
          <w:rFonts w:ascii="Webdings" w:eastAsia="Webdings" w:hAnsi="Webdings"/>
        </w:rPr>
        <w:t></w:t>
      </w:r>
      <w:r>
        <w:rPr>
          <w:rFonts w:ascii="Webdings" w:eastAsia="Webdings" w:hAnsi="Webdings"/>
        </w:rPr>
        <w:t></w:t>
      </w:r>
      <w:r>
        <w:rPr>
          <w:rFonts w:ascii="Webdings" w:eastAsia="Webdings" w:hAnsi="Webdings"/>
        </w:rPr>
        <w:t></w:t>
      </w:r>
      <w:r>
        <w:rPr>
          <w:rFonts w:eastAsia="Webdings"/>
        </w:rPr>
        <w:t xml:space="preserve">Difficile </w:t>
      </w:r>
      <w:r>
        <w:rPr>
          <w:rFonts w:ascii="Webdings" w:eastAsia="Webdings" w:hAnsi="Webdings"/>
        </w:rPr>
        <w:t></w:t>
      </w:r>
      <w:r>
        <w:rPr>
          <w:rFonts w:ascii="Webdings" w:eastAsia="Webdings" w:hAnsi="Webdings"/>
        </w:rPr>
        <w:t></w:t>
      </w:r>
      <w:r>
        <w:rPr>
          <w:rFonts w:ascii="Webdings" w:eastAsia="Webdings" w:hAnsi="Webdings"/>
        </w:rPr>
        <w:t></w:t>
      </w:r>
      <w:r>
        <w:rPr>
          <w:rFonts w:ascii="Webdings" w:eastAsia="Webdings" w:hAnsi="Webdings"/>
        </w:rPr>
        <w:t></w:t>
      </w:r>
      <w:r>
        <w:rPr>
          <w:rFonts w:eastAsia="Webdings"/>
        </w:rPr>
        <w:t>Facile</w:t>
      </w:r>
    </w:p>
    <w:p w:rsidR="00DF7962" w:rsidRDefault="00DF7962">
      <w:pPr>
        <w:ind w:left="0"/>
      </w:pPr>
    </w:p>
    <w:p w:rsidR="00DF7962" w:rsidRDefault="00DF7962">
      <w:pPr>
        <w:ind w:left="0"/>
      </w:pPr>
    </w:p>
    <w:p w:rsidR="00DF7962" w:rsidRDefault="00CA6463">
      <w:pPr>
        <w:pStyle w:val="Titre2"/>
      </w:pPr>
      <w:bookmarkStart w:id="41" w:name="_Toc172729076"/>
      <w:bookmarkStart w:id="42" w:name="_Toc172729160"/>
      <w:bookmarkStart w:id="43" w:name="_Toc192840178"/>
      <w:r>
        <w:t>Équipements</w:t>
      </w:r>
      <w:bookmarkEnd w:id="41"/>
      <w:bookmarkEnd w:id="42"/>
      <w:bookmarkEnd w:id="43"/>
    </w:p>
    <w:p w:rsidR="00DF7962" w:rsidRDefault="00DF7962"/>
    <w:p w:rsidR="00DF7962" w:rsidRDefault="00DF7962"/>
    <w:tbl>
      <w:tblPr>
        <w:tblW w:w="10824" w:type="dxa"/>
        <w:tblInd w:w="-886" w:type="dxa"/>
        <w:tblLayout w:type="fixed"/>
        <w:tblCellMar>
          <w:left w:w="70" w:type="dxa"/>
          <w:right w:w="70" w:type="dxa"/>
        </w:tblCellMar>
        <w:tblLook w:val="0000" w:firstRow="0" w:lastRow="0" w:firstColumn="0" w:lastColumn="0" w:noHBand="0" w:noVBand="0"/>
      </w:tblPr>
      <w:tblGrid>
        <w:gridCol w:w="3452"/>
        <w:gridCol w:w="2104"/>
        <w:gridCol w:w="1843"/>
        <w:gridCol w:w="1273"/>
        <w:gridCol w:w="2152"/>
      </w:tblGrid>
      <w:tr w:rsidR="00DF7962">
        <w:trPr>
          <w:cantSplit/>
          <w:trHeight w:val="502"/>
        </w:trPr>
        <w:tc>
          <w:tcPr>
            <w:tcW w:w="3452"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rsidR="00DF7962" w:rsidRDefault="00CA6463">
            <w:pPr>
              <w:ind w:left="0"/>
              <w:jc w:val="center"/>
              <w:rPr>
                <w:b/>
              </w:rPr>
            </w:pPr>
            <w:r>
              <w:rPr>
                <w:b/>
              </w:rPr>
              <w:t>Catégories</w:t>
            </w:r>
          </w:p>
        </w:tc>
        <w:tc>
          <w:tcPr>
            <w:tcW w:w="5220"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F7962" w:rsidRDefault="00CA6463">
            <w:pPr>
              <w:ind w:left="0"/>
              <w:jc w:val="center"/>
              <w:rPr>
                <w:b/>
              </w:rPr>
            </w:pPr>
            <w:r>
              <w:rPr>
                <w:b/>
              </w:rPr>
              <w:t>Longueur en kilomètres</w:t>
            </w:r>
          </w:p>
        </w:tc>
        <w:tc>
          <w:tcPr>
            <w:tcW w:w="2152" w:type="dxa"/>
            <w:tcBorders>
              <w:top w:val="single" w:sz="6" w:space="0" w:color="auto"/>
              <w:left w:val="single" w:sz="6" w:space="0" w:color="auto"/>
              <w:right w:val="single" w:sz="6" w:space="0" w:color="auto"/>
            </w:tcBorders>
            <w:shd w:val="clear" w:color="auto" w:fill="D9D9D9" w:themeFill="background1" w:themeFillShade="D9"/>
            <w:vAlign w:val="center"/>
          </w:tcPr>
          <w:p w:rsidR="00DF7962" w:rsidRDefault="00CA6463">
            <w:pPr>
              <w:ind w:left="0"/>
              <w:jc w:val="center"/>
              <w:rPr>
                <w:b/>
              </w:rPr>
            </w:pPr>
            <w:r>
              <w:rPr>
                <w:b/>
              </w:rPr>
              <w:t>Desserte existante au sein du massif ?</w:t>
            </w:r>
          </w:p>
        </w:tc>
      </w:tr>
      <w:tr w:rsidR="00DF7962">
        <w:trPr>
          <w:cantSplit/>
          <w:trHeight w:val="559"/>
        </w:trPr>
        <w:tc>
          <w:tcPr>
            <w:tcW w:w="3452" w:type="dxa"/>
            <w:vMerge/>
            <w:tcBorders>
              <w:left w:val="single" w:sz="6" w:space="0" w:color="auto"/>
              <w:bottom w:val="single" w:sz="6" w:space="0" w:color="auto"/>
              <w:right w:val="single" w:sz="6" w:space="0" w:color="auto"/>
            </w:tcBorders>
            <w:shd w:val="clear" w:color="auto" w:fill="D9D9D9" w:themeFill="background1" w:themeFillShade="D9"/>
            <w:vAlign w:val="center"/>
          </w:tcPr>
          <w:p w:rsidR="00DF7962" w:rsidRDefault="00DF7962">
            <w:pPr>
              <w:ind w:left="0"/>
              <w:rPr>
                <w:b/>
              </w:rPr>
            </w:pPr>
          </w:p>
        </w:tc>
        <w:tc>
          <w:tcPr>
            <w:tcW w:w="21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F7962" w:rsidRDefault="00CA6463">
            <w:pPr>
              <w:ind w:left="0"/>
              <w:jc w:val="center"/>
              <w:rPr>
                <w:b/>
              </w:rPr>
            </w:pPr>
            <w:r>
              <w:rPr>
                <w:b/>
              </w:rPr>
              <w:t>Voies publiques</w:t>
            </w:r>
          </w:p>
        </w:tc>
        <w:tc>
          <w:tcPr>
            <w:tcW w:w="1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F7962" w:rsidRDefault="00CA6463">
            <w:pPr>
              <w:ind w:left="0"/>
              <w:jc w:val="center"/>
              <w:rPr>
                <w:b/>
              </w:rPr>
            </w:pPr>
            <w:r>
              <w:rPr>
                <w:b/>
              </w:rPr>
              <w:t>Voies privées</w:t>
            </w:r>
          </w:p>
        </w:tc>
        <w:tc>
          <w:tcPr>
            <w:tcW w:w="1273" w:type="dxa"/>
            <w:tcBorders>
              <w:left w:val="single" w:sz="6" w:space="0" w:color="auto"/>
              <w:bottom w:val="single" w:sz="6" w:space="0" w:color="auto"/>
              <w:right w:val="single" w:sz="6" w:space="0" w:color="auto"/>
            </w:tcBorders>
            <w:shd w:val="clear" w:color="auto" w:fill="D9D9D9" w:themeFill="background1" w:themeFillShade="D9"/>
            <w:vAlign w:val="center"/>
          </w:tcPr>
          <w:p w:rsidR="00DF7962" w:rsidRDefault="00CA6463">
            <w:pPr>
              <w:ind w:left="0"/>
              <w:jc w:val="center"/>
              <w:rPr>
                <w:b/>
              </w:rPr>
            </w:pPr>
            <w:r>
              <w:rPr>
                <w:b/>
              </w:rPr>
              <w:t>Total</w:t>
            </w:r>
          </w:p>
        </w:tc>
        <w:tc>
          <w:tcPr>
            <w:tcW w:w="2152" w:type="dxa"/>
            <w:tcBorders>
              <w:left w:val="single" w:sz="6" w:space="0" w:color="auto"/>
              <w:bottom w:val="single" w:sz="6" w:space="0" w:color="auto"/>
              <w:right w:val="single" w:sz="6" w:space="0" w:color="auto"/>
            </w:tcBorders>
            <w:shd w:val="clear" w:color="auto" w:fill="D9D9D9" w:themeFill="background1" w:themeFillShade="D9"/>
            <w:vAlign w:val="center"/>
          </w:tcPr>
          <w:p w:rsidR="00DF7962" w:rsidRDefault="00CA6463">
            <w:pPr>
              <w:ind w:left="0"/>
              <w:jc w:val="center"/>
            </w:pPr>
            <w:r>
              <w:t>(suffisante / insuffisante)</w:t>
            </w:r>
          </w:p>
        </w:tc>
      </w:tr>
      <w:tr w:rsidR="00DF7962">
        <w:trPr>
          <w:cantSplit/>
          <w:trHeight w:val="819"/>
        </w:trPr>
        <w:tc>
          <w:tcPr>
            <w:tcW w:w="3452" w:type="dxa"/>
            <w:tcBorders>
              <w:top w:val="single" w:sz="6" w:space="0" w:color="auto"/>
              <w:left w:val="single" w:sz="6" w:space="0" w:color="auto"/>
              <w:bottom w:val="single" w:sz="6" w:space="0" w:color="auto"/>
              <w:right w:val="single" w:sz="6" w:space="0" w:color="auto"/>
            </w:tcBorders>
            <w:vAlign w:val="center"/>
          </w:tcPr>
          <w:p w:rsidR="00DF7962" w:rsidRDefault="00CA6463">
            <w:pPr>
              <w:ind w:left="0"/>
              <w:jc w:val="center"/>
            </w:pPr>
            <w:r>
              <w:t>Routes empierrées ou goudronnées</w:t>
            </w:r>
          </w:p>
          <w:p w:rsidR="00DF7962" w:rsidRDefault="00CA6463">
            <w:pPr>
              <w:ind w:left="0"/>
              <w:jc w:val="center"/>
            </w:pPr>
            <w:r>
              <w:t>(accessibles aux camions)</w:t>
            </w:r>
          </w:p>
        </w:tc>
        <w:tc>
          <w:tcPr>
            <w:tcW w:w="2104" w:type="dxa"/>
            <w:tcBorders>
              <w:top w:val="single" w:sz="6" w:space="0" w:color="auto"/>
              <w:left w:val="single" w:sz="6" w:space="0" w:color="auto"/>
              <w:bottom w:val="single" w:sz="6" w:space="0" w:color="auto"/>
              <w:right w:val="single" w:sz="6" w:space="0" w:color="auto"/>
            </w:tcBorders>
            <w:vAlign w:val="center"/>
          </w:tcPr>
          <w:p w:rsidR="00DF7962" w:rsidRDefault="00DF7962"/>
        </w:tc>
        <w:tc>
          <w:tcPr>
            <w:tcW w:w="1843" w:type="dxa"/>
            <w:tcBorders>
              <w:top w:val="single" w:sz="6" w:space="0" w:color="auto"/>
              <w:left w:val="single" w:sz="6" w:space="0" w:color="auto"/>
              <w:bottom w:val="single" w:sz="6" w:space="0" w:color="auto"/>
              <w:right w:val="single" w:sz="6" w:space="0" w:color="auto"/>
            </w:tcBorders>
            <w:vAlign w:val="center"/>
          </w:tcPr>
          <w:p w:rsidR="00DF7962" w:rsidRDefault="00DF7962"/>
        </w:tc>
        <w:tc>
          <w:tcPr>
            <w:tcW w:w="1273" w:type="dxa"/>
            <w:tcBorders>
              <w:top w:val="single" w:sz="6" w:space="0" w:color="auto"/>
              <w:left w:val="single" w:sz="6" w:space="0" w:color="auto"/>
              <w:bottom w:val="single" w:sz="6" w:space="0" w:color="auto"/>
              <w:right w:val="single" w:sz="6" w:space="0" w:color="auto"/>
            </w:tcBorders>
            <w:vAlign w:val="center"/>
          </w:tcPr>
          <w:p w:rsidR="00DF7962" w:rsidRDefault="00DF7962"/>
        </w:tc>
        <w:tc>
          <w:tcPr>
            <w:tcW w:w="2152" w:type="dxa"/>
            <w:tcBorders>
              <w:top w:val="single" w:sz="6" w:space="0" w:color="auto"/>
              <w:left w:val="single" w:sz="6" w:space="0" w:color="auto"/>
              <w:bottom w:val="single" w:sz="6" w:space="0" w:color="auto"/>
              <w:right w:val="single" w:sz="6" w:space="0" w:color="auto"/>
            </w:tcBorders>
            <w:vAlign w:val="center"/>
          </w:tcPr>
          <w:p w:rsidR="00DF7962" w:rsidRDefault="00DF7962"/>
        </w:tc>
      </w:tr>
      <w:tr w:rsidR="00DF7962">
        <w:trPr>
          <w:cantSplit/>
          <w:trHeight w:val="545"/>
        </w:trPr>
        <w:tc>
          <w:tcPr>
            <w:tcW w:w="3452" w:type="dxa"/>
            <w:tcBorders>
              <w:top w:val="single" w:sz="6" w:space="0" w:color="auto"/>
              <w:left w:val="single" w:sz="6" w:space="0" w:color="auto"/>
              <w:bottom w:val="single" w:sz="6" w:space="0" w:color="auto"/>
              <w:right w:val="single" w:sz="6" w:space="0" w:color="auto"/>
            </w:tcBorders>
            <w:vAlign w:val="center"/>
          </w:tcPr>
          <w:p w:rsidR="00DF7962" w:rsidRDefault="00CA6463">
            <w:pPr>
              <w:ind w:left="0"/>
              <w:jc w:val="center"/>
            </w:pPr>
            <w:r>
              <w:t>Chemins (accessibles aux véhicules légers)</w:t>
            </w:r>
          </w:p>
        </w:tc>
        <w:tc>
          <w:tcPr>
            <w:tcW w:w="2104" w:type="dxa"/>
            <w:tcBorders>
              <w:top w:val="single" w:sz="6" w:space="0" w:color="auto"/>
              <w:left w:val="single" w:sz="6" w:space="0" w:color="auto"/>
              <w:bottom w:val="single" w:sz="6" w:space="0" w:color="auto"/>
              <w:right w:val="single" w:sz="6" w:space="0" w:color="auto"/>
            </w:tcBorders>
            <w:vAlign w:val="center"/>
          </w:tcPr>
          <w:p w:rsidR="00DF7962" w:rsidRDefault="00DF7962"/>
        </w:tc>
        <w:tc>
          <w:tcPr>
            <w:tcW w:w="1843" w:type="dxa"/>
            <w:tcBorders>
              <w:top w:val="single" w:sz="6" w:space="0" w:color="auto"/>
              <w:left w:val="single" w:sz="6" w:space="0" w:color="auto"/>
              <w:bottom w:val="single" w:sz="6" w:space="0" w:color="auto"/>
              <w:right w:val="single" w:sz="6" w:space="0" w:color="auto"/>
            </w:tcBorders>
            <w:vAlign w:val="center"/>
          </w:tcPr>
          <w:p w:rsidR="00DF7962" w:rsidRDefault="00DF7962"/>
        </w:tc>
        <w:tc>
          <w:tcPr>
            <w:tcW w:w="1273" w:type="dxa"/>
            <w:tcBorders>
              <w:top w:val="single" w:sz="6" w:space="0" w:color="auto"/>
              <w:left w:val="single" w:sz="6" w:space="0" w:color="auto"/>
              <w:bottom w:val="single" w:sz="6" w:space="0" w:color="auto"/>
              <w:right w:val="single" w:sz="6" w:space="0" w:color="auto"/>
            </w:tcBorders>
            <w:vAlign w:val="center"/>
          </w:tcPr>
          <w:p w:rsidR="00DF7962" w:rsidRDefault="00DF7962"/>
        </w:tc>
        <w:tc>
          <w:tcPr>
            <w:tcW w:w="2152" w:type="dxa"/>
            <w:tcBorders>
              <w:top w:val="single" w:sz="6" w:space="0" w:color="auto"/>
              <w:left w:val="single" w:sz="6" w:space="0" w:color="auto"/>
              <w:bottom w:val="single" w:sz="6" w:space="0" w:color="auto"/>
              <w:right w:val="single" w:sz="6" w:space="0" w:color="auto"/>
            </w:tcBorders>
            <w:vAlign w:val="center"/>
          </w:tcPr>
          <w:p w:rsidR="00DF7962" w:rsidRDefault="00DF7962"/>
        </w:tc>
      </w:tr>
      <w:tr w:rsidR="00DF7962">
        <w:trPr>
          <w:cantSplit/>
          <w:trHeight w:val="545"/>
        </w:trPr>
        <w:tc>
          <w:tcPr>
            <w:tcW w:w="3452" w:type="dxa"/>
            <w:tcBorders>
              <w:top w:val="single" w:sz="6" w:space="0" w:color="auto"/>
              <w:left w:val="single" w:sz="6" w:space="0" w:color="auto"/>
              <w:bottom w:val="single" w:sz="6" w:space="0" w:color="auto"/>
              <w:right w:val="single" w:sz="6" w:space="0" w:color="auto"/>
            </w:tcBorders>
            <w:vAlign w:val="center"/>
          </w:tcPr>
          <w:p w:rsidR="00DF7962" w:rsidRDefault="00CA6463">
            <w:pPr>
              <w:ind w:left="0"/>
              <w:jc w:val="center"/>
            </w:pPr>
            <w:r>
              <w:t>Pistes de débardage</w:t>
            </w:r>
          </w:p>
          <w:p w:rsidR="00DF7962" w:rsidRDefault="00CA6463">
            <w:pPr>
              <w:ind w:left="0"/>
              <w:jc w:val="center"/>
            </w:pPr>
            <w:r>
              <w:t>(accessibles aux tracteurs)</w:t>
            </w:r>
          </w:p>
        </w:tc>
        <w:tc>
          <w:tcPr>
            <w:tcW w:w="2104" w:type="dxa"/>
            <w:tcBorders>
              <w:top w:val="single" w:sz="6" w:space="0" w:color="auto"/>
              <w:left w:val="single" w:sz="6" w:space="0" w:color="auto"/>
              <w:bottom w:val="single" w:sz="6" w:space="0" w:color="auto"/>
              <w:right w:val="single" w:sz="6" w:space="0" w:color="auto"/>
            </w:tcBorders>
            <w:vAlign w:val="center"/>
          </w:tcPr>
          <w:p w:rsidR="00DF7962" w:rsidRDefault="00DF7962"/>
        </w:tc>
        <w:tc>
          <w:tcPr>
            <w:tcW w:w="1843" w:type="dxa"/>
            <w:tcBorders>
              <w:top w:val="single" w:sz="6" w:space="0" w:color="auto"/>
              <w:left w:val="single" w:sz="6" w:space="0" w:color="auto"/>
              <w:bottom w:val="single" w:sz="6" w:space="0" w:color="auto"/>
              <w:right w:val="single" w:sz="6" w:space="0" w:color="auto"/>
            </w:tcBorders>
            <w:vAlign w:val="center"/>
          </w:tcPr>
          <w:p w:rsidR="00DF7962" w:rsidRDefault="00DF7962"/>
        </w:tc>
        <w:tc>
          <w:tcPr>
            <w:tcW w:w="1273" w:type="dxa"/>
            <w:tcBorders>
              <w:top w:val="single" w:sz="6" w:space="0" w:color="auto"/>
              <w:left w:val="single" w:sz="6" w:space="0" w:color="auto"/>
              <w:bottom w:val="single" w:sz="6" w:space="0" w:color="auto"/>
              <w:right w:val="single" w:sz="6" w:space="0" w:color="auto"/>
            </w:tcBorders>
            <w:vAlign w:val="center"/>
          </w:tcPr>
          <w:p w:rsidR="00DF7962" w:rsidRDefault="00DF7962"/>
        </w:tc>
        <w:tc>
          <w:tcPr>
            <w:tcW w:w="2152" w:type="dxa"/>
            <w:tcBorders>
              <w:top w:val="single" w:sz="6" w:space="0" w:color="auto"/>
              <w:left w:val="single" w:sz="6" w:space="0" w:color="auto"/>
              <w:bottom w:val="single" w:sz="6" w:space="0" w:color="auto"/>
              <w:right w:val="single" w:sz="6" w:space="0" w:color="auto"/>
            </w:tcBorders>
            <w:vAlign w:val="center"/>
          </w:tcPr>
          <w:p w:rsidR="00DF7962" w:rsidRDefault="00DF7962"/>
        </w:tc>
      </w:tr>
      <w:tr w:rsidR="00DF7962">
        <w:trPr>
          <w:cantSplit/>
          <w:trHeight w:val="559"/>
        </w:trPr>
        <w:tc>
          <w:tcPr>
            <w:tcW w:w="3452" w:type="dxa"/>
            <w:tcBorders>
              <w:top w:val="single" w:sz="6" w:space="0" w:color="auto"/>
              <w:left w:val="single" w:sz="6" w:space="0" w:color="auto"/>
              <w:bottom w:val="single" w:sz="6" w:space="0" w:color="auto"/>
              <w:right w:val="single" w:sz="6" w:space="0" w:color="auto"/>
            </w:tcBorders>
            <w:vAlign w:val="center"/>
          </w:tcPr>
          <w:p w:rsidR="00DF7962" w:rsidRDefault="00CA6463">
            <w:pPr>
              <w:ind w:left="0"/>
              <w:jc w:val="center"/>
              <w:rPr>
                <w:b/>
              </w:rPr>
            </w:pPr>
            <w:r>
              <w:rPr>
                <w:b/>
              </w:rPr>
              <w:t>TOTAL</w:t>
            </w:r>
          </w:p>
        </w:tc>
        <w:tc>
          <w:tcPr>
            <w:tcW w:w="2104" w:type="dxa"/>
            <w:tcBorders>
              <w:top w:val="single" w:sz="6" w:space="0" w:color="auto"/>
              <w:left w:val="single" w:sz="6" w:space="0" w:color="auto"/>
              <w:bottom w:val="single" w:sz="6" w:space="0" w:color="auto"/>
              <w:right w:val="single" w:sz="6" w:space="0" w:color="auto"/>
            </w:tcBorders>
            <w:vAlign w:val="center"/>
          </w:tcPr>
          <w:p w:rsidR="00DF7962" w:rsidRDefault="00DF7962"/>
        </w:tc>
        <w:tc>
          <w:tcPr>
            <w:tcW w:w="1843" w:type="dxa"/>
            <w:tcBorders>
              <w:top w:val="single" w:sz="6" w:space="0" w:color="auto"/>
              <w:left w:val="single" w:sz="6" w:space="0" w:color="auto"/>
              <w:bottom w:val="single" w:sz="6" w:space="0" w:color="auto"/>
              <w:right w:val="single" w:sz="6" w:space="0" w:color="auto"/>
            </w:tcBorders>
            <w:vAlign w:val="center"/>
          </w:tcPr>
          <w:p w:rsidR="00DF7962" w:rsidRDefault="00DF7962"/>
        </w:tc>
        <w:tc>
          <w:tcPr>
            <w:tcW w:w="1273" w:type="dxa"/>
            <w:tcBorders>
              <w:top w:val="single" w:sz="6" w:space="0" w:color="auto"/>
              <w:left w:val="single" w:sz="6" w:space="0" w:color="auto"/>
              <w:bottom w:val="single" w:sz="6" w:space="0" w:color="auto"/>
              <w:right w:val="single" w:sz="6" w:space="0" w:color="auto"/>
            </w:tcBorders>
            <w:vAlign w:val="center"/>
          </w:tcPr>
          <w:p w:rsidR="00DF7962" w:rsidRDefault="00DF7962"/>
        </w:tc>
        <w:tc>
          <w:tcPr>
            <w:tcW w:w="2152" w:type="dxa"/>
            <w:tcBorders>
              <w:top w:val="single" w:sz="6" w:space="0" w:color="auto"/>
              <w:left w:val="single" w:sz="6" w:space="0" w:color="auto"/>
              <w:bottom w:val="single" w:sz="6" w:space="0" w:color="auto"/>
              <w:right w:val="single" w:sz="6" w:space="0" w:color="auto"/>
            </w:tcBorders>
            <w:vAlign w:val="center"/>
          </w:tcPr>
          <w:p w:rsidR="00DF7962" w:rsidRDefault="00DF7962"/>
        </w:tc>
      </w:tr>
    </w:tbl>
    <w:p w:rsidR="00DF7962" w:rsidRDefault="00DF7962">
      <w:pPr>
        <w:ind w:left="0"/>
      </w:pPr>
    </w:p>
    <w:p w:rsidR="00DF7962" w:rsidRDefault="00DF7962">
      <w:pPr>
        <w:ind w:left="0"/>
      </w:pPr>
    </w:p>
    <w:p w:rsidR="00DF7962" w:rsidRDefault="00CA6463">
      <w:pPr>
        <w:pStyle w:val="Paragraphedeliste"/>
        <w:numPr>
          <w:ilvl w:val="0"/>
          <w:numId w:val="4"/>
        </w:numPr>
      </w:pPr>
      <w:r>
        <w:t>Existence de places de dépôt (nombre, à localiser sur le plan de la forêt) :</w:t>
      </w:r>
    </w:p>
    <w:p w:rsidR="00DF7962" w:rsidRDefault="00DF7962"/>
    <w:p w:rsidR="00DF7962" w:rsidRDefault="00DF7962"/>
    <w:p w:rsidR="00DF7962" w:rsidRDefault="00DF7962"/>
    <w:p w:rsidR="00DF7962" w:rsidRDefault="00DF7962"/>
    <w:p w:rsidR="00DF7962" w:rsidRDefault="00CA6463">
      <w:pPr>
        <w:pStyle w:val="Paragraphedeliste"/>
        <w:numPr>
          <w:ilvl w:val="0"/>
          <w:numId w:val="4"/>
        </w:numPr>
      </w:pPr>
      <w:r>
        <w:t>Améliorations envisagées (projet de desserte) :</w:t>
      </w:r>
    </w:p>
    <w:p w:rsidR="00DF7962" w:rsidRDefault="00CA6463">
      <w:pPr>
        <w:pStyle w:val="Paragraphedeliste"/>
        <w:ind w:left="360"/>
      </w:pPr>
      <w:r>
        <w:rPr>
          <w:i/>
        </w:rPr>
        <w:t>Mettre en annexe un plan du projet le cas échéant</w:t>
      </w:r>
    </w:p>
    <w:p w:rsidR="00DF7962" w:rsidRDefault="00DF7962"/>
    <w:p w:rsidR="00DF7962" w:rsidRDefault="00DF7962"/>
    <w:p w:rsidR="00DF7962" w:rsidRDefault="00DF7962"/>
    <w:p w:rsidR="00DF7962" w:rsidRDefault="00DF7962"/>
    <w:p w:rsidR="00DF7962" w:rsidRDefault="00CA6463">
      <w:pPr>
        <w:pStyle w:val="Titre2"/>
      </w:pPr>
      <w:bookmarkStart w:id="44" w:name="_Toc172729077"/>
      <w:bookmarkStart w:id="45" w:name="_Toc172729161"/>
      <w:bookmarkStart w:id="46" w:name="_Toc192840179"/>
      <w:r>
        <w:t>Droits d’usage et servitudes diverses</w:t>
      </w:r>
      <w:bookmarkEnd w:id="44"/>
      <w:bookmarkEnd w:id="45"/>
      <w:bookmarkEnd w:id="46"/>
    </w:p>
    <w:p w:rsidR="00DF7962" w:rsidRDefault="00DF7962">
      <w:pPr>
        <w:ind w:left="0"/>
      </w:pPr>
    </w:p>
    <w:p w:rsidR="00DF7962" w:rsidRDefault="00CA6463">
      <w:pPr>
        <w:ind w:left="0"/>
      </w:pPr>
      <w:r>
        <w:t>Emprise de lignes électriques, canalisations de gaz, eau ou autres droits de passage, etc.</w:t>
      </w:r>
    </w:p>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CA6463">
      <w:pPr>
        <w:tabs>
          <w:tab w:val="clear" w:pos="7776"/>
        </w:tabs>
        <w:spacing w:line="240" w:lineRule="auto"/>
        <w:ind w:left="0"/>
      </w:pPr>
      <w:r>
        <w:br w:type="page" w:clear="all"/>
      </w:r>
    </w:p>
    <w:p w:rsidR="00DF7962" w:rsidRDefault="00CA6463">
      <w:pPr>
        <w:pStyle w:val="Titre1"/>
      </w:pPr>
      <w:bookmarkStart w:id="47" w:name="_Toc172729078"/>
      <w:bookmarkStart w:id="48" w:name="_Toc172729162"/>
      <w:bookmarkStart w:id="49" w:name="_Toc192840180"/>
      <w:r>
        <w:lastRenderedPageBreak/>
        <w:t>Analyse des enjeux</w:t>
      </w:r>
      <w:bookmarkEnd w:id="47"/>
      <w:bookmarkEnd w:id="48"/>
      <w:bookmarkEnd w:id="49"/>
    </w:p>
    <w:p w:rsidR="00DF7962" w:rsidRDefault="00DF7962"/>
    <w:p w:rsidR="00DF7962" w:rsidRDefault="00DF7962">
      <w:pPr>
        <w:pStyle w:val="Paragraphedeliste"/>
        <w:ind w:left="432"/>
      </w:pPr>
    </w:p>
    <w:p w:rsidR="00DF7962" w:rsidRDefault="00CA6463">
      <w:pPr>
        <w:pStyle w:val="Titre2"/>
      </w:pPr>
      <w:bookmarkStart w:id="50" w:name="_Toc172729079"/>
      <w:bookmarkStart w:id="51" w:name="_Toc172729163"/>
      <w:bookmarkStart w:id="52" w:name="_Toc192840181"/>
      <w:r>
        <w:t>Enjeux économiques</w:t>
      </w:r>
      <w:bookmarkEnd w:id="50"/>
      <w:bookmarkEnd w:id="51"/>
      <w:bookmarkEnd w:id="52"/>
      <w:r>
        <w:t xml:space="preserve"> </w:t>
      </w:r>
    </w:p>
    <w:p w:rsidR="00DF7962" w:rsidRDefault="00DF7962">
      <w:pPr>
        <w:ind w:left="0"/>
      </w:pPr>
    </w:p>
    <w:p w:rsidR="00DF7962" w:rsidRDefault="00CA6463">
      <w:pPr>
        <w:ind w:left="0"/>
      </w:pPr>
      <w:r>
        <w:t>Renseignements des débouchés commerciaux sur la forêt (mettre une croix)</w:t>
      </w:r>
    </w:p>
    <w:p w:rsidR="00DF7962" w:rsidRDefault="00DF7962">
      <w:pPr>
        <w:ind w:left="0"/>
      </w:pPr>
    </w:p>
    <w:tbl>
      <w:tblPr>
        <w:tblStyle w:val="Grilledutableau"/>
        <w:tblW w:w="9674" w:type="dxa"/>
        <w:tblLook w:val="04A0" w:firstRow="1" w:lastRow="0" w:firstColumn="1" w:lastColumn="0" w:noHBand="0" w:noVBand="1"/>
      </w:tblPr>
      <w:tblGrid>
        <w:gridCol w:w="2238"/>
        <w:gridCol w:w="1209"/>
        <w:gridCol w:w="1272"/>
        <w:gridCol w:w="1211"/>
        <w:gridCol w:w="1253"/>
        <w:gridCol w:w="12"/>
        <w:gridCol w:w="1199"/>
        <w:gridCol w:w="1280"/>
      </w:tblGrid>
      <w:tr w:rsidR="00DF7962">
        <w:trPr>
          <w:trHeight w:val="943"/>
        </w:trPr>
        <w:tc>
          <w:tcPr>
            <w:tcW w:w="2238" w:type="dxa"/>
            <w:vMerge w:val="restart"/>
            <w:shd w:val="clear" w:color="auto" w:fill="D9D9D9" w:themeFill="background1" w:themeFillShade="D9"/>
            <w:vAlign w:val="center"/>
          </w:tcPr>
          <w:p w:rsidR="00DF7962" w:rsidRDefault="00DF7962">
            <w:pPr>
              <w:jc w:val="center"/>
              <w:rPr>
                <w:b/>
              </w:rPr>
            </w:pPr>
          </w:p>
          <w:p w:rsidR="00DF7962" w:rsidRDefault="00CA6463">
            <w:pPr>
              <w:ind w:left="0"/>
              <w:jc w:val="center"/>
              <w:rPr>
                <w:b/>
              </w:rPr>
            </w:pPr>
            <w:r>
              <w:rPr>
                <w:b/>
              </w:rPr>
              <w:t>Essence(s) principale(s)</w:t>
            </w:r>
          </w:p>
        </w:tc>
        <w:tc>
          <w:tcPr>
            <w:tcW w:w="7436" w:type="dxa"/>
            <w:gridSpan w:val="7"/>
            <w:shd w:val="clear" w:color="auto" w:fill="D9D9D9" w:themeFill="background1" w:themeFillShade="D9"/>
            <w:vAlign w:val="center"/>
          </w:tcPr>
          <w:p w:rsidR="00DF7962" w:rsidRDefault="00CA6463">
            <w:pPr>
              <w:ind w:left="0"/>
              <w:jc w:val="center"/>
              <w:rPr>
                <w:b/>
              </w:rPr>
            </w:pPr>
            <w:r>
              <w:rPr>
                <w:b/>
              </w:rPr>
              <w:t>Commercialisation</w:t>
            </w:r>
          </w:p>
        </w:tc>
      </w:tr>
      <w:tr w:rsidR="00DF7962">
        <w:trPr>
          <w:trHeight w:val="442"/>
        </w:trPr>
        <w:tc>
          <w:tcPr>
            <w:tcW w:w="2238" w:type="dxa"/>
            <w:vMerge/>
            <w:shd w:val="clear" w:color="auto" w:fill="D9D9D9" w:themeFill="background1" w:themeFillShade="D9"/>
            <w:vAlign w:val="center"/>
          </w:tcPr>
          <w:p w:rsidR="00DF7962" w:rsidRDefault="00DF7962">
            <w:pPr>
              <w:jc w:val="center"/>
              <w:rPr>
                <w:b/>
              </w:rPr>
            </w:pPr>
          </w:p>
        </w:tc>
        <w:tc>
          <w:tcPr>
            <w:tcW w:w="2481" w:type="dxa"/>
            <w:gridSpan w:val="2"/>
            <w:shd w:val="clear" w:color="auto" w:fill="D9D9D9" w:themeFill="background1" w:themeFillShade="D9"/>
            <w:vAlign w:val="center"/>
          </w:tcPr>
          <w:p w:rsidR="00DF7962" w:rsidRDefault="00CA6463">
            <w:pPr>
              <w:ind w:left="0"/>
              <w:jc w:val="center"/>
              <w:rPr>
                <w:b/>
              </w:rPr>
            </w:pPr>
            <w:r>
              <w:rPr>
                <w:b/>
              </w:rPr>
              <w:t>Bois d’œuvre</w:t>
            </w:r>
          </w:p>
        </w:tc>
        <w:tc>
          <w:tcPr>
            <w:tcW w:w="2476" w:type="dxa"/>
            <w:gridSpan w:val="3"/>
            <w:shd w:val="clear" w:color="auto" w:fill="D9D9D9" w:themeFill="background1" w:themeFillShade="D9"/>
            <w:vAlign w:val="center"/>
          </w:tcPr>
          <w:p w:rsidR="00DF7962" w:rsidRDefault="00CA6463">
            <w:pPr>
              <w:ind w:left="0"/>
              <w:jc w:val="center"/>
              <w:rPr>
                <w:b/>
              </w:rPr>
            </w:pPr>
            <w:r>
              <w:rPr>
                <w:b/>
              </w:rPr>
              <w:t>Bois d’industrie</w:t>
            </w:r>
          </w:p>
        </w:tc>
        <w:tc>
          <w:tcPr>
            <w:tcW w:w="2477" w:type="dxa"/>
            <w:gridSpan w:val="2"/>
            <w:shd w:val="clear" w:color="auto" w:fill="D9D9D9" w:themeFill="background1" w:themeFillShade="D9"/>
            <w:vAlign w:val="center"/>
          </w:tcPr>
          <w:p w:rsidR="00DF7962" w:rsidRDefault="00CA6463">
            <w:pPr>
              <w:ind w:left="0"/>
              <w:jc w:val="center"/>
              <w:rPr>
                <w:b/>
              </w:rPr>
            </w:pPr>
            <w:r>
              <w:rPr>
                <w:b/>
              </w:rPr>
              <w:t>Bois d’énergie</w:t>
            </w:r>
          </w:p>
        </w:tc>
      </w:tr>
      <w:tr w:rsidR="00DF7962">
        <w:trPr>
          <w:trHeight w:val="421"/>
        </w:trPr>
        <w:tc>
          <w:tcPr>
            <w:tcW w:w="2238" w:type="dxa"/>
            <w:vMerge/>
            <w:shd w:val="clear" w:color="auto" w:fill="D9D9D9" w:themeFill="background1" w:themeFillShade="D9"/>
            <w:vAlign w:val="center"/>
          </w:tcPr>
          <w:p w:rsidR="00DF7962" w:rsidRDefault="00DF7962">
            <w:pPr>
              <w:jc w:val="center"/>
              <w:rPr>
                <w:b/>
              </w:rPr>
            </w:pPr>
          </w:p>
        </w:tc>
        <w:tc>
          <w:tcPr>
            <w:tcW w:w="1209" w:type="dxa"/>
            <w:shd w:val="clear" w:color="auto" w:fill="D9D9D9" w:themeFill="background1" w:themeFillShade="D9"/>
            <w:vAlign w:val="center"/>
          </w:tcPr>
          <w:p w:rsidR="00DF7962" w:rsidRDefault="00CA6463">
            <w:pPr>
              <w:ind w:left="0"/>
              <w:jc w:val="center"/>
            </w:pPr>
            <w:r>
              <w:t>Facile</w:t>
            </w:r>
          </w:p>
        </w:tc>
        <w:tc>
          <w:tcPr>
            <w:tcW w:w="1272" w:type="dxa"/>
            <w:shd w:val="clear" w:color="auto" w:fill="D9D9D9" w:themeFill="background1" w:themeFillShade="D9"/>
            <w:vAlign w:val="center"/>
          </w:tcPr>
          <w:p w:rsidR="00DF7962" w:rsidRDefault="00CA6463">
            <w:pPr>
              <w:ind w:left="0"/>
              <w:jc w:val="center"/>
            </w:pPr>
            <w:r>
              <w:t>Difficile</w:t>
            </w:r>
          </w:p>
        </w:tc>
        <w:tc>
          <w:tcPr>
            <w:tcW w:w="1211" w:type="dxa"/>
            <w:shd w:val="clear" w:color="auto" w:fill="D9D9D9" w:themeFill="background1" w:themeFillShade="D9"/>
            <w:vAlign w:val="center"/>
          </w:tcPr>
          <w:p w:rsidR="00DF7962" w:rsidRDefault="00CA6463">
            <w:pPr>
              <w:ind w:left="0"/>
              <w:jc w:val="center"/>
            </w:pPr>
            <w:r>
              <w:t>Facile</w:t>
            </w:r>
          </w:p>
        </w:tc>
        <w:tc>
          <w:tcPr>
            <w:tcW w:w="1253" w:type="dxa"/>
            <w:shd w:val="clear" w:color="auto" w:fill="D9D9D9" w:themeFill="background1" w:themeFillShade="D9"/>
            <w:vAlign w:val="center"/>
          </w:tcPr>
          <w:p w:rsidR="00DF7962" w:rsidRDefault="00CA6463">
            <w:pPr>
              <w:ind w:left="0"/>
              <w:jc w:val="center"/>
            </w:pPr>
            <w:r>
              <w:t>Difficile</w:t>
            </w:r>
          </w:p>
        </w:tc>
        <w:tc>
          <w:tcPr>
            <w:tcW w:w="1211" w:type="dxa"/>
            <w:gridSpan w:val="2"/>
            <w:shd w:val="clear" w:color="auto" w:fill="D9D9D9" w:themeFill="background1" w:themeFillShade="D9"/>
            <w:vAlign w:val="center"/>
          </w:tcPr>
          <w:p w:rsidR="00DF7962" w:rsidRDefault="00CA6463">
            <w:pPr>
              <w:ind w:left="0"/>
              <w:jc w:val="center"/>
            </w:pPr>
            <w:r>
              <w:t>Facile</w:t>
            </w:r>
          </w:p>
        </w:tc>
        <w:tc>
          <w:tcPr>
            <w:tcW w:w="1277" w:type="dxa"/>
            <w:shd w:val="clear" w:color="auto" w:fill="D9D9D9" w:themeFill="background1" w:themeFillShade="D9"/>
            <w:vAlign w:val="center"/>
          </w:tcPr>
          <w:p w:rsidR="00DF7962" w:rsidRDefault="00CA6463">
            <w:pPr>
              <w:ind w:left="0"/>
              <w:jc w:val="center"/>
            </w:pPr>
            <w:r>
              <w:t>Difficile</w:t>
            </w:r>
          </w:p>
        </w:tc>
      </w:tr>
      <w:tr w:rsidR="00DF7962">
        <w:trPr>
          <w:trHeight w:val="442"/>
        </w:trPr>
        <w:tc>
          <w:tcPr>
            <w:tcW w:w="2238" w:type="dxa"/>
          </w:tcPr>
          <w:p w:rsidR="00DF7962" w:rsidRDefault="00DF7962"/>
        </w:tc>
        <w:tc>
          <w:tcPr>
            <w:tcW w:w="1209" w:type="dxa"/>
          </w:tcPr>
          <w:p w:rsidR="00DF7962" w:rsidRDefault="00DF7962"/>
        </w:tc>
        <w:tc>
          <w:tcPr>
            <w:tcW w:w="1272" w:type="dxa"/>
          </w:tcPr>
          <w:p w:rsidR="00DF7962" w:rsidRDefault="00DF7962"/>
        </w:tc>
        <w:tc>
          <w:tcPr>
            <w:tcW w:w="1211" w:type="dxa"/>
          </w:tcPr>
          <w:p w:rsidR="00DF7962" w:rsidRDefault="00DF7962"/>
        </w:tc>
        <w:tc>
          <w:tcPr>
            <w:tcW w:w="1253" w:type="dxa"/>
          </w:tcPr>
          <w:p w:rsidR="00DF7962" w:rsidRDefault="00DF7962"/>
        </w:tc>
        <w:tc>
          <w:tcPr>
            <w:tcW w:w="1211" w:type="dxa"/>
            <w:gridSpan w:val="2"/>
          </w:tcPr>
          <w:p w:rsidR="00DF7962" w:rsidRDefault="00DF7962"/>
        </w:tc>
        <w:tc>
          <w:tcPr>
            <w:tcW w:w="1277" w:type="dxa"/>
          </w:tcPr>
          <w:p w:rsidR="00DF7962" w:rsidRDefault="00DF7962"/>
        </w:tc>
      </w:tr>
      <w:tr w:rsidR="00DF7962">
        <w:trPr>
          <w:trHeight w:val="421"/>
        </w:trPr>
        <w:tc>
          <w:tcPr>
            <w:tcW w:w="2238" w:type="dxa"/>
          </w:tcPr>
          <w:p w:rsidR="00DF7962" w:rsidRDefault="00DF7962"/>
        </w:tc>
        <w:tc>
          <w:tcPr>
            <w:tcW w:w="1209" w:type="dxa"/>
          </w:tcPr>
          <w:p w:rsidR="00DF7962" w:rsidRDefault="00DF7962"/>
        </w:tc>
        <w:tc>
          <w:tcPr>
            <w:tcW w:w="1272" w:type="dxa"/>
          </w:tcPr>
          <w:p w:rsidR="00DF7962" w:rsidRDefault="00DF7962"/>
        </w:tc>
        <w:tc>
          <w:tcPr>
            <w:tcW w:w="1211" w:type="dxa"/>
          </w:tcPr>
          <w:p w:rsidR="00DF7962" w:rsidRDefault="00DF7962"/>
        </w:tc>
        <w:tc>
          <w:tcPr>
            <w:tcW w:w="1253" w:type="dxa"/>
          </w:tcPr>
          <w:p w:rsidR="00DF7962" w:rsidRDefault="00DF7962"/>
        </w:tc>
        <w:tc>
          <w:tcPr>
            <w:tcW w:w="1211" w:type="dxa"/>
            <w:gridSpan w:val="2"/>
          </w:tcPr>
          <w:p w:rsidR="00DF7962" w:rsidRDefault="00DF7962"/>
        </w:tc>
        <w:tc>
          <w:tcPr>
            <w:tcW w:w="1277" w:type="dxa"/>
          </w:tcPr>
          <w:p w:rsidR="00DF7962" w:rsidRDefault="00DF7962"/>
        </w:tc>
      </w:tr>
      <w:tr w:rsidR="00DF7962">
        <w:trPr>
          <w:trHeight w:val="442"/>
        </w:trPr>
        <w:tc>
          <w:tcPr>
            <w:tcW w:w="2238" w:type="dxa"/>
          </w:tcPr>
          <w:p w:rsidR="00DF7962" w:rsidRDefault="00DF7962"/>
        </w:tc>
        <w:tc>
          <w:tcPr>
            <w:tcW w:w="1209" w:type="dxa"/>
          </w:tcPr>
          <w:p w:rsidR="00DF7962" w:rsidRDefault="00DF7962"/>
        </w:tc>
        <w:tc>
          <w:tcPr>
            <w:tcW w:w="1272" w:type="dxa"/>
          </w:tcPr>
          <w:p w:rsidR="00DF7962" w:rsidRDefault="00DF7962"/>
        </w:tc>
        <w:tc>
          <w:tcPr>
            <w:tcW w:w="1211" w:type="dxa"/>
          </w:tcPr>
          <w:p w:rsidR="00DF7962" w:rsidRDefault="00DF7962"/>
        </w:tc>
        <w:tc>
          <w:tcPr>
            <w:tcW w:w="1253" w:type="dxa"/>
          </w:tcPr>
          <w:p w:rsidR="00DF7962" w:rsidRDefault="00DF7962"/>
        </w:tc>
        <w:tc>
          <w:tcPr>
            <w:tcW w:w="1211" w:type="dxa"/>
            <w:gridSpan w:val="2"/>
          </w:tcPr>
          <w:p w:rsidR="00DF7962" w:rsidRDefault="00DF7962"/>
        </w:tc>
        <w:tc>
          <w:tcPr>
            <w:tcW w:w="1277" w:type="dxa"/>
          </w:tcPr>
          <w:p w:rsidR="00DF7962" w:rsidRDefault="00DF7962"/>
        </w:tc>
      </w:tr>
    </w:tbl>
    <w:p w:rsidR="00DF7962" w:rsidRDefault="00DF7962"/>
    <w:p w:rsidR="00DF7962" w:rsidRDefault="00DF7962"/>
    <w:p w:rsidR="00DF7962" w:rsidRDefault="00CA6463">
      <w:pPr>
        <w:pStyle w:val="Paragraphedeliste"/>
        <w:numPr>
          <w:ilvl w:val="0"/>
          <w:numId w:val="4"/>
        </w:numPr>
        <w:jc w:val="both"/>
      </w:pPr>
      <w:r>
        <w:t>Observations éventuelles (main d’œuvre, difficulté de commercialisation ou d’accès…) :</w:t>
      </w:r>
    </w:p>
    <w:p w:rsidR="00DF7962" w:rsidRDefault="00DF7962">
      <w:pPr>
        <w:pStyle w:val="Paragraphedeliste"/>
        <w:ind w:left="360"/>
      </w:pPr>
    </w:p>
    <w:p w:rsidR="00DF7962" w:rsidRDefault="00DF7962">
      <w:pPr>
        <w:ind w:left="0"/>
      </w:pPr>
    </w:p>
    <w:p w:rsidR="00DF7962" w:rsidRDefault="00DF7962">
      <w:pPr>
        <w:ind w:left="0"/>
        <w:rPr>
          <w:u w:val="single"/>
        </w:rPr>
      </w:pPr>
    </w:p>
    <w:p w:rsidR="00DF7962" w:rsidRDefault="00CA6463">
      <w:pPr>
        <w:ind w:left="0"/>
        <w:rPr>
          <w:u w:val="single"/>
        </w:rPr>
      </w:pPr>
      <w:r>
        <w:rPr>
          <w:u w:val="single"/>
        </w:rPr>
        <w:t>Autres ressources économiques :</w:t>
      </w:r>
    </w:p>
    <w:p w:rsidR="00DF7962" w:rsidRDefault="00DF7962"/>
    <w:p w:rsidR="00DF7962" w:rsidRDefault="00CA6463">
      <w:pPr>
        <w:pStyle w:val="Paragraphedeliste"/>
        <w:numPr>
          <w:ilvl w:val="0"/>
          <w:numId w:val="4"/>
        </w:numPr>
        <w:rPr>
          <w:b/>
        </w:rPr>
      </w:pPr>
      <w:r>
        <w:t>Location de la chasse :</w:t>
      </w:r>
    </w:p>
    <w:p w:rsidR="00DF7962" w:rsidRDefault="00DF7962">
      <w:pPr>
        <w:pStyle w:val="Paragraphedeliste"/>
        <w:ind w:left="360"/>
        <w:rPr>
          <w:b/>
        </w:rPr>
      </w:pPr>
    </w:p>
    <w:p w:rsidR="00DF7962" w:rsidRDefault="00DF7962">
      <w:pPr>
        <w:rPr>
          <w:b/>
        </w:rPr>
      </w:pPr>
    </w:p>
    <w:p w:rsidR="00DF7962" w:rsidRDefault="00DF7962">
      <w:pPr>
        <w:rPr>
          <w:b/>
        </w:rPr>
      </w:pPr>
    </w:p>
    <w:p w:rsidR="00DF7962" w:rsidRDefault="00CA6463">
      <w:pPr>
        <w:pStyle w:val="Paragraphedeliste"/>
        <w:numPr>
          <w:ilvl w:val="0"/>
          <w:numId w:val="4"/>
        </w:numPr>
        <w:rPr>
          <w:b/>
        </w:rPr>
      </w:pPr>
      <w:r>
        <w:t>Autre (champignons, loisirs, etc.) :</w:t>
      </w:r>
    </w:p>
    <w:p w:rsidR="00DF7962" w:rsidRDefault="00DF7962"/>
    <w:p w:rsidR="00DF7962" w:rsidRDefault="00DF7962"/>
    <w:p w:rsidR="00DF7962" w:rsidRDefault="00DF7962">
      <w:pPr>
        <w:ind w:left="0"/>
        <w:rPr>
          <w:rFonts w:eastAsia="Webdings"/>
        </w:rPr>
      </w:pPr>
    </w:p>
    <w:p w:rsidR="00DF7962" w:rsidRDefault="00DF7962"/>
    <w:p w:rsidR="00DF7962" w:rsidRDefault="00CA6463">
      <w:pPr>
        <w:tabs>
          <w:tab w:val="clear" w:pos="7776"/>
        </w:tabs>
        <w:spacing w:line="240" w:lineRule="auto"/>
        <w:ind w:left="0"/>
        <w:rPr>
          <w:b/>
          <w:bCs/>
          <w:iCs/>
          <w:sz w:val="26"/>
          <w:szCs w:val="28"/>
        </w:rPr>
      </w:pPr>
      <w:bookmarkStart w:id="53" w:name="_Toc172729080"/>
      <w:bookmarkStart w:id="54" w:name="_Toc172729164"/>
      <w:r>
        <w:br w:type="page" w:clear="all"/>
      </w:r>
    </w:p>
    <w:p w:rsidR="00DF7962" w:rsidRDefault="00CA6463">
      <w:pPr>
        <w:pStyle w:val="Titre2"/>
      </w:pPr>
      <w:bookmarkStart w:id="55" w:name="_Toc192840182"/>
      <w:r>
        <w:lastRenderedPageBreak/>
        <w:t>Enjeux sociaux</w:t>
      </w:r>
      <w:bookmarkEnd w:id="53"/>
      <w:bookmarkEnd w:id="54"/>
      <w:bookmarkEnd w:id="55"/>
      <w:r>
        <w:t xml:space="preserve"> </w:t>
      </w:r>
    </w:p>
    <w:p w:rsidR="00DF7962" w:rsidRDefault="00DF7962"/>
    <w:p w:rsidR="00DF7962" w:rsidRDefault="00DF7962">
      <w:pPr>
        <w:spacing w:line="240" w:lineRule="auto"/>
      </w:pPr>
    </w:p>
    <w:p w:rsidR="00DF7962" w:rsidRDefault="00CA6463">
      <w:pPr>
        <w:spacing w:line="240" w:lineRule="auto"/>
        <w:ind w:left="0"/>
      </w:pPr>
      <w:r>
        <w:t>Votre forêt fait-elle l‘objet d’une fréquentation ?</w:t>
      </w: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eastAsia="Webdings"/>
        </w:rPr>
        <w:t xml:space="preserve">Oui   </w:t>
      </w:r>
      <w:r>
        <w:rPr>
          <w:rFonts w:ascii="Webdings" w:eastAsia="Webdings" w:hAnsi="Webdings" w:cs="Webdings"/>
        </w:rPr>
        <w:t></w:t>
      </w:r>
      <w:r>
        <w:rPr>
          <w:rFonts w:ascii="Webdings" w:eastAsia="Webdings" w:hAnsi="Webdings" w:cs="Webdings"/>
        </w:rPr>
        <w:t></w:t>
      </w:r>
      <w:r>
        <w:rPr>
          <w:rFonts w:eastAsia="Webdings"/>
        </w:rPr>
        <w:t>Non</w:t>
      </w:r>
    </w:p>
    <w:p w:rsidR="00DF7962" w:rsidRDefault="00DF7962">
      <w:pPr>
        <w:spacing w:line="240" w:lineRule="auto"/>
      </w:pPr>
    </w:p>
    <w:p w:rsidR="00DF7962" w:rsidRDefault="00CA6463">
      <w:pPr>
        <w:pStyle w:val="Paragraphedeliste"/>
        <w:numPr>
          <w:ilvl w:val="0"/>
          <w:numId w:val="11"/>
        </w:numPr>
        <w:spacing w:line="240" w:lineRule="auto"/>
        <w:jc w:val="both"/>
      </w:pPr>
      <w:r>
        <w:t>Si oui, quelle est son importance et sa nature (promeneurs, randonneurs, cavaliers, cyclistes, engins motorisés,…) ?</w:t>
      </w: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ascii="Webdings" w:eastAsia="Webdings" w:hAnsi="Webdings" w:cs="Webdings"/>
        </w:rPr>
        <w:t></w:t>
      </w:r>
    </w:p>
    <w:p w:rsidR="00DF7962" w:rsidRDefault="00DF7962">
      <w:pPr>
        <w:spacing w:line="240" w:lineRule="auto"/>
      </w:pPr>
    </w:p>
    <w:p w:rsidR="00DF7962" w:rsidRDefault="00DF7962">
      <w:pPr>
        <w:spacing w:line="240" w:lineRule="auto"/>
        <w:ind w:left="0"/>
      </w:pPr>
    </w:p>
    <w:p w:rsidR="00DF7962" w:rsidRDefault="00CA6463">
      <w:pPr>
        <w:spacing w:line="240" w:lineRule="auto"/>
        <w:ind w:left="0"/>
        <w:jc w:val="both"/>
      </w:pPr>
      <w:r>
        <w:t>Des mesures sont-elles prises pour accueillir et canaliser ce public ou pour dissuader voire interdire cette fréquentation ?</w:t>
      </w: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eastAsia="Webdings"/>
        </w:rPr>
        <w:t xml:space="preserve">Oui   </w:t>
      </w:r>
      <w:r>
        <w:rPr>
          <w:rFonts w:ascii="Webdings" w:eastAsia="Webdings" w:hAnsi="Webdings" w:cs="Webdings"/>
        </w:rPr>
        <w:t></w:t>
      </w:r>
      <w:r>
        <w:rPr>
          <w:rFonts w:ascii="Webdings" w:eastAsia="Webdings" w:hAnsi="Webdings" w:cs="Webdings"/>
        </w:rPr>
        <w:t></w:t>
      </w:r>
      <w:r>
        <w:rPr>
          <w:rFonts w:eastAsia="Webdings"/>
        </w:rPr>
        <w:t>Non</w:t>
      </w:r>
    </w:p>
    <w:p w:rsidR="00DF7962" w:rsidRDefault="00CA6463">
      <w:pPr>
        <w:spacing w:line="240" w:lineRule="auto"/>
        <w:ind w:left="0"/>
        <w:rPr>
          <w:rFonts w:eastAsia="Webdings"/>
        </w:rPr>
      </w:pPr>
      <w:r>
        <w:tab/>
      </w:r>
    </w:p>
    <w:p w:rsidR="00DF7962" w:rsidRDefault="00DF7962">
      <w:pPr>
        <w:spacing w:line="240" w:lineRule="auto"/>
        <w:ind w:left="0"/>
      </w:pPr>
    </w:p>
    <w:p w:rsidR="00DF7962" w:rsidRDefault="00CA6463">
      <w:pPr>
        <w:spacing w:line="240" w:lineRule="auto"/>
        <w:ind w:left="0"/>
        <w:jc w:val="both"/>
        <w:rPr>
          <w:rFonts w:eastAsia="Webdings"/>
        </w:rPr>
      </w:pPr>
      <w:r>
        <w:t xml:space="preserve">Existe-t-il sur votre forêt des balisages particuliers (grande randonnée, petite randonnée,…) ? </w:t>
      </w:r>
      <w:r>
        <w:rPr>
          <w:rFonts w:ascii="Webdings" w:eastAsia="Webdings" w:hAnsi="Webdings" w:cs="Webdings"/>
        </w:rPr>
        <w:t></w:t>
      </w:r>
      <w:r>
        <w:rPr>
          <w:rFonts w:ascii="Webdings" w:eastAsia="Webdings" w:hAnsi="Webdings" w:cs="Webdings"/>
        </w:rPr>
        <w:t></w:t>
      </w:r>
      <w:r>
        <w:rPr>
          <w:rFonts w:eastAsia="Webdings"/>
        </w:rPr>
        <w:t xml:space="preserve">Oui   </w:t>
      </w:r>
      <w:r>
        <w:rPr>
          <w:rFonts w:ascii="Webdings" w:eastAsia="Webdings" w:hAnsi="Webdings" w:cs="Webdings"/>
        </w:rPr>
        <w:t></w:t>
      </w:r>
      <w:r>
        <w:rPr>
          <w:rFonts w:ascii="Webdings" w:eastAsia="Webdings" w:hAnsi="Webdings" w:cs="Webdings"/>
        </w:rPr>
        <w:t></w:t>
      </w:r>
      <w:r>
        <w:rPr>
          <w:rFonts w:eastAsia="Webdings"/>
        </w:rPr>
        <w:t>Non</w:t>
      </w:r>
    </w:p>
    <w:p w:rsidR="00DF7962" w:rsidRDefault="00DF7962">
      <w:pPr>
        <w:spacing w:line="240" w:lineRule="auto"/>
        <w:ind w:left="0"/>
        <w:jc w:val="both"/>
      </w:pPr>
    </w:p>
    <w:p w:rsidR="00DF7962" w:rsidRDefault="00CA6463">
      <w:pPr>
        <w:pStyle w:val="Paragraphedeliste"/>
        <w:numPr>
          <w:ilvl w:val="0"/>
          <w:numId w:val="11"/>
        </w:numPr>
        <w:jc w:val="both"/>
      </w:pPr>
      <w:r>
        <w:t xml:space="preserve">Si oui, par qui sont-ils mis en place (Conseil Départemental, Commune, Association,…)? </w:t>
      </w:r>
    </w:p>
    <w:p w:rsidR="00DF7962" w:rsidRDefault="00CA6463">
      <w:pPr>
        <w:ind w:left="0"/>
      </w:pPr>
      <w:r>
        <w:rPr>
          <w:rFonts w:ascii="Webdings" w:eastAsia="Webdings" w:hAnsi="Webdings" w:cs="Webdings"/>
        </w:rPr>
        <w:t></w:t>
      </w:r>
      <w:r>
        <w:rPr>
          <w:rFonts w:ascii="Webdings" w:eastAsia="Webdings" w:hAnsi="Webdings" w:cs="Webdings"/>
        </w:rPr>
        <w:t></w:t>
      </w:r>
    </w:p>
    <w:p w:rsidR="00DF7962" w:rsidRDefault="00DF7962"/>
    <w:p w:rsidR="00DF7962" w:rsidRDefault="00CA6463">
      <w:pPr>
        <w:pStyle w:val="Paragraphedeliste"/>
        <w:numPr>
          <w:ilvl w:val="0"/>
          <w:numId w:val="11"/>
        </w:numPr>
      </w:pPr>
      <w:r>
        <w:t>Sont-ils situés sur des chemins privés ou ruraux ?</w:t>
      </w:r>
    </w:p>
    <w:p w:rsidR="00DF7962" w:rsidRDefault="00DF7962"/>
    <w:p w:rsidR="00DF7962" w:rsidRDefault="00DF7962"/>
    <w:p w:rsidR="00DF7962" w:rsidRDefault="00CA6463">
      <w:pPr>
        <w:spacing w:line="276" w:lineRule="auto"/>
        <w:ind w:left="0"/>
        <w:jc w:val="both"/>
        <w:rPr>
          <w:rFonts w:eastAsia="Webdings"/>
        </w:rPr>
      </w:pPr>
      <w:r>
        <w:t>Existe-t-il une convention d'ouverture au public telle que prévue à l'article L122-9 du Code forestier ?</w:t>
      </w: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eastAsia="Webdings"/>
        </w:rPr>
        <w:t xml:space="preserve">Oui   </w:t>
      </w:r>
      <w:r>
        <w:rPr>
          <w:rFonts w:ascii="Webdings" w:eastAsia="Webdings" w:hAnsi="Webdings" w:cs="Webdings"/>
        </w:rPr>
        <w:t></w:t>
      </w:r>
      <w:r>
        <w:rPr>
          <w:rFonts w:ascii="Webdings" w:eastAsia="Webdings" w:hAnsi="Webdings" w:cs="Webdings"/>
        </w:rPr>
        <w:t></w:t>
      </w:r>
      <w:r>
        <w:rPr>
          <w:rFonts w:eastAsia="Webdings"/>
        </w:rPr>
        <w:t>Non</w:t>
      </w:r>
      <w:r>
        <w:tab/>
      </w:r>
      <w:r>
        <w:tab/>
      </w:r>
      <w:r>
        <w:tab/>
      </w:r>
    </w:p>
    <w:p w:rsidR="00DF7962" w:rsidRDefault="00CA6463">
      <w:pPr>
        <w:spacing w:line="276" w:lineRule="auto"/>
        <w:ind w:left="0"/>
        <w:rPr>
          <w:i/>
        </w:rPr>
      </w:pPr>
      <w:r>
        <w:rPr>
          <w:i/>
        </w:rPr>
        <w:t>Si oui, la convention doit être annexée au PSG.</w:t>
      </w:r>
    </w:p>
    <w:p w:rsidR="00DF7962" w:rsidRDefault="00DF7962">
      <w:pPr>
        <w:ind w:left="0"/>
      </w:pPr>
    </w:p>
    <w:p w:rsidR="00DF7962" w:rsidRDefault="00DF7962">
      <w:pPr>
        <w:ind w:left="0"/>
      </w:pPr>
    </w:p>
    <w:p w:rsidR="00DF7962" w:rsidRDefault="00CA6463">
      <w:pPr>
        <w:ind w:left="0"/>
        <w:rPr>
          <w:szCs w:val="22"/>
        </w:rPr>
      </w:pPr>
      <w:r>
        <w:t>Prise en compte de ces enjeux dans</w:t>
      </w:r>
      <w:r>
        <w:rPr>
          <w:bCs/>
          <w:szCs w:val="22"/>
        </w:rPr>
        <w:t xml:space="preserve"> </w:t>
      </w:r>
      <w:r>
        <w:rPr>
          <w:szCs w:val="22"/>
        </w:rPr>
        <w:t>la gestion forestière :</w:t>
      </w:r>
    </w:p>
    <w:p w:rsidR="00DF7962" w:rsidRDefault="00DF7962"/>
    <w:p w:rsidR="00DF7962" w:rsidRDefault="00CA6463">
      <w:r>
        <w:t>.......</w:t>
      </w:r>
    </w:p>
    <w:p w:rsidR="00DF7962" w:rsidRDefault="00DF7962"/>
    <w:p w:rsidR="00DF7962" w:rsidRDefault="00DF7962"/>
    <w:p w:rsidR="00DF7962" w:rsidRDefault="00CA6463">
      <w:pPr>
        <w:tabs>
          <w:tab w:val="clear" w:pos="7776"/>
        </w:tabs>
        <w:spacing w:line="240" w:lineRule="auto"/>
        <w:ind w:left="0"/>
      </w:pPr>
      <w:r>
        <w:br w:type="page" w:clear="all"/>
      </w:r>
    </w:p>
    <w:p w:rsidR="00DF7962" w:rsidRDefault="00DF7962">
      <w:pPr>
        <w:pStyle w:val="Titre2"/>
        <w:numPr>
          <w:ilvl w:val="0"/>
          <w:numId w:val="0"/>
        </w:numPr>
        <w:ind w:left="576"/>
        <w:sectPr w:rsidR="00DF7962">
          <w:headerReference w:type="even" r:id="rId12"/>
          <w:footerReference w:type="default" r:id="rId13"/>
          <w:pgSz w:w="11907" w:h="16840"/>
          <w:pgMar w:top="1417" w:right="1417" w:bottom="1417" w:left="1417" w:header="720" w:footer="720" w:gutter="0"/>
          <w:cols w:space="720"/>
        </w:sectPr>
      </w:pPr>
      <w:bookmarkStart w:id="56" w:name="_Toc172729081"/>
      <w:bookmarkStart w:id="57" w:name="_Toc172729165"/>
    </w:p>
    <w:p w:rsidR="00DF7962" w:rsidRDefault="00CA6463">
      <w:pPr>
        <w:pStyle w:val="Titre2"/>
      </w:pPr>
      <w:bookmarkStart w:id="58" w:name="_Toc192840183"/>
      <w:r>
        <w:lastRenderedPageBreak/>
        <w:t>Enjeux environnementaux et patrimoniaux</w:t>
      </w:r>
      <w:bookmarkEnd w:id="56"/>
      <w:bookmarkEnd w:id="57"/>
      <w:bookmarkEnd w:id="58"/>
    </w:p>
    <w:p w:rsidR="00DF7962" w:rsidRDefault="00DF7962">
      <w:pPr>
        <w:ind w:left="0"/>
        <w:rPr>
          <w:u w:val="single"/>
        </w:rPr>
      </w:pPr>
      <w:bookmarkStart w:id="59" w:name="_Toc172729082"/>
      <w:bookmarkStart w:id="60" w:name="_Toc172729166"/>
    </w:p>
    <w:p w:rsidR="00DF7962" w:rsidRDefault="00CA6463">
      <w:pPr>
        <w:ind w:left="0"/>
        <w:rPr>
          <w:u w:val="single"/>
        </w:rPr>
      </w:pPr>
      <w:r>
        <w:rPr>
          <w:u w:val="single"/>
        </w:rPr>
        <w:t>Zonages réglementaires</w:t>
      </w:r>
      <w:bookmarkEnd w:id="59"/>
      <w:bookmarkEnd w:id="60"/>
      <w:r>
        <w:rPr>
          <w:u w:val="single"/>
        </w:rPr>
        <w:t> concernant la forêt</w:t>
      </w:r>
    </w:p>
    <w:p w:rsidR="00DF7962" w:rsidRDefault="00CA6463">
      <w:pPr>
        <w:ind w:left="0"/>
        <w:jc w:val="both"/>
      </w:pPr>
      <w:r>
        <w:t>Les zonages suivants concernent la forêt (Indiquer les parcelles / sous parcelles forestières et surfaces concernées) :</w:t>
      </w:r>
    </w:p>
    <w:p w:rsidR="00DF7962" w:rsidRDefault="00DF7962">
      <w:pPr>
        <w:ind w:left="0"/>
        <w:jc w:val="both"/>
      </w:pPr>
    </w:p>
    <w:tbl>
      <w:tblPr>
        <w:tblStyle w:val="Grilledutableau"/>
        <w:tblW w:w="5000" w:type="pct"/>
        <w:tblLook w:val="04A0" w:firstRow="1" w:lastRow="0" w:firstColumn="1" w:lastColumn="0" w:noHBand="0" w:noVBand="1"/>
      </w:tblPr>
      <w:tblGrid>
        <w:gridCol w:w="4205"/>
        <w:gridCol w:w="4204"/>
        <w:gridCol w:w="4204"/>
        <w:gridCol w:w="1383"/>
      </w:tblGrid>
      <w:tr w:rsidR="00DF7962">
        <w:tc>
          <w:tcPr>
            <w:tcW w:w="1502" w:type="pct"/>
            <w:shd w:val="clear" w:color="auto" w:fill="BFBFBF" w:themeFill="background1" w:themeFillShade="BF"/>
          </w:tcPr>
          <w:p w:rsidR="00DF7962" w:rsidRDefault="00CA6463">
            <w:pPr>
              <w:ind w:left="0"/>
              <w:jc w:val="center"/>
              <w:rPr>
                <w:b/>
                <w:sz w:val="20"/>
              </w:rPr>
            </w:pPr>
            <w:r>
              <w:rPr>
                <w:b/>
                <w:sz w:val="20"/>
              </w:rPr>
              <w:t>Zonages</w:t>
            </w:r>
          </w:p>
        </w:tc>
        <w:tc>
          <w:tcPr>
            <w:tcW w:w="1502" w:type="pct"/>
            <w:shd w:val="clear" w:color="auto" w:fill="BFBFBF" w:themeFill="background1" w:themeFillShade="BF"/>
          </w:tcPr>
          <w:p w:rsidR="00DF7962" w:rsidRDefault="00CA6463">
            <w:pPr>
              <w:ind w:left="0"/>
              <w:jc w:val="center"/>
              <w:rPr>
                <w:b/>
                <w:sz w:val="20"/>
              </w:rPr>
            </w:pPr>
            <w:r>
              <w:rPr>
                <w:b/>
                <w:sz w:val="20"/>
              </w:rPr>
              <w:t>Nom du site</w:t>
            </w:r>
          </w:p>
        </w:tc>
        <w:tc>
          <w:tcPr>
            <w:tcW w:w="1502" w:type="pct"/>
            <w:shd w:val="clear" w:color="auto" w:fill="BFBFBF" w:themeFill="background1" w:themeFillShade="BF"/>
          </w:tcPr>
          <w:p w:rsidR="00DF7962" w:rsidRDefault="00CA6463">
            <w:pPr>
              <w:ind w:left="0"/>
              <w:jc w:val="center"/>
              <w:rPr>
                <w:b/>
                <w:sz w:val="20"/>
              </w:rPr>
            </w:pPr>
            <w:r>
              <w:rPr>
                <w:b/>
                <w:sz w:val="20"/>
              </w:rPr>
              <w:t>Parcelles / sous-parcelles</w:t>
            </w:r>
          </w:p>
        </w:tc>
        <w:tc>
          <w:tcPr>
            <w:tcW w:w="495" w:type="pct"/>
            <w:shd w:val="clear" w:color="auto" w:fill="BFBFBF" w:themeFill="background1" w:themeFillShade="BF"/>
          </w:tcPr>
          <w:p w:rsidR="00DF7962" w:rsidRDefault="00CA6463">
            <w:pPr>
              <w:ind w:left="0"/>
              <w:jc w:val="center"/>
              <w:rPr>
                <w:b/>
                <w:sz w:val="20"/>
              </w:rPr>
            </w:pPr>
            <w:r>
              <w:rPr>
                <w:b/>
                <w:sz w:val="20"/>
              </w:rPr>
              <w:t>Surface</w:t>
            </w:r>
          </w:p>
        </w:tc>
      </w:tr>
      <w:tr w:rsidR="00DF7962">
        <w:tc>
          <w:tcPr>
            <w:tcW w:w="1502" w:type="pct"/>
          </w:tcPr>
          <w:p w:rsidR="00DF7962" w:rsidRDefault="00CA6463">
            <w:pPr>
              <w:ind w:left="0"/>
              <w:rPr>
                <w:sz w:val="20"/>
              </w:rPr>
            </w:pPr>
            <w:r>
              <w:rPr>
                <w:sz w:val="20"/>
              </w:rPr>
              <w:t>Natura 2000 ZPS* (directive oiseaux)</w:t>
            </w:r>
          </w:p>
          <w:p w:rsidR="00DF7962" w:rsidRDefault="00CA6463">
            <w:pPr>
              <w:ind w:left="0"/>
              <w:rPr>
                <w:sz w:val="20"/>
              </w:rPr>
            </w:pPr>
            <w:r>
              <w:rPr>
                <w:sz w:val="20"/>
              </w:rPr>
              <w:t>(</w:t>
            </w:r>
            <w:r>
              <w:rPr>
                <w:sz w:val="16"/>
                <w:szCs w:val="16"/>
              </w:rPr>
              <w:t>code de l'environnement, articles L 414.4 et suivants)</w:t>
            </w:r>
          </w:p>
        </w:tc>
        <w:tc>
          <w:tcPr>
            <w:tcW w:w="1502" w:type="pct"/>
          </w:tcPr>
          <w:p w:rsidR="00DF7962" w:rsidRDefault="00DF7962">
            <w:pPr>
              <w:ind w:left="0"/>
              <w:rPr>
                <w:sz w:val="20"/>
              </w:rPr>
            </w:pPr>
          </w:p>
          <w:p w:rsidR="00DF7962" w:rsidRDefault="00DF7962">
            <w:pPr>
              <w:ind w:left="0"/>
              <w:rPr>
                <w:sz w:val="20"/>
              </w:rPr>
            </w:pPr>
          </w:p>
        </w:tc>
        <w:tc>
          <w:tcPr>
            <w:tcW w:w="1502" w:type="pct"/>
          </w:tcPr>
          <w:p w:rsidR="00DF7962" w:rsidRDefault="00DF7962">
            <w:pPr>
              <w:ind w:left="0"/>
              <w:rPr>
                <w:sz w:val="20"/>
              </w:rPr>
            </w:pPr>
          </w:p>
        </w:tc>
        <w:tc>
          <w:tcPr>
            <w:tcW w:w="495" w:type="pct"/>
          </w:tcPr>
          <w:p w:rsidR="00DF7962" w:rsidRDefault="00DF7962">
            <w:pPr>
              <w:ind w:left="0"/>
              <w:rPr>
                <w:sz w:val="20"/>
              </w:rPr>
            </w:pPr>
          </w:p>
        </w:tc>
      </w:tr>
      <w:tr w:rsidR="00DF7962">
        <w:tc>
          <w:tcPr>
            <w:tcW w:w="1502" w:type="pct"/>
          </w:tcPr>
          <w:p w:rsidR="00DF7962" w:rsidRDefault="00CA6463">
            <w:pPr>
              <w:ind w:left="0"/>
              <w:rPr>
                <w:sz w:val="20"/>
              </w:rPr>
            </w:pPr>
            <w:r>
              <w:rPr>
                <w:sz w:val="20"/>
              </w:rPr>
              <w:t>Natura 2000 ZSC* (directive habitat, faune, et flore)</w:t>
            </w:r>
          </w:p>
          <w:p w:rsidR="00DF7962" w:rsidRDefault="00CA6463">
            <w:pPr>
              <w:ind w:left="0"/>
              <w:rPr>
                <w:sz w:val="20"/>
              </w:rPr>
            </w:pPr>
            <w:r>
              <w:rPr>
                <w:sz w:val="20"/>
              </w:rPr>
              <w:t>(</w:t>
            </w:r>
            <w:r>
              <w:rPr>
                <w:sz w:val="16"/>
                <w:szCs w:val="16"/>
              </w:rPr>
              <w:t>code de l'environnement, articles L 414.4 et suivants)</w:t>
            </w:r>
          </w:p>
        </w:tc>
        <w:tc>
          <w:tcPr>
            <w:tcW w:w="1502" w:type="pct"/>
          </w:tcPr>
          <w:p w:rsidR="00DF7962" w:rsidRDefault="00DF7962">
            <w:pPr>
              <w:ind w:left="0"/>
              <w:rPr>
                <w:sz w:val="20"/>
              </w:rPr>
            </w:pPr>
          </w:p>
        </w:tc>
        <w:tc>
          <w:tcPr>
            <w:tcW w:w="1502" w:type="pct"/>
          </w:tcPr>
          <w:p w:rsidR="00DF7962" w:rsidRDefault="00DF7962">
            <w:pPr>
              <w:ind w:left="0"/>
              <w:rPr>
                <w:sz w:val="20"/>
              </w:rPr>
            </w:pPr>
          </w:p>
        </w:tc>
        <w:tc>
          <w:tcPr>
            <w:tcW w:w="495" w:type="pct"/>
          </w:tcPr>
          <w:p w:rsidR="00DF7962" w:rsidRDefault="00DF7962">
            <w:pPr>
              <w:ind w:left="0"/>
              <w:rPr>
                <w:sz w:val="20"/>
              </w:rPr>
            </w:pPr>
          </w:p>
        </w:tc>
      </w:tr>
      <w:tr w:rsidR="00DF7962">
        <w:tc>
          <w:tcPr>
            <w:tcW w:w="1502" w:type="pct"/>
          </w:tcPr>
          <w:p w:rsidR="00DF7962" w:rsidRDefault="00CA6463">
            <w:pPr>
              <w:ind w:left="0"/>
              <w:rPr>
                <w:sz w:val="20"/>
              </w:rPr>
            </w:pPr>
            <w:r>
              <w:rPr>
                <w:sz w:val="20"/>
              </w:rPr>
              <w:t>Réserve naturelle</w:t>
            </w:r>
          </w:p>
          <w:p w:rsidR="00DF7962" w:rsidRDefault="00CA6463">
            <w:pPr>
              <w:ind w:left="0"/>
              <w:rPr>
                <w:sz w:val="16"/>
                <w:szCs w:val="16"/>
              </w:rPr>
            </w:pPr>
            <w:r>
              <w:rPr>
                <w:sz w:val="16"/>
                <w:szCs w:val="16"/>
              </w:rPr>
              <w:t>(code de l'environnement articles L332-1 et suivants)</w:t>
            </w:r>
          </w:p>
        </w:tc>
        <w:tc>
          <w:tcPr>
            <w:tcW w:w="1502" w:type="pct"/>
          </w:tcPr>
          <w:p w:rsidR="00DF7962" w:rsidRDefault="00DF7962">
            <w:pPr>
              <w:ind w:left="0"/>
              <w:rPr>
                <w:sz w:val="20"/>
              </w:rPr>
            </w:pPr>
          </w:p>
        </w:tc>
        <w:tc>
          <w:tcPr>
            <w:tcW w:w="1502" w:type="pct"/>
          </w:tcPr>
          <w:p w:rsidR="00DF7962" w:rsidRDefault="00DF7962">
            <w:pPr>
              <w:ind w:left="0"/>
              <w:rPr>
                <w:sz w:val="20"/>
              </w:rPr>
            </w:pPr>
          </w:p>
        </w:tc>
        <w:tc>
          <w:tcPr>
            <w:tcW w:w="495" w:type="pct"/>
          </w:tcPr>
          <w:p w:rsidR="00DF7962" w:rsidRDefault="00DF7962">
            <w:pPr>
              <w:ind w:left="0"/>
              <w:rPr>
                <w:sz w:val="20"/>
              </w:rPr>
            </w:pPr>
          </w:p>
        </w:tc>
      </w:tr>
      <w:tr w:rsidR="00DF7962">
        <w:tc>
          <w:tcPr>
            <w:tcW w:w="1502" w:type="pct"/>
          </w:tcPr>
          <w:p w:rsidR="00DF7962" w:rsidRDefault="00CA6463">
            <w:pPr>
              <w:ind w:left="0"/>
              <w:rPr>
                <w:sz w:val="20"/>
              </w:rPr>
            </w:pPr>
            <w:r>
              <w:rPr>
                <w:sz w:val="20"/>
              </w:rPr>
              <w:t>Forêt de protection</w:t>
            </w:r>
          </w:p>
          <w:p w:rsidR="00DF7962" w:rsidRDefault="00CA6463">
            <w:pPr>
              <w:ind w:left="0"/>
              <w:rPr>
                <w:sz w:val="20"/>
              </w:rPr>
            </w:pPr>
            <w:r>
              <w:rPr>
                <w:sz w:val="16"/>
                <w:szCs w:val="16"/>
              </w:rPr>
              <w:t>(code forestier, articles L141-1 et suivants</w:t>
            </w:r>
            <w:r>
              <w:rPr>
                <w:sz w:val="20"/>
              </w:rPr>
              <w:t>)</w:t>
            </w:r>
          </w:p>
        </w:tc>
        <w:tc>
          <w:tcPr>
            <w:tcW w:w="1502" w:type="pct"/>
          </w:tcPr>
          <w:p w:rsidR="00DF7962" w:rsidRDefault="00DF7962">
            <w:pPr>
              <w:ind w:left="0"/>
              <w:rPr>
                <w:sz w:val="20"/>
              </w:rPr>
            </w:pPr>
          </w:p>
        </w:tc>
        <w:tc>
          <w:tcPr>
            <w:tcW w:w="1502" w:type="pct"/>
          </w:tcPr>
          <w:p w:rsidR="00DF7962" w:rsidRDefault="00DF7962">
            <w:pPr>
              <w:ind w:left="0"/>
              <w:rPr>
                <w:sz w:val="20"/>
              </w:rPr>
            </w:pPr>
          </w:p>
        </w:tc>
        <w:tc>
          <w:tcPr>
            <w:tcW w:w="495" w:type="pct"/>
          </w:tcPr>
          <w:p w:rsidR="00DF7962" w:rsidRDefault="00DF7962">
            <w:pPr>
              <w:ind w:left="0"/>
              <w:rPr>
                <w:sz w:val="20"/>
              </w:rPr>
            </w:pPr>
          </w:p>
        </w:tc>
      </w:tr>
      <w:tr w:rsidR="00DF7962">
        <w:tc>
          <w:tcPr>
            <w:tcW w:w="1502" w:type="pct"/>
          </w:tcPr>
          <w:p w:rsidR="00DF7962" w:rsidRDefault="00CA6463">
            <w:pPr>
              <w:ind w:left="0"/>
              <w:rPr>
                <w:sz w:val="20"/>
              </w:rPr>
            </w:pPr>
            <w:r>
              <w:rPr>
                <w:sz w:val="20"/>
              </w:rPr>
              <w:t>Site inscrit</w:t>
            </w:r>
          </w:p>
          <w:p w:rsidR="00DF7962" w:rsidRDefault="00CA6463">
            <w:pPr>
              <w:ind w:left="0"/>
              <w:rPr>
                <w:sz w:val="16"/>
                <w:szCs w:val="16"/>
              </w:rPr>
            </w:pPr>
            <w:r>
              <w:rPr>
                <w:sz w:val="16"/>
                <w:szCs w:val="16"/>
              </w:rPr>
              <w:t>(code de l’environnement, article L341-1)</w:t>
            </w:r>
          </w:p>
        </w:tc>
        <w:tc>
          <w:tcPr>
            <w:tcW w:w="1502" w:type="pct"/>
          </w:tcPr>
          <w:p w:rsidR="00DF7962" w:rsidRDefault="00DF7962">
            <w:pPr>
              <w:ind w:left="0"/>
              <w:rPr>
                <w:sz w:val="20"/>
              </w:rPr>
            </w:pPr>
          </w:p>
        </w:tc>
        <w:tc>
          <w:tcPr>
            <w:tcW w:w="1502" w:type="pct"/>
          </w:tcPr>
          <w:p w:rsidR="00DF7962" w:rsidRDefault="00DF7962">
            <w:pPr>
              <w:ind w:left="0"/>
              <w:rPr>
                <w:sz w:val="20"/>
              </w:rPr>
            </w:pPr>
          </w:p>
        </w:tc>
        <w:tc>
          <w:tcPr>
            <w:tcW w:w="495" w:type="pct"/>
          </w:tcPr>
          <w:p w:rsidR="00DF7962" w:rsidRDefault="00DF7962">
            <w:pPr>
              <w:ind w:left="0"/>
              <w:rPr>
                <w:sz w:val="20"/>
              </w:rPr>
            </w:pPr>
          </w:p>
        </w:tc>
      </w:tr>
      <w:tr w:rsidR="00DF7962">
        <w:tc>
          <w:tcPr>
            <w:tcW w:w="1502" w:type="pct"/>
          </w:tcPr>
          <w:p w:rsidR="00DF7962" w:rsidRDefault="00CA6463">
            <w:pPr>
              <w:ind w:left="0"/>
              <w:rPr>
                <w:sz w:val="20"/>
              </w:rPr>
            </w:pPr>
            <w:r>
              <w:rPr>
                <w:sz w:val="20"/>
              </w:rPr>
              <w:t xml:space="preserve">Site classé </w:t>
            </w:r>
          </w:p>
          <w:p w:rsidR="00DF7962" w:rsidRDefault="00CA6463">
            <w:pPr>
              <w:ind w:left="0"/>
              <w:rPr>
                <w:sz w:val="16"/>
                <w:szCs w:val="16"/>
              </w:rPr>
            </w:pPr>
            <w:r>
              <w:rPr>
                <w:sz w:val="16"/>
                <w:szCs w:val="16"/>
              </w:rPr>
              <w:t>(code de l’environnement, articles L341-2 et suivants)</w:t>
            </w:r>
          </w:p>
        </w:tc>
        <w:tc>
          <w:tcPr>
            <w:tcW w:w="1502" w:type="pct"/>
          </w:tcPr>
          <w:p w:rsidR="00DF7962" w:rsidRDefault="00DF7962">
            <w:pPr>
              <w:ind w:left="0"/>
              <w:rPr>
                <w:sz w:val="20"/>
              </w:rPr>
            </w:pPr>
          </w:p>
        </w:tc>
        <w:tc>
          <w:tcPr>
            <w:tcW w:w="1502" w:type="pct"/>
          </w:tcPr>
          <w:p w:rsidR="00DF7962" w:rsidRDefault="00DF7962">
            <w:pPr>
              <w:ind w:left="0"/>
              <w:rPr>
                <w:sz w:val="20"/>
              </w:rPr>
            </w:pPr>
          </w:p>
        </w:tc>
        <w:tc>
          <w:tcPr>
            <w:tcW w:w="495" w:type="pct"/>
          </w:tcPr>
          <w:p w:rsidR="00DF7962" w:rsidRDefault="00DF7962">
            <w:pPr>
              <w:ind w:left="0"/>
              <w:rPr>
                <w:sz w:val="20"/>
              </w:rPr>
            </w:pPr>
          </w:p>
        </w:tc>
      </w:tr>
      <w:tr w:rsidR="00DF7962">
        <w:tc>
          <w:tcPr>
            <w:tcW w:w="1502" w:type="pct"/>
          </w:tcPr>
          <w:p w:rsidR="00DF7962" w:rsidRDefault="00CA6463">
            <w:pPr>
              <w:ind w:left="0"/>
              <w:rPr>
                <w:sz w:val="20"/>
              </w:rPr>
            </w:pPr>
            <w:r>
              <w:rPr>
                <w:sz w:val="20"/>
              </w:rPr>
              <w:t>Arrêté de protection de biotopes</w:t>
            </w:r>
          </w:p>
          <w:p w:rsidR="00DF7962" w:rsidRDefault="00CA6463">
            <w:pPr>
              <w:ind w:left="0"/>
              <w:rPr>
                <w:sz w:val="16"/>
                <w:szCs w:val="16"/>
              </w:rPr>
            </w:pPr>
            <w:r>
              <w:rPr>
                <w:sz w:val="16"/>
                <w:szCs w:val="16"/>
              </w:rPr>
              <w:t>(code de l'environnement, articles L411.1 et suivants</w:t>
            </w:r>
          </w:p>
        </w:tc>
        <w:tc>
          <w:tcPr>
            <w:tcW w:w="1502" w:type="pct"/>
          </w:tcPr>
          <w:p w:rsidR="00DF7962" w:rsidRDefault="00DF7962">
            <w:pPr>
              <w:ind w:left="0"/>
              <w:rPr>
                <w:sz w:val="20"/>
              </w:rPr>
            </w:pPr>
          </w:p>
        </w:tc>
        <w:tc>
          <w:tcPr>
            <w:tcW w:w="1502" w:type="pct"/>
          </w:tcPr>
          <w:p w:rsidR="00DF7962" w:rsidRDefault="00DF7962">
            <w:pPr>
              <w:ind w:left="0"/>
              <w:rPr>
                <w:sz w:val="20"/>
              </w:rPr>
            </w:pPr>
          </w:p>
        </w:tc>
        <w:tc>
          <w:tcPr>
            <w:tcW w:w="495" w:type="pct"/>
          </w:tcPr>
          <w:p w:rsidR="00DF7962" w:rsidRDefault="00DF7962">
            <w:pPr>
              <w:ind w:left="0"/>
              <w:rPr>
                <w:sz w:val="20"/>
              </w:rPr>
            </w:pPr>
          </w:p>
        </w:tc>
      </w:tr>
      <w:tr w:rsidR="00DF7962">
        <w:tc>
          <w:tcPr>
            <w:tcW w:w="1502" w:type="pct"/>
          </w:tcPr>
          <w:p w:rsidR="00DF7962" w:rsidRDefault="00CA6463">
            <w:pPr>
              <w:ind w:left="0"/>
              <w:rPr>
                <w:sz w:val="20"/>
              </w:rPr>
            </w:pPr>
            <w:r>
              <w:rPr>
                <w:sz w:val="20"/>
              </w:rPr>
              <w:t xml:space="preserve">Périmètre de protection d'un monument historique </w:t>
            </w:r>
          </w:p>
          <w:p w:rsidR="00DF7962" w:rsidRDefault="00CA6463">
            <w:pPr>
              <w:ind w:left="0"/>
              <w:rPr>
                <w:sz w:val="16"/>
                <w:szCs w:val="16"/>
              </w:rPr>
            </w:pPr>
            <w:r>
              <w:rPr>
                <w:sz w:val="16"/>
                <w:szCs w:val="16"/>
              </w:rPr>
              <w:t>(code du patrimoine, articles L621</w:t>
            </w:r>
            <w:r>
              <w:rPr>
                <w:sz w:val="16"/>
                <w:szCs w:val="16"/>
              </w:rPr>
              <w:noBreakHyphen/>
              <w:t>1 et suivants)</w:t>
            </w:r>
          </w:p>
        </w:tc>
        <w:tc>
          <w:tcPr>
            <w:tcW w:w="1502" w:type="pct"/>
          </w:tcPr>
          <w:p w:rsidR="00DF7962" w:rsidRDefault="00DF7962">
            <w:pPr>
              <w:ind w:left="0"/>
              <w:rPr>
                <w:sz w:val="20"/>
              </w:rPr>
            </w:pPr>
          </w:p>
        </w:tc>
        <w:tc>
          <w:tcPr>
            <w:tcW w:w="1502" w:type="pct"/>
          </w:tcPr>
          <w:p w:rsidR="00DF7962" w:rsidRDefault="00DF7962">
            <w:pPr>
              <w:ind w:left="0"/>
              <w:rPr>
                <w:sz w:val="20"/>
              </w:rPr>
            </w:pPr>
          </w:p>
        </w:tc>
        <w:tc>
          <w:tcPr>
            <w:tcW w:w="495" w:type="pct"/>
          </w:tcPr>
          <w:p w:rsidR="00DF7962" w:rsidRDefault="00DF7962">
            <w:pPr>
              <w:ind w:left="0"/>
              <w:rPr>
                <w:sz w:val="20"/>
              </w:rPr>
            </w:pPr>
          </w:p>
        </w:tc>
      </w:tr>
      <w:tr w:rsidR="00DF7962">
        <w:tc>
          <w:tcPr>
            <w:tcW w:w="1502" w:type="pct"/>
          </w:tcPr>
          <w:p w:rsidR="00DF7962" w:rsidRDefault="00CA6463">
            <w:pPr>
              <w:ind w:left="0"/>
              <w:rPr>
                <w:sz w:val="20"/>
              </w:rPr>
            </w:pPr>
            <w:r>
              <w:rPr>
                <w:sz w:val="20"/>
              </w:rPr>
              <w:t>Site patrimonial remarquable</w:t>
            </w:r>
          </w:p>
          <w:p w:rsidR="00DF7962" w:rsidRDefault="00CA6463">
            <w:pPr>
              <w:ind w:left="0"/>
              <w:rPr>
                <w:sz w:val="16"/>
                <w:szCs w:val="16"/>
              </w:rPr>
            </w:pPr>
            <w:r>
              <w:rPr>
                <w:sz w:val="16"/>
                <w:szCs w:val="16"/>
              </w:rPr>
              <w:t>(code du patrimoine, articles L631</w:t>
            </w:r>
            <w:r>
              <w:rPr>
                <w:sz w:val="16"/>
                <w:szCs w:val="16"/>
              </w:rPr>
              <w:noBreakHyphen/>
              <w:t>1 et suivants)</w:t>
            </w:r>
          </w:p>
        </w:tc>
        <w:tc>
          <w:tcPr>
            <w:tcW w:w="1502" w:type="pct"/>
          </w:tcPr>
          <w:p w:rsidR="00DF7962" w:rsidRDefault="00DF7962">
            <w:pPr>
              <w:ind w:left="0"/>
              <w:rPr>
                <w:sz w:val="20"/>
              </w:rPr>
            </w:pPr>
          </w:p>
        </w:tc>
        <w:tc>
          <w:tcPr>
            <w:tcW w:w="1502" w:type="pct"/>
          </w:tcPr>
          <w:p w:rsidR="00DF7962" w:rsidRDefault="00DF7962">
            <w:pPr>
              <w:ind w:left="0"/>
              <w:rPr>
                <w:sz w:val="20"/>
              </w:rPr>
            </w:pPr>
          </w:p>
        </w:tc>
        <w:tc>
          <w:tcPr>
            <w:tcW w:w="495" w:type="pct"/>
          </w:tcPr>
          <w:p w:rsidR="00DF7962" w:rsidRDefault="00DF7962">
            <w:pPr>
              <w:ind w:left="0"/>
              <w:rPr>
                <w:sz w:val="20"/>
              </w:rPr>
            </w:pPr>
          </w:p>
        </w:tc>
      </w:tr>
      <w:tr w:rsidR="00DF7962">
        <w:tc>
          <w:tcPr>
            <w:tcW w:w="1502" w:type="pct"/>
          </w:tcPr>
          <w:p w:rsidR="00DF7962" w:rsidRDefault="00CA6463">
            <w:pPr>
              <w:ind w:left="0"/>
              <w:rPr>
                <w:sz w:val="20"/>
              </w:rPr>
            </w:pPr>
            <w:r>
              <w:rPr>
                <w:sz w:val="20"/>
              </w:rPr>
              <w:t>Périmètre de protection des captages d'eau immédiat ou rapproché</w:t>
            </w:r>
          </w:p>
        </w:tc>
        <w:tc>
          <w:tcPr>
            <w:tcW w:w="1502" w:type="pct"/>
          </w:tcPr>
          <w:p w:rsidR="00DF7962" w:rsidRDefault="00DF7962">
            <w:pPr>
              <w:ind w:left="0"/>
              <w:rPr>
                <w:sz w:val="20"/>
              </w:rPr>
            </w:pPr>
          </w:p>
        </w:tc>
        <w:tc>
          <w:tcPr>
            <w:tcW w:w="1502" w:type="pct"/>
          </w:tcPr>
          <w:p w:rsidR="00DF7962" w:rsidRDefault="00DF7962">
            <w:pPr>
              <w:ind w:left="0"/>
              <w:rPr>
                <w:sz w:val="20"/>
              </w:rPr>
            </w:pPr>
          </w:p>
        </w:tc>
        <w:tc>
          <w:tcPr>
            <w:tcW w:w="495" w:type="pct"/>
          </w:tcPr>
          <w:p w:rsidR="00DF7962" w:rsidRDefault="00DF7962">
            <w:pPr>
              <w:ind w:left="0"/>
              <w:rPr>
                <w:sz w:val="20"/>
              </w:rPr>
            </w:pPr>
          </w:p>
        </w:tc>
      </w:tr>
      <w:tr w:rsidR="00DF7962">
        <w:tc>
          <w:tcPr>
            <w:tcW w:w="1502" w:type="pct"/>
          </w:tcPr>
          <w:p w:rsidR="00DF7962" w:rsidRDefault="00CA6463">
            <w:pPr>
              <w:ind w:left="0"/>
              <w:rPr>
                <w:sz w:val="20"/>
              </w:rPr>
            </w:pPr>
            <w:r>
              <w:rPr>
                <w:sz w:val="20"/>
              </w:rPr>
              <w:t>Plan de Prévention des Risques (à préciser)</w:t>
            </w:r>
          </w:p>
        </w:tc>
        <w:tc>
          <w:tcPr>
            <w:tcW w:w="1502" w:type="pct"/>
          </w:tcPr>
          <w:p w:rsidR="00DF7962" w:rsidRDefault="00DF7962">
            <w:pPr>
              <w:ind w:left="0"/>
              <w:rPr>
                <w:sz w:val="20"/>
              </w:rPr>
            </w:pPr>
          </w:p>
        </w:tc>
        <w:tc>
          <w:tcPr>
            <w:tcW w:w="1502" w:type="pct"/>
          </w:tcPr>
          <w:p w:rsidR="00DF7962" w:rsidRDefault="00DF7962">
            <w:pPr>
              <w:ind w:left="0"/>
              <w:rPr>
                <w:sz w:val="20"/>
              </w:rPr>
            </w:pPr>
          </w:p>
        </w:tc>
        <w:tc>
          <w:tcPr>
            <w:tcW w:w="495" w:type="pct"/>
          </w:tcPr>
          <w:p w:rsidR="00DF7962" w:rsidRDefault="00DF7962">
            <w:pPr>
              <w:ind w:left="0"/>
              <w:rPr>
                <w:sz w:val="20"/>
              </w:rPr>
            </w:pPr>
          </w:p>
        </w:tc>
      </w:tr>
      <w:tr w:rsidR="00DF7962">
        <w:tc>
          <w:tcPr>
            <w:tcW w:w="1502" w:type="pct"/>
          </w:tcPr>
          <w:p w:rsidR="00DF7962" w:rsidRDefault="00CA6463">
            <w:pPr>
              <w:ind w:left="0"/>
              <w:rPr>
                <w:sz w:val="20"/>
              </w:rPr>
            </w:pPr>
            <w:r>
              <w:rPr>
                <w:sz w:val="20"/>
              </w:rPr>
              <w:t>Zone de présomption de prescription archéologique (ZPPA)</w:t>
            </w:r>
          </w:p>
        </w:tc>
        <w:tc>
          <w:tcPr>
            <w:tcW w:w="1502" w:type="pct"/>
          </w:tcPr>
          <w:p w:rsidR="00DF7962" w:rsidRDefault="00DF7962">
            <w:pPr>
              <w:ind w:left="0"/>
              <w:rPr>
                <w:sz w:val="20"/>
              </w:rPr>
            </w:pPr>
          </w:p>
        </w:tc>
        <w:tc>
          <w:tcPr>
            <w:tcW w:w="1502" w:type="pct"/>
          </w:tcPr>
          <w:p w:rsidR="00DF7962" w:rsidRDefault="00DF7962">
            <w:pPr>
              <w:ind w:left="0"/>
              <w:rPr>
                <w:sz w:val="20"/>
              </w:rPr>
            </w:pPr>
          </w:p>
        </w:tc>
        <w:tc>
          <w:tcPr>
            <w:tcW w:w="495" w:type="pct"/>
          </w:tcPr>
          <w:p w:rsidR="00DF7962" w:rsidRDefault="00DF7962">
            <w:pPr>
              <w:ind w:left="0"/>
              <w:rPr>
                <w:sz w:val="20"/>
              </w:rPr>
            </w:pPr>
          </w:p>
        </w:tc>
      </w:tr>
    </w:tbl>
    <w:p w:rsidR="00DF7962" w:rsidRDefault="00DF7962">
      <w:pPr>
        <w:ind w:left="0"/>
        <w:jc w:val="both"/>
      </w:pPr>
    </w:p>
    <w:p w:rsidR="00DF7962" w:rsidRDefault="00CA6463">
      <w:pPr>
        <w:pStyle w:val="Corpsdetexte"/>
        <w:spacing w:line="360" w:lineRule="auto"/>
        <w:ind w:firstLine="142"/>
        <w:rPr>
          <w:rFonts w:ascii="Arial" w:hAnsi="Arial"/>
          <w:i w:val="0"/>
          <w:sz w:val="24"/>
          <w:szCs w:val="24"/>
        </w:rPr>
      </w:pPr>
      <w:r>
        <w:rPr>
          <w:rFonts w:ascii="Arial" w:hAnsi="Arial"/>
          <w:i w:val="0"/>
          <w:sz w:val="24"/>
          <w:szCs w:val="24"/>
        </w:rPr>
        <w:t>*Pour Natura 2000 : Êtes-vous signataire d'un ou plusieurs contrats Natura 2000 ? et/ou adhérez-vous à la charte Natura 2000 (si oui la joindre au PSG) ? :</w:t>
      </w:r>
      <w:r>
        <w:rPr>
          <w:rFonts w:ascii="Arial" w:eastAsia="Webdings" w:hAnsi="Arial"/>
          <w:i w:val="0"/>
          <w:sz w:val="24"/>
          <w:szCs w:val="24"/>
        </w:rPr>
        <w:t xml:space="preserve"> </w:t>
      </w:r>
      <w:r>
        <w:rPr>
          <w:rFonts w:ascii="Webdings" w:eastAsia="Webdings" w:hAnsi="Webdings" w:cs="Webdings"/>
          <w:i w:val="0"/>
          <w:sz w:val="24"/>
        </w:rPr>
        <w:t></w:t>
      </w:r>
      <w:r>
        <w:rPr>
          <w:rFonts w:ascii="Arial" w:eastAsia="Webdings" w:hAnsi="Arial"/>
          <w:i w:val="0"/>
          <w:sz w:val="24"/>
          <w:szCs w:val="24"/>
        </w:rPr>
        <w:t xml:space="preserve"> Oui   </w:t>
      </w:r>
      <w:r>
        <w:rPr>
          <w:rFonts w:ascii="Webdings" w:eastAsia="Webdings" w:hAnsi="Webdings" w:cs="Webdings"/>
          <w:i w:val="0"/>
          <w:sz w:val="24"/>
        </w:rPr>
        <w:t></w:t>
      </w:r>
      <w:r>
        <w:rPr>
          <w:rFonts w:ascii="Arial" w:eastAsia="Webdings" w:hAnsi="Arial"/>
          <w:i w:val="0"/>
          <w:sz w:val="24"/>
          <w:szCs w:val="24"/>
        </w:rPr>
        <w:t xml:space="preserve"> Non</w:t>
      </w:r>
      <w:r>
        <w:rPr>
          <w:rFonts w:ascii="Arial" w:hAnsi="Arial"/>
          <w:i w:val="0"/>
          <w:sz w:val="24"/>
          <w:szCs w:val="24"/>
        </w:rPr>
        <w:tab/>
        <w:t>Date de signature :</w:t>
      </w:r>
    </w:p>
    <w:p w:rsidR="00DF7962" w:rsidRDefault="00DF7962">
      <w:pPr>
        <w:pStyle w:val="Corpsdetexte"/>
        <w:spacing w:line="360" w:lineRule="auto"/>
        <w:ind w:left="360"/>
        <w:jc w:val="both"/>
        <w:rPr>
          <w:rFonts w:ascii="Arial" w:hAnsi="Arial"/>
          <w:i w:val="0"/>
          <w:sz w:val="24"/>
          <w:szCs w:val="24"/>
        </w:rPr>
        <w:sectPr w:rsidR="00DF7962">
          <w:pgSz w:w="16840" w:h="11907" w:orient="landscape"/>
          <w:pgMar w:top="1417" w:right="1417" w:bottom="1417" w:left="1417" w:header="720" w:footer="720" w:gutter="0"/>
          <w:cols w:space="720"/>
        </w:sectPr>
      </w:pPr>
    </w:p>
    <w:p w:rsidR="00DF7962" w:rsidRDefault="00CA6463">
      <w:pPr>
        <w:ind w:left="0"/>
        <w:rPr>
          <w:u w:val="single"/>
        </w:rPr>
      </w:pPr>
      <w:r>
        <w:rPr>
          <w:u w:val="single"/>
        </w:rPr>
        <w:lastRenderedPageBreak/>
        <w:t>Autres zonages et périmètres d’inventaire</w:t>
      </w:r>
    </w:p>
    <w:p w:rsidR="00DF7962" w:rsidRDefault="00DF7962">
      <w:pPr>
        <w:ind w:left="0"/>
        <w:rPr>
          <w:u w:val="single"/>
        </w:rPr>
      </w:pPr>
    </w:p>
    <w:p w:rsidR="00DF7962" w:rsidRDefault="00CA6463">
      <w:pPr>
        <w:pStyle w:val="Corpsdetexte"/>
        <w:numPr>
          <w:ilvl w:val="0"/>
          <w:numId w:val="3"/>
        </w:numPr>
        <w:spacing w:line="240" w:lineRule="auto"/>
        <w:jc w:val="both"/>
        <w:rPr>
          <w:rFonts w:ascii="Arial" w:hAnsi="Arial"/>
          <w:i w:val="0"/>
          <w:sz w:val="24"/>
          <w:szCs w:val="24"/>
        </w:rPr>
      </w:pPr>
      <w:r>
        <w:rPr>
          <w:rFonts w:ascii="Arial" w:hAnsi="Arial"/>
          <w:i w:val="0"/>
          <w:sz w:val="24"/>
          <w:szCs w:val="24"/>
        </w:rPr>
        <w:t xml:space="preserve">Parc Naturel Régional (préciser le site concerné) : </w:t>
      </w:r>
      <w:r>
        <w:rPr>
          <w:rFonts w:ascii="Arial" w:hAnsi="Arial"/>
          <w:i w:val="0"/>
          <w:sz w:val="24"/>
        </w:rPr>
        <w:t>.......</w:t>
      </w:r>
    </w:p>
    <w:p w:rsidR="00DF7962" w:rsidRDefault="00CA6463">
      <w:pPr>
        <w:pStyle w:val="Corpsdetexte"/>
        <w:numPr>
          <w:ilvl w:val="0"/>
          <w:numId w:val="3"/>
        </w:numPr>
        <w:spacing w:line="240" w:lineRule="auto"/>
        <w:jc w:val="both"/>
        <w:rPr>
          <w:rFonts w:ascii="Arial" w:hAnsi="Arial"/>
          <w:i w:val="0"/>
          <w:sz w:val="24"/>
          <w:szCs w:val="24"/>
        </w:rPr>
      </w:pPr>
      <w:r>
        <w:rPr>
          <w:rFonts w:ascii="Arial" w:hAnsi="Arial"/>
          <w:i w:val="0"/>
          <w:sz w:val="24"/>
          <w:szCs w:val="24"/>
        </w:rPr>
        <w:t xml:space="preserve">Zone humide </w:t>
      </w:r>
    </w:p>
    <w:p w:rsidR="00DF7962" w:rsidRDefault="00CA6463">
      <w:pPr>
        <w:pStyle w:val="Corpsdetexte"/>
        <w:numPr>
          <w:ilvl w:val="0"/>
          <w:numId w:val="3"/>
        </w:numPr>
        <w:spacing w:line="240" w:lineRule="auto"/>
        <w:jc w:val="both"/>
        <w:rPr>
          <w:rFonts w:ascii="Arial" w:hAnsi="Arial"/>
          <w:i w:val="0"/>
          <w:sz w:val="24"/>
          <w:szCs w:val="24"/>
        </w:rPr>
      </w:pPr>
      <w:r>
        <w:rPr>
          <w:rFonts w:ascii="Arial" w:hAnsi="Arial"/>
          <w:i w:val="0"/>
          <w:sz w:val="24"/>
          <w:szCs w:val="24"/>
        </w:rPr>
        <w:t xml:space="preserve">Zone Naturelle d’Intérêt Ecologique Faunistique et Floristique : ZNIEFF 1 ou 2 (préciser le site concerné) : </w:t>
      </w:r>
      <w:r>
        <w:rPr>
          <w:rFonts w:ascii="Arial" w:hAnsi="Arial"/>
          <w:i w:val="0"/>
          <w:sz w:val="24"/>
        </w:rPr>
        <w:t>.......</w:t>
      </w:r>
    </w:p>
    <w:p w:rsidR="00DF7962" w:rsidRDefault="00CA6463">
      <w:pPr>
        <w:pStyle w:val="Corpsdetexte"/>
        <w:numPr>
          <w:ilvl w:val="0"/>
          <w:numId w:val="3"/>
        </w:numPr>
        <w:spacing w:line="240" w:lineRule="auto"/>
        <w:jc w:val="both"/>
        <w:rPr>
          <w:rFonts w:ascii="Arial" w:hAnsi="Arial"/>
          <w:i w:val="0"/>
          <w:sz w:val="24"/>
          <w:szCs w:val="24"/>
        </w:rPr>
      </w:pPr>
      <w:r>
        <w:rPr>
          <w:rFonts w:ascii="Arial" w:hAnsi="Arial"/>
          <w:i w:val="0"/>
          <w:sz w:val="24"/>
          <w:szCs w:val="24"/>
        </w:rPr>
        <w:t>Espace Naturel Sensible</w:t>
      </w:r>
    </w:p>
    <w:p w:rsidR="00DF7962" w:rsidRDefault="00CA6463">
      <w:pPr>
        <w:pStyle w:val="Corpsdetexte"/>
        <w:numPr>
          <w:ilvl w:val="0"/>
          <w:numId w:val="3"/>
        </w:numPr>
        <w:spacing w:line="240" w:lineRule="auto"/>
        <w:jc w:val="both"/>
        <w:rPr>
          <w:rFonts w:ascii="Arial" w:hAnsi="Arial"/>
          <w:i w:val="0"/>
          <w:sz w:val="24"/>
          <w:szCs w:val="24"/>
        </w:rPr>
      </w:pPr>
      <w:r>
        <w:rPr>
          <w:rFonts w:ascii="Arial" w:hAnsi="Arial"/>
          <w:i w:val="0"/>
          <w:sz w:val="24"/>
          <w:szCs w:val="24"/>
        </w:rPr>
        <w:t>Autre (à préciser) :</w:t>
      </w:r>
      <w:r>
        <w:rPr>
          <w:rFonts w:ascii="Arial" w:hAnsi="Arial"/>
          <w:i w:val="0"/>
          <w:sz w:val="24"/>
        </w:rPr>
        <w:t xml:space="preserve"> .......</w:t>
      </w:r>
    </w:p>
    <w:p w:rsidR="00DF7962" w:rsidRDefault="00DF7962">
      <w:pPr>
        <w:pStyle w:val="Corpsdetexte"/>
        <w:spacing w:line="240" w:lineRule="auto"/>
        <w:ind w:left="360"/>
        <w:jc w:val="both"/>
        <w:rPr>
          <w:rFonts w:ascii="Arial" w:hAnsi="Arial"/>
          <w:i w:val="0"/>
          <w:sz w:val="24"/>
          <w:szCs w:val="24"/>
        </w:rPr>
      </w:pPr>
    </w:p>
    <w:p w:rsidR="00DF7962" w:rsidRDefault="00CA6463">
      <w:pPr>
        <w:ind w:left="0"/>
        <w:rPr>
          <w:u w:val="single"/>
        </w:rPr>
      </w:pPr>
      <w:r>
        <w:rPr>
          <w:u w:val="single"/>
        </w:rPr>
        <w:t>Particularités écologiques identifiées</w:t>
      </w:r>
    </w:p>
    <w:p w:rsidR="00DF7962" w:rsidRDefault="00CA6463">
      <w:pPr>
        <w:spacing w:line="240" w:lineRule="auto"/>
        <w:ind w:left="0"/>
        <w:jc w:val="both"/>
        <w:rPr>
          <w:i/>
        </w:rPr>
      </w:pPr>
      <w:r>
        <w:rPr>
          <w:i/>
        </w:rPr>
        <w:t>(Cocher la ou les cases correspondantes en cas de présence)</w:t>
      </w:r>
    </w:p>
    <w:p w:rsidR="00DF7962" w:rsidRDefault="00DF7962">
      <w:pPr>
        <w:spacing w:line="240" w:lineRule="auto"/>
        <w:ind w:left="0"/>
        <w:jc w:val="both"/>
        <w:rPr>
          <w:rFonts w:ascii="Webdings" w:eastAsia="Webdings" w:hAnsi="Webdings" w:cs="Webdings"/>
        </w:rPr>
      </w:pPr>
    </w:p>
    <w:p w:rsidR="00DF7962" w:rsidRDefault="00CA6463">
      <w:pPr>
        <w:spacing w:line="240" w:lineRule="auto"/>
        <w:ind w:left="0"/>
        <w:jc w:val="both"/>
      </w:pPr>
      <w:r>
        <w:rPr>
          <w:rFonts w:ascii="Webdings" w:eastAsia="Webdings" w:hAnsi="Webdings" w:cs="Webdings"/>
        </w:rPr>
        <w:t></w:t>
      </w:r>
      <w:r>
        <w:rPr>
          <w:rFonts w:ascii="Webdings" w:eastAsia="Webdings" w:hAnsi="Webdings" w:cs="Webdings"/>
        </w:rPr>
        <w:t></w:t>
      </w:r>
      <w:r>
        <w:t>Habitats forestiers d’intérêt patrimonial (chênaie pédonculée à molinie, boulaie pubescente tourbeuse, chênaie sèche à poirier, aulnaie - saulaie marécageuse,  autre, à préciser…)</w:t>
      </w:r>
    </w:p>
    <w:p w:rsidR="00DF7962" w:rsidRDefault="00CA6463">
      <w:pPr>
        <w:spacing w:line="240" w:lineRule="auto"/>
        <w:ind w:left="0"/>
      </w:pPr>
      <w:r>
        <w:rPr>
          <w:rFonts w:ascii="Webdings" w:eastAsia="Webdings" w:hAnsi="Webdings" w:cs="Webdings"/>
        </w:rPr>
        <w:t></w:t>
      </w:r>
      <w:r>
        <w:rPr>
          <w:rFonts w:ascii="Webdings" w:eastAsia="Webdings" w:hAnsi="Webdings" w:cs="Webdings"/>
        </w:rPr>
        <w:t></w:t>
      </w:r>
      <w:r>
        <w:t>Habitats associés à la forêt (tourbières, landes, affleurements rocheux ou chaos rocheux, mares, lisières étagées, mégaphorbaies, landes, vieux arbres et bois mort, clairières, autre à préciser)</w:t>
      </w:r>
    </w:p>
    <w:p w:rsidR="00DF7962" w:rsidRDefault="00CA6463">
      <w:pPr>
        <w:spacing w:line="240" w:lineRule="auto"/>
        <w:ind w:left="0"/>
      </w:pPr>
      <w:r>
        <w:rPr>
          <w:rFonts w:ascii="Webdings" w:eastAsia="Webdings" w:hAnsi="Webdings" w:cs="Webdings"/>
        </w:rPr>
        <w:t></w:t>
      </w:r>
      <w:r>
        <w:rPr>
          <w:rFonts w:ascii="Webdings" w:eastAsia="Webdings" w:hAnsi="Webdings" w:cs="Webdings"/>
        </w:rPr>
        <w:t></w:t>
      </w:r>
      <w:r>
        <w:t xml:space="preserve"> Espèces animales ou végétales identifiées à fort enjeu environnemental (à préciser)</w:t>
      </w:r>
    </w:p>
    <w:p w:rsidR="00DF7962" w:rsidRDefault="00CA6463">
      <w:pPr>
        <w:spacing w:line="240" w:lineRule="auto"/>
        <w:ind w:left="0"/>
      </w:pPr>
      <w:r>
        <w:rPr>
          <w:rFonts w:ascii="Webdings" w:eastAsia="Webdings" w:hAnsi="Webdings" w:cs="Webdings"/>
        </w:rPr>
        <w:t></w:t>
      </w:r>
      <w:r>
        <w:rPr>
          <w:rFonts w:ascii="Webdings" w:eastAsia="Webdings" w:hAnsi="Webdings" w:cs="Webdings"/>
        </w:rPr>
        <w:t></w:t>
      </w:r>
      <w:r>
        <w:t>Enjeux paysagers particuliers (à définir)</w:t>
      </w:r>
    </w:p>
    <w:p w:rsidR="00DF7962" w:rsidRDefault="00CA6463">
      <w:pPr>
        <w:spacing w:line="240" w:lineRule="auto"/>
        <w:ind w:left="0"/>
      </w:pPr>
      <w:r>
        <w:rPr>
          <w:rFonts w:ascii="Webdings" w:eastAsia="Webdings" w:hAnsi="Webdings" w:cs="Webdings"/>
        </w:rPr>
        <w:t></w:t>
      </w:r>
      <w:r>
        <w:rPr>
          <w:rFonts w:ascii="Webdings" w:eastAsia="Webdings" w:hAnsi="Webdings" w:cs="Webdings"/>
        </w:rPr>
        <w:t></w:t>
      </w:r>
      <w:r>
        <w:t>Patrimoine architectural particulier (à définir)</w:t>
      </w:r>
    </w:p>
    <w:p w:rsidR="00DF7962" w:rsidRDefault="00DF7962">
      <w:pPr>
        <w:spacing w:line="240" w:lineRule="auto"/>
        <w:ind w:left="0"/>
      </w:pPr>
    </w:p>
    <w:p w:rsidR="00DF7962" w:rsidRDefault="00CA6463">
      <w:pPr>
        <w:pBdr>
          <w:top w:val="single" w:sz="4" w:space="1" w:color="000000"/>
          <w:left w:val="single" w:sz="4" w:space="4" w:color="000000"/>
          <w:bottom w:val="single" w:sz="4" w:space="1" w:color="000000"/>
          <w:right w:val="single" w:sz="4" w:space="4" w:color="000000"/>
        </w:pBdr>
        <w:tabs>
          <w:tab w:val="clear" w:pos="7776"/>
        </w:tabs>
        <w:spacing w:line="240" w:lineRule="auto"/>
        <w:ind w:left="0"/>
        <w:jc w:val="both"/>
      </w:pPr>
      <w:r>
        <w:t xml:space="preserve">Dans le cas de Natura 2000, il convient de faire référence aux fiches habitats naturels et habitats d'espèces de l'annexe verte Natura 2000 du SRGS. </w:t>
      </w:r>
    </w:p>
    <w:p w:rsidR="00DF7962" w:rsidRDefault="00CA6463">
      <w:pPr>
        <w:pBdr>
          <w:top w:val="single" w:sz="4" w:space="1" w:color="000000"/>
          <w:left w:val="single" w:sz="4" w:space="4" w:color="000000"/>
          <w:bottom w:val="single" w:sz="4" w:space="1" w:color="000000"/>
          <w:right w:val="single" w:sz="4" w:space="4" w:color="000000"/>
        </w:pBdr>
        <w:tabs>
          <w:tab w:val="clear" w:pos="7776"/>
        </w:tabs>
        <w:spacing w:line="240" w:lineRule="auto"/>
        <w:ind w:left="0"/>
        <w:jc w:val="both"/>
      </w:pPr>
      <w:r>
        <w:t>Il faut distinguer les habitats et les espèces d'intérêt communautaire et ceux qui ne le sont pas.</w:t>
      </w:r>
    </w:p>
    <w:p w:rsidR="00DF7962" w:rsidRDefault="00DF7962">
      <w:pPr>
        <w:spacing w:line="240" w:lineRule="auto"/>
        <w:ind w:left="0"/>
      </w:pPr>
    </w:p>
    <w:p w:rsidR="00DF7962" w:rsidRDefault="00CA6463">
      <w:pPr>
        <w:ind w:left="0"/>
        <w:rPr>
          <w:u w:val="single"/>
        </w:rPr>
      </w:pPr>
      <w:r>
        <w:rPr>
          <w:u w:val="single"/>
        </w:rPr>
        <w:t>Actions forestières envisagées pour prendre en compte ces enjeux</w:t>
      </w:r>
    </w:p>
    <w:p w:rsidR="00DF7962" w:rsidRDefault="00DF7962">
      <w:pPr>
        <w:ind w:left="0"/>
        <w:rPr>
          <w:u w:val="single"/>
        </w:rPr>
      </w:pPr>
    </w:p>
    <w:p w:rsidR="00DF7962" w:rsidRDefault="00CA6463">
      <w:pPr>
        <w:ind w:left="0"/>
        <w:jc w:val="both"/>
      </w:pPr>
      <w:r>
        <w:t>Décrire précisément les actions forestières envisagées pour prendre en compte ces zonages réglementaires, périmètres d’inventaire et particularités identifiés dans la gestion forestière (notamment pour l’agrément L122-7 du code forestier).</w:t>
      </w:r>
    </w:p>
    <w:p w:rsidR="00DF7962" w:rsidRDefault="00DF7962">
      <w:pPr>
        <w:tabs>
          <w:tab w:val="clear" w:pos="7776"/>
        </w:tabs>
        <w:spacing w:line="240" w:lineRule="auto"/>
        <w:ind w:left="0"/>
        <w:jc w:val="both"/>
      </w:pPr>
    </w:p>
    <w:p w:rsidR="00DF7962" w:rsidRDefault="00CA6463">
      <w:pPr>
        <w:pBdr>
          <w:top w:val="single" w:sz="4" w:space="1" w:color="000000"/>
          <w:left w:val="single" w:sz="4" w:space="4" w:color="000000"/>
          <w:bottom w:val="single" w:sz="4" w:space="1" w:color="000000"/>
          <w:right w:val="single" w:sz="4" w:space="4" w:color="000000"/>
        </w:pBdr>
        <w:tabs>
          <w:tab w:val="clear" w:pos="7776"/>
        </w:tabs>
        <w:spacing w:line="240" w:lineRule="auto"/>
        <w:ind w:left="0"/>
        <w:jc w:val="both"/>
      </w:pPr>
      <w:r>
        <w:t>Dans le cas de Natura 2000, il convient de s'engager (fiches à signer) à respecter les obligations mentionnées dans les fiches de l’annexe verte Natura 2000 du SRGS.</w:t>
      </w:r>
    </w:p>
    <w:p w:rsidR="00DF7962" w:rsidRDefault="00DF7962">
      <w:pPr>
        <w:tabs>
          <w:tab w:val="clear" w:pos="7776"/>
        </w:tabs>
        <w:spacing w:line="240" w:lineRule="auto"/>
        <w:ind w:left="0"/>
        <w:jc w:val="both"/>
      </w:pPr>
    </w:p>
    <w:p w:rsidR="00DF7962" w:rsidRDefault="00DF7962">
      <w:pPr>
        <w:tabs>
          <w:tab w:val="clear" w:pos="7776"/>
        </w:tabs>
        <w:spacing w:line="240" w:lineRule="auto"/>
        <w:ind w:left="0"/>
        <w:jc w:val="both"/>
      </w:pPr>
    </w:p>
    <w:p w:rsidR="00DF7962" w:rsidRDefault="00CA6463">
      <w:pPr>
        <w:tabs>
          <w:tab w:val="clear" w:pos="7776"/>
        </w:tabs>
        <w:spacing w:line="240" w:lineRule="auto"/>
        <w:ind w:left="0"/>
        <w:jc w:val="both"/>
        <w:rPr>
          <w:b/>
          <w:bCs/>
          <w:iCs/>
          <w:sz w:val="26"/>
          <w:szCs w:val="28"/>
        </w:rPr>
      </w:pPr>
      <w:r>
        <w:t>.......</w:t>
      </w:r>
      <w:r>
        <w:br w:type="page" w:clear="all"/>
      </w:r>
    </w:p>
    <w:p w:rsidR="00DF7962" w:rsidRDefault="00CA6463">
      <w:pPr>
        <w:pStyle w:val="Titre2"/>
      </w:pPr>
      <w:bookmarkStart w:id="61" w:name="_Toc192840184"/>
      <w:r>
        <w:lastRenderedPageBreak/>
        <w:t>Enjeux en matière d’équilibre forêt-gibier</w:t>
      </w:r>
      <w:bookmarkEnd w:id="61"/>
    </w:p>
    <w:p w:rsidR="00DF7962" w:rsidRDefault="00DF7962">
      <w:pPr>
        <w:ind w:left="0"/>
        <w:rPr>
          <w:u w:val="single"/>
        </w:rPr>
      </w:pPr>
    </w:p>
    <w:p w:rsidR="00DF7962" w:rsidRDefault="00CA6463">
      <w:pPr>
        <w:ind w:left="0"/>
        <w:rPr>
          <w:u w:val="single"/>
        </w:rPr>
      </w:pPr>
      <w:r>
        <w:rPr>
          <w:u w:val="single"/>
        </w:rPr>
        <w:t>Plan de chasse</w:t>
      </w:r>
    </w:p>
    <w:p w:rsidR="00DF7962" w:rsidRDefault="00CA6463">
      <w:pPr>
        <w:pStyle w:val="Paragraphedeliste"/>
        <w:numPr>
          <w:ilvl w:val="0"/>
          <w:numId w:val="25"/>
        </w:numPr>
        <w:jc w:val="both"/>
      </w:pPr>
      <w:r>
        <w:t>La propriété est-elle concernée par un ou plusieurs plans de chasse ?</w:t>
      </w:r>
    </w:p>
    <w:p w:rsidR="00DF7962" w:rsidRDefault="00CA6463">
      <w:pPr>
        <w:spacing w:line="240" w:lineRule="auto"/>
        <w:rPr>
          <w:rFonts w:eastAsia="Webdings"/>
          <w:szCs w:val="22"/>
        </w:rPr>
      </w:pPr>
      <w:r>
        <w:rPr>
          <w:rFonts w:ascii="Webdings" w:eastAsia="Webdings" w:hAnsi="Webdings" w:cs="Webdings"/>
          <w:szCs w:val="22"/>
        </w:rPr>
        <w:t></w:t>
      </w:r>
      <w:r>
        <w:rPr>
          <w:rFonts w:ascii="Webdings" w:eastAsia="Webdings" w:hAnsi="Webdings" w:cs="Webdings"/>
          <w:szCs w:val="22"/>
        </w:rPr>
        <w:t></w:t>
      </w:r>
      <w:r>
        <w:rPr>
          <w:rFonts w:ascii="Webdings" w:eastAsia="Webdings" w:hAnsi="Webdings" w:cs="Webdings"/>
          <w:szCs w:val="22"/>
        </w:rPr>
        <w:t></w:t>
      </w:r>
      <w:r>
        <w:rPr>
          <w:rFonts w:eastAsia="Webdings"/>
          <w:szCs w:val="22"/>
        </w:rPr>
        <w:t xml:space="preserve">Oui  </w:t>
      </w:r>
      <w:r>
        <w:rPr>
          <w:rFonts w:ascii="Webdings" w:eastAsia="Webdings" w:hAnsi="Webdings" w:cs="Webdings"/>
          <w:szCs w:val="22"/>
        </w:rPr>
        <w:t></w:t>
      </w:r>
      <w:r>
        <w:rPr>
          <w:rFonts w:ascii="Webdings" w:eastAsia="Webdings" w:hAnsi="Webdings" w:cs="Webdings"/>
          <w:szCs w:val="22"/>
        </w:rPr>
        <w:t></w:t>
      </w:r>
      <w:r>
        <w:rPr>
          <w:rFonts w:eastAsia="Webdings"/>
          <w:szCs w:val="22"/>
        </w:rPr>
        <w:t>Non</w:t>
      </w:r>
    </w:p>
    <w:p w:rsidR="00DF7962" w:rsidRDefault="00DF7962">
      <w:pPr>
        <w:rPr>
          <w:u w:val="single"/>
        </w:rPr>
      </w:pPr>
    </w:p>
    <w:p w:rsidR="00DF7962" w:rsidRDefault="00DF7962"/>
    <w:p w:rsidR="00DF7962" w:rsidRDefault="00CA6463">
      <w:pPr>
        <w:pStyle w:val="Paragraphedeliste"/>
        <w:numPr>
          <w:ilvl w:val="0"/>
          <w:numId w:val="25"/>
        </w:numPr>
        <w:jc w:val="both"/>
      </w:pPr>
      <w:r>
        <w:t xml:space="preserve">Dans l’affirmative, participez-vous à la demande et au suivi de ce plan de chasse ? </w:t>
      </w:r>
      <w:r>
        <w:tab/>
      </w:r>
      <w:r>
        <w:tab/>
      </w:r>
    </w:p>
    <w:p w:rsidR="00DF7962" w:rsidRDefault="00CA6463">
      <w:pPr>
        <w:spacing w:line="240" w:lineRule="auto"/>
        <w:rPr>
          <w:rFonts w:eastAsia="Webdings"/>
          <w:szCs w:val="22"/>
        </w:rPr>
      </w:pPr>
      <w:r>
        <w:rPr>
          <w:rFonts w:ascii="Webdings" w:eastAsia="Webdings" w:hAnsi="Webdings" w:cs="Webdings"/>
          <w:szCs w:val="22"/>
        </w:rPr>
        <w:t></w:t>
      </w:r>
      <w:r>
        <w:rPr>
          <w:rFonts w:ascii="Webdings" w:eastAsia="Webdings" w:hAnsi="Webdings" w:cs="Webdings"/>
          <w:szCs w:val="22"/>
        </w:rPr>
        <w:t></w:t>
      </w:r>
      <w:r>
        <w:rPr>
          <w:rFonts w:ascii="Webdings" w:eastAsia="Webdings" w:hAnsi="Webdings" w:cs="Webdings"/>
          <w:szCs w:val="22"/>
        </w:rPr>
        <w:t></w:t>
      </w:r>
      <w:r>
        <w:rPr>
          <w:rFonts w:eastAsia="Webdings"/>
          <w:szCs w:val="22"/>
        </w:rPr>
        <w:t xml:space="preserve">Oui  </w:t>
      </w:r>
      <w:r>
        <w:rPr>
          <w:rFonts w:ascii="Webdings" w:eastAsia="Webdings" w:hAnsi="Webdings" w:cs="Webdings"/>
          <w:szCs w:val="22"/>
        </w:rPr>
        <w:t></w:t>
      </w:r>
      <w:r>
        <w:rPr>
          <w:rFonts w:ascii="Webdings" w:eastAsia="Webdings" w:hAnsi="Webdings" w:cs="Webdings"/>
          <w:szCs w:val="22"/>
        </w:rPr>
        <w:t></w:t>
      </w:r>
      <w:r>
        <w:rPr>
          <w:rFonts w:eastAsia="Webdings"/>
          <w:szCs w:val="22"/>
        </w:rPr>
        <w:t>Non</w:t>
      </w:r>
    </w:p>
    <w:p w:rsidR="00DF7962" w:rsidRDefault="00DF7962">
      <w:pPr>
        <w:spacing w:line="240" w:lineRule="auto"/>
      </w:pPr>
    </w:p>
    <w:p w:rsidR="00DF7962" w:rsidRDefault="00CA6463">
      <w:pPr>
        <w:spacing w:line="240" w:lineRule="auto"/>
        <w:ind w:left="0"/>
        <w:jc w:val="both"/>
      </w:pPr>
      <w:r>
        <w:t xml:space="preserve">              Si non, pourquoi ?</w:t>
      </w:r>
    </w:p>
    <w:p w:rsidR="00DF7962" w:rsidRDefault="00DF7962">
      <w:pPr>
        <w:spacing w:line="240" w:lineRule="auto"/>
        <w:ind w:left="0"/>
        <w:jc w:val="both"/>
      </w:pPr>
    </w:p>
    <w:p w:rsidR="00DF7962" w:rsidRDefault="00DF7962">
      <w:pPr>
        <w:spacing w:line="240" w:lineRule="auto"/>
      </w:pPr>
    </w:p>
    <w:p w:rsidR="00DF7962" w:rsidRDefault="00CA6463">
      <w:pPr>
        <w:ind w:left="0"/>
      </w:pPr>
      <w:r>
        <w:rPr>
          <w:b/>
        </w:rPr>
        <w:t>Nom, prénom</w:t>
      </w:r>
      <w:r>
        <w:t xml:space="preserve"> et qualité du demandeur du plan de chasse : </w:t>
      </w:r>
    </w:p>
    <w:p w:rsidR="00DF7962" w:rsidRDefault="00DF7962">
      <w:pPr>
        <w:ind w:left="0"/>
      </w:pPr>
    </w:p>
    <w:p w:rsidR="00DF7962" w:rsidRDefault="00DF7962">
      <w:pPr>
        <w:ind w:left="0"/>
      </w:pPr>
    </w:p>
    <w:p w:rsidR="00DF7962" w:rsidRDefault="00CA6463">
      <w:pPr>
        <w:spacing w:line="240" w:lineRule="auto"/>
        <w:ind w:left="0"/>
        <w:rPr>
          <w:u w:val="single"/>
        </w:rPr>
      </w:pPr>
      <w:r>
        <w:rPr>
          <w:u w:val="single"/>
        </w:rPr>
        <w:t>Espèces soumises à un plan de chasse ou à un plan de gestion</w:t>
      </w:r>
    </w:p>
    <w:p w:rsidR="00DF7962" w:rsidRDefault="00DF7962">
      <w:pPr>
        <w:spacing w:line="240" w:lineRule="auto"/>
      </w:pPr>
    </w:p>
    <w:p w:rsidR="00DF7962" w:rsidRDefault="00CA6463">
      <w:pPr>
        <w:spacing w:line="240" w:lineRule="auto"/>
      </w:pPr>
      <w:r>
        <w:t xml:space="preserve">Cerf élaphe : </w:t>
      </w:r>
      <w:r>
        <w:rPr>
          <w:rFonts w:ascii="Webdings" w:eastAsia="Webdings" w:hAnsi="Webdings" w:cs="Webdings"/>
          <w:szCs w:val="22"/>
        </w:rPr>
        <w:t></w:t>
      </w:r>
      <w:r>
        <w:t xml:space="preserve">         Chevreuil : </w:t>
      </w:r>
      <w:r>
        <w:rPr>
          <w:rFonts w:ascii="Webdings" w:eastAsia="Webdings" w:hAnsi="Webdings" w:cs="Webdings"/>
          <w:szCs w:val="22"/>
        </w:rPr>
        <w:t></w:t>
      </w:r>
      <w:r>
        <w:t xml:space="preserve">             Cerf sika : </w:t>
      </w:r>
      <w:r>
        <w:rPr>
          <w:rFonts w:ascii="Webdings" w:eastAsia="Webdings" w:hAnsi="Webdings" w:cs="Webdings"/>
          <w:szCs w:val="22"/>
        </w:rPr>
        <w:t></w:t>
      </w:r>
      <w:r>
        <w:tab/>
      </w:r>
      <w:r>
        <w:tab/>
      </w:r>
    </w:p>
    <w:p w:rsidR="00DF7962" w:rsidRDefault="00DF7962">
      <w:pPr>
        <w:spacing w:line="240" w:lineRule="auto"/>
      </w:pPr>
    </w:p>
    <w:p w:rsidR="00DF7962" w:rsidRDefault="00CA6463">
      <w:pPr>
        <w:spacing w:line="240" w:lineRule="auto"/>
      </w:pPr>
      <w:r>
        <w:t xml:space="preserve">Sanglier :      </w:t>
      </w:r>
      <w:r>
        <w:rPr>
          <w:rFonts w:ascii="Webdings" w:eastAsia="Webdings" w:hAnsi="Webdings" w:cs="Webdings"/>
          <w:szCs w:val="22"/>
        </w:rPr>
        <w:t></w:t>
      </w:r>
      <w:r>
        <w:t xml:space="preserve">               Daim :  </w:t>
      </w:r>
      <w:r>
        <w:rPr>
          <w:rFonts w:ascii="Webdings" w:eastAsia="Webdings" w:hAnsi="Webdings" w:cs="Webdings"/>
          <w:szCs w:val="22"/>
        </w:rPr>
        <w:t></w:t>
      </w:r>
      <w:r>
        <w:t xml:space="preserve">                 Lièvre : </w:t>
      </w:r>
      <w:r>
        <w:rPr>
          <w:rFonts w:ascii="Webdings" w:eastAsia="Webdings" w:hAnsi="Webdings" w:cs="Webdings"/>
          <w:szCs w:val="22"/>
        </w:rPr>
        <w:t></w:t>
      </w:r>
    </w:p>
    <w:p w:rsidR="00DF7962" w:rsidRDefault="00CA6463">
      <w:r>
        <w:tab/>
        <w:t xml:space="preserve"> </w:t>
      </w:r>
    </w:p>
    <w:p w:rsidR="00DF7962" w:rsidRDefault="00CA6463">
      <w:pPr>
        <w:spacing w:line="240" w:lineRule="auto"/>
        <w:ind w:left="0"/>
        <w:rPr>
          <w:u w:val="single"/>
        </w:rPr>
      </w:pPr>
      <w:r>
        <w:rPr>
          <w:u w:val="single"/>
        </w:rPr>
        <w:t>Récapitulatif des prélèvements par espèces soumises à plan de chasse :</w:t>
      </w:r>
    </w:p>
    <w:p w:rsidR="00DF7962" w:rsidRDefault="00DF7962"/>
    <w:p w:rsidR="00DF7962" w:rsidRDefault="00CA6463">
      <w:r>
        <w:t>Année(s) de référence :</w:t>
      </w:r>
    </w:p>
    <w:p w:rsidR="00DF7962" w:rsidRDefault="00DF7962"/>
    <w:tbl>
      <w:tblPr>
        <w:tblStyle w:val="Grilledutableau"/>
        <w:tblW w:w="0" w:type="auto"/>
        <w:tblLook w:val="04A0" w:firstRow="1" w:lastRow="0" w:firstColumn="1" w:lastColumn="0" w:noHBand="0" w:noVBand="1"/>
      </w:tblPr>
      <w:tblGrid>
        <w:gridCol w:w="2246"/>
        <w:gridCol w:w="2244"/>
        <w:gridCol w:w="2283"/>
        <w:gridCol w:w="2290"/>
      </w:tblGrid>
      <w:tr w:rsidR="00DF7962">
        <w:tc>
          <w:tcPr>
            <w:tcW w:w="2548" w:type="dxa"/>
            <w:shd w:val="clear" w:color="auto" w:fill="BFBFBF" w:themeFill="background1" w:themeFillShade="BF"/>
          </w:tcPr>
          <w:p w:rsidR="00DF7962" w:rsidRDefault="00DF7962">
            <w:pPr>
              <w:rPr>
                <w:b/>
              </w:rPr>
            </w:pPr>
          </w:p>
        </w:tc>
        <w:tc>
          <w:tcPr>
            <w:tcW w:w="2549" w:type="dxa"/>
            <w:shd w:val="clear" w:color="auto" w:fill="BFBFBF" w:themeFill="background1" w:themeFillShade="BF"/>
            <w:vAlign w:val="center"/>
          </w:tcPr>
          <w:p w:rsidR="00DF7962" w:rsidRDefault="00CA6463">
            <w:pPr>
              <w:ind w:left="0"/>
              <w:jc w:val="center"/>
              <w:rPr>
                <w:b/>
              </w:rPr>
            </w:pPr>
            <w:r>
              <w:rPr>
                <w:b/>
              </w:rPr>
              <w:t>Demande de bracelets</w:t>
            </w:r>
          </w:p>
        </w:tc>
        <w:tc>
          <w:tcPr>
            <w:tcW w:w="2553" w:type="dxa"/>
            <w:shd w:val="clear" w:color="auto" w:fill="BFBFBF" w:themeFill="background1" w:themeFillShade="BF"/>
            <w:vAlign w:val="center"/>
          </w:tcPr>
          <w:p w:rsidR="00DF7962" w:rsidRDefault="00CA6463">
            <w:pPr>
              <w:ind w:left="0"/>
              <w:jc w:val="center"/>
              <w:rPr>
                <w:b/>
              </w:rPr>
            </w:pPr>
            <w:r>
              <w:rPr>
                <w:b/>
              </w:rPr>
              <w:t>Attribution de bracelets</w:t>
            </w:r>
          </w:p>
        </w:tc>
        <w:tc>
          <w:tcPr>
            <w:tcW w:w="2545" w:type="dxa"/>
            <w:shd w:val="clear" w:color="auto" w:fill="BFBFBF" w:themeFill="background1" w:themeFillShade="BF"/>
            <w:vAlign w:val="center"/>
          </w:tcPr>
          <w:p w:rsidR="00DF7962" w:rsidRDefault="00CA6463">
            <w:pPr>
              <w:ind w:left="0"/>
              <w:jc w:val="center"/>
              <w:rPr>
                <w:b/>
              </w:rPr>
            </w:pPr>
            <w:r>
              <w:rPr>
                <w:b/>
              </w:rPr>
              <w:t>Réalisation</w:t>
            </w:r>
          </w:p>
        </w:tc>
      </w:tr>
      <w:tr w:rsidR="00DF7962">
        <w:tc>
          <w:tcPr>
            <w:tcW w:w="2548" w:type="dxa"/>
            <w:shd w:val="clear" w:color="auto" w:fill="BFBFBF" w:themeFill="background1" w:themeFillShade="BF"/>
          </w:tcPr>
          <w:p w:rsidR="00DF7962" w:rsidRDefault="00CA6463">
            <w:pPr>
              <w:ind w:left="0"/>
              <w:jc w:val="center"/>
              <w:rPr>
                <w:b/>
              </w:rPr>
            </w:pPr>
            <w:r>
              <w:rPr>
                <w:b/>
              </w:rPr>
              <w:t>Chevreuil</w:t>
            </w:r>
          </w:p>
        </w:tc>
        <w:tc>
          <w:tcPr>
            <w:tcW w:w="2549" w:type="dxa"/>
          </w:tcPr>
          <w:p w:rsidR="00DF7962" w:rsidRDefault="00DF7962"/>
        </w:tc>
        <w:tc>
          <w:tcPr>
            <w:tcW w:w="2553" w:type="dxa"/>
          </w:tcPr>
          <w:p w:rsidR="00DF7962" w:rsidRDefault="00DF7962"/>
        </w:tc>
        <w:tc>
          <w:tcPr>
            <w:tcW w:w="2545" w:type="dxa"/>
          </w:tcPr>
          <w:p w:rsidR="00DF7962" w:rsidRDefault="00DF7962"/>
        </w:tc>
      </w:tr>
      <w:tr w:rsidR="00DF7962">
        <w:tc>
          <w:tcPr>
            <w:tcW w:w="2548" w:type="dxa"/>
            <w:shd w:val="clear" w:color="auto" w:fill="BFBFBF" w:themeFill="background1" w:themeFillShade="BF"/>
          </w:tcPr>
          <w:p w:rsidR="00DF7962" w:rsidRDefault="00CA6463">
            <w:pPr>
              <w:ind w:left="0"/>
              <w:jc w:val="center"/>
              <w:rPr>
                <w:b/>
              </w:rPr>
            </w:pPr>
            <w:r>
              <w:rPr>
                <w:b/>
              </w:rPr>
              <w:t>Cerf</w:t>
            </w:r>
          </w:p>
        </w:tc>
        <w:tc>
          <w:tcPr>
            <w:tcW w:w="2549" w:type="dxa"/>
          </w:tcPr>
          <w:p w:rsidR="00DF7962" w:rsidRDefault="00DF7962"/>
        </w:tc>
        <w:tc>
          <w:tcPr>
            <w:tcW w:w="2553" w:type="dxa"/>
          </w:tcPr>
          <w:p w:rsidR="00DF7962" w:rsidRDefault="00DF7962"/>
        </w:tc>
        <w:tc>
          <w:tcPr>
            <w:tcW w:w="2545" w:type="dxa"/>
          </w:tcPr>
          <w:p w:rsidR="00DF7962" w:rsidRDefault="00DF7962"/>
        </w:tc>
      </w:tr>
      <w:tr w:rsidR="00DF7962">
        <w:tc>
          <w:tcPr>
            <w:tcW w:w="2548" w:type="dxa"/>
            <w:shd w:val="clear" w:color="auto" w:fill="BFBFBF" w:themeFill="background1" w:themeFillShade="BF"/>
          </w:tcPr>
          <w:p w:rsidR="00DF7962" w:rsidRDefault="00CA6463">
            <w:pPr>
              <w:ind w:left="0"/>
              <w:jc w:val="center"/>
              <w:rPr>
                <w:b/>
              </w:rPr>
            </w:pPr>
            <w:r>
              <w:rPr>
                <w:b/>
              </w:rPr>
              <w:t>Autres</w:t>
            </w:r>
          </w:p>
        </w:tc>
        <w:tc>
          <w:tcPr>
            <w:tcW w:w="2549" w:type="dxa"/>
          </w:tcPr>
          <w:p w:rsidR="00DF7962" w:rsidRDefault="00DF7962"/>
        </w:tc>
        <w:tc>
          <w:tcPr>
            <w:tcW w:w="2553" w:type="dxa"/>
          </w:tcPr>
          <w:p w:rsidR="00DF7962" w:rsidRDefault="00DF7962"/>
        </w:tc>
        <w:tc>
          <w:tcPr>
            <w:tcW w:w="2545" w:type="dxa"/>
          </w:tcPr>
          <w:p w:rsidR="00DF7962" w:rsidRDefault="00DF7962"/>
        </w:tc>
      </w:tr>
    </w:tbl>
    <w:p w:rsidR="00DF7962" w:rsidRDefault="00DF7962"/>
    <w:p w:rsidR="00DF7962" w:rsidRDefault="00DF7962">
      <w:pPr>
        <w:ind w:left="0"/>
        <w:rPr>
          <w:u w:val="single"/>
        </w:rPr>
      </w:pPr>
    </w:p>
    <w:p w:rsidR="00DF7962" w:rsidRDefault="00CA6463">
      <w:pPr>
        <w:ind w:left="0"/>
        <w:rPr>
          <w:u w:val="single"/>
        </w:rPr>
      </w:pPr>
      <w:r>
        <w:rPr>
          <w:u w:val="single"/>
        </w:rPr>
        <w:t xml:space="preserve">Etat des lieux des surfaces sensibles </w:t>
      </w:r>
    </w:p>
    <w:p w:rsidR="00DF7962" w:rsidRDefault="00DF7962"/>
    <w:p w:rsidR="00DF7962" w:rsidRDefault="00CA6463">
      <w:r>
        <w:t>Peuplements de moins de 10 ans</w:t>
      </w:r>
    </w:p>
    <w:tbl>
      <w:tblPr>
        <w:tblStyle w:val="Grilledutableau"/>
        <w:tblW w:w="5000" w:type="pct"/>
        <w:tblLayout w:type="fixed"/>
        <w:tblLook w:val="04A0" w:firstRow="1" w:lastRow="0" w:firstColumn="1" w:lastColumn="0" w:noHBand="0" w:noVBand="1"/>
      </w:tblPr>
      <w:tblGrid>
        <w:gridCol w:w="1418"/>
        <w:gridCol w:w="848"/>
        <w:gridCol w:w="1068"/>
        <w:gridCol w:w="955"/>
        <w:gridCol w:w="957"/>
        <w:gridCol w:w="846"/>
        <w:gridCol w:w="1064"/>
        <w:gridCol w:w="919"/>
        <w:gridCol w:w="988"/>
      </w:tblGrid>
      <w:tr w:rsidR="00DF7962">
        <w:tc>
          <w:tcPr>
            <w:tcW w:w="782" w:type="pct"/>
            <w:shd w:val="clear" w:color="auto" w:fill="D9D9D9" w:themeFill="background1" w:themeFillShade="D9"/>
            <w:vAlign w:val="center"/>
          </w:tcPr>
          <w:p w:rsidR="00DF7962" w:rsidRDefault="00CA6463">
            <w:pPr>
              <w:ind w:left="0"/>
              <w:jc w:val="center"/>
              <w:rPr>
                <w:b/>
                <w:szCs w:val="24"/>
              </w:rPr>
            </w:pPr>
            <w:r>
              <w:rPr>
                <w:b/>
                <w:szCs w:val="24"/>
              </w:rPr>
              <w:t>Surfaces sensibles</w:t>
            </w:r>
          </w:p>
        </w:tc>
        <w:tc>
          <w:tcPr>
            <w:tcW w:w="1057" w:type="pct"/>
            <w:gridSpan w:val="2"/>
            <w:shd w:val="clear" w:color="auto" w:fill="D9D9D9" w:themeFill="background1" w:themeFillShade="D9"/>
            <w:vAlign w:val="center"/>
          </w:tcPr>
          <w:p w:rsidR="00DF7962" w:rsidRDefault="00CA6463">
            <w:pPr>
              <w:ind w:left="0"/>
              <w:jc w:val="center"/>
              <w:rPr>
                <w:b/>
                <w:szCs w:val="24"/>
              </w:rPr>
            </w:pPr>
            <w:r>
              <w:rPr>
                <w:b/>
                <w:szCs w:val="24"/>
              </w:rPr>
              <w:t>Plantations</w:t>
            </w:r>
          </w:p>
        </w:tc>
        <w:tc>
          <w:tcPr>
            <w:tcW w:w="1055" w:type="pct"/>
            <w:gridSpan w:val="2"/>
            <w:shd w:val="clear" w:color="auto" w:fill="D9D9D9" w:themeFill="background1" w:themeFillShade="D9"/>
            <w:vAlign w:val="center"/>
          </w:tcPr>
          <w:p w:rsidR="00DF7962" w:rsidRDefault="00CA6463">
            <w:pPr>
              <w:ind w:left="0"/>
              <w:jc w:val="center"/>
              <w:rPr>
                <w:b/>
                <w:szCs w:val="24"/>
              </w:rPr>
            </w:pPr>
            <w:r>
              <w:rPr>
                <w:b/>
                <w:szCs w:val="24"/>
              </w:rPr>
              <w:t>Semis artificiels</w:t>
            </w:r>
          </w:p>
        </w:tc>
        <w:tc>
          <w:tcPr>
            <w:tcW w:w="1054" w:type="pct"/>
            <w:gridSpan w:val="2"/>
            <w:shd w:val="clear" w:color="auto" w:fill="D9D9D9" w:themeFill="background1" w:themeFillShade="D9"/>
            <w:vAlign w:val="center"/>
          </w:tcPr>
          <w:p w:rsidR="00DF7962" w:rsidRDefault="00CA6463">
            <w:pPr>
              <w:ind w:left="0"/>
              <w:jc w:val="center"/>
              <w:rPr>
                <w:b/>
                <w:szCs w:val="24"/>
              </w:rPr>
            </w:pPr>
            <w:r>
              <w:rPr>
                <w:b/>
                <w:szCs w:val="24"/>
              </w:rPr>
              <w:t>Régénérations naturelles en plein</w:t>
            </w:r>
          </w:p>
        </w:tc>
        <w:tc>
          <w:tcPr>
            <w:tcW w:w="1052" w:type="pct"/>
            <w:gridSpan w:val="2"/>
            <w:shd w:val="clear" w:color="auto" w:fill="D9D9D9" w:themeFill="background1" w:themeFillShade="D9"/>
            <w:vAlign w:val="center"/>
          </w:tcPr>
          <w:p w:rsidR="00DF7962" w:rsidRDefault="00CA6463">
            <w:pPr>
              <w:ind w:left="0"/>
              <w:jc w:val="center"/>
              <w:rPr>
                <w:b/>
                <w:szCs w:val="24"/>
              </w:rPr>
            </w:pPr>
            <w:r>
              <w:rPr>
                <w:b/>
                <w:szCs w:val="24"/>
              </w:rPr>
              <w:t>Régénérations naturelles diffuses</w:t>
            </w:r>
          </w:p>
        </w:tc>
      </w:tr>
      <w:tr w:rsidR="00DF7962">
        <w:tc>
          <w:tcPr>
            <w:tcW w:w="782" w:type="pct"/>
          </w:tcPr>
          <w:p w:rsidR="00DF7962" w:rsidRDefault="00DF7962">
            <w:pPr>
              <w:ind w:left="0"/>
              <w:jc w:val="center"/>
              <w:rPr>
                <w:sz w:val="18"/>
                <w:szCs w:val="18"/>
              </w:rPr>
            </w:pPr>
          </w:p>
        </w:tc>
        <w:tc>
          <w:tcPr>
            <w:tcW w:w="468" w:type="pct"/>
          </w:tcPr>
          <w:p w:rsidR="00DF7962" w:rsidRDefault="00CA6463">
            <w:pPr>
              <w:ind w:left="0"/>
              <w:jc w:val="center"/>
              <w:rPr>
                <w:sz w:val="18"/>
                <w:szCs w:val="18"/>
              </w:rPr>
            </w:pPr>
            <w:r>
              <w:rPr>
                <w:sz w:val="18"/>
                <w:szCs w:val="18"/>
              </w:rPr>
              <w:t>Surface (ha)</w:t>
            </w:r>
          </w:p>
        </w:tc>
        <w:tc>
          <w:tcPr>
            <w:tcW w:w="589" w:type="pct"/>
          </w:tcPr>
          <w:p w:rsidR="00DF7962" w:rsidRDefault="00CA6463">
            <w:pPr>
              <w:ind w:left="0"/>
              <w:jc w:val="center"/>
              <w:rPr>
                <w:sz w:val="18"/>
                <w:szCs w:val="18"/>
              </w:rPr>
            </w:pPr>
            <w:r>
              <w:rPr>
                <w:sz w:val="18"/>
                <w:szCs w:val="18"/>
              </w:rPr>
              <w:t>Parcelles</w:t>
            </w:r>
          </w:p>
        </w:tc>
        <w:tc>
          <w:tcPr>
            <w:tcW w:w="527" w:type="pct"/>
          </w:tcPr>
          <w:p w:rsidR="00DF7962" w:rsidRDefault="00CA6463">
            <w:pPr>
              <w:ind w:left="0"/>
              <w:jc w:val="center"/>
              <w:rPr>
                <w:sz w:val="18"/>
                <w:szCs w:val="18"/>
              </w:rPr>
            </w:pPr>
            <w:r>
              <w:rPr>
                <w:sz w:val="18"/>
                <w:szCs w:val="18"/>
              </w:rPr>
              <w:t>Surface (ha)</w:t>
            </w:r>
          </w:p>
        </w:tc>
        <w:tc>
          <w:tcPr>
            <w:tcW w:w="528" w:type="pct"/>
          </w:tcPr>
          <w:p w:rsidR="00DF7962" w:rsidRDefault="00CA6463">
            <w:pPr>
              <w:ind w:left="0"/>
              <w:jc w:val="center"/>
              <w:rPr>
                <w:sz w:val="18"/>
                <w:szCs w:val="18"/>
              </w:rPr>
            </w:pPr>
            <w:r>
              <w:rPr>
                <w:sz w:val="18"/>
                <w:szCs w:val="18"/>
              </w:rPr>
              <w:t>Parcelles</w:t>
            </w:r>
          </w:p>
          <w:p w:rsidR="00DF7962" w:rsidRDefault="00DF7962">
            <w:pPr>
              <w:ind w:left="0"/>
              <w:jc w:val="center"/>
              <w:rPr>
                <w:sz w:val="18"/>
                <w:szCs w:val="18"/>
              </w:rPr>
            </w:pPr>
          </w:p>
        </w:tc>
        <w:tc>
          <w:tcPr>
            <w:tcW w:w="467" w:type="pct"/>
          </w:tcPr>
          <w:p w:rsidR="00DF7962" w:rsidRDefault="00CA6463">
            <w:pPr>
              <w:ind w:left="0"/>
              <w:jc w:val="center"/>
              <w:rPr>
                <w:sz w:val="18"/>
                <w:szCs w:val="18"/>
              </w:rPr>
            </w:pPr>
            <w:r>
              <w:rPr>
                <w:sz w:val="18"/>
                <w:szCs w:val="18"/>
              </w:rPr>
              <w:t>Surface (ha)</w:t>
            </w:r>
          </w:p>
        </w:tc>
        <w:tc>
          <w:tcPr>
            <w:tcW w:w="587" w:type="pct"/>
          </w:tcPr>
          <w:p w:rsidR="00DF7962" w:rsidRDefault="00CA6463">
            <w:pPr>
              <w:ind w:left="0"/>
              <w:jc w:val="center"/>
              <w:rPr>
                <w:sz w:val="18"/>
                <w:szCs w:val="18"/>
              </w:rPr>
            </w:pPr>
            <w:r>
              <w:rPr>
                <w:sz w:val="18"/>
                <w:szCs w:val="18"/>
              </w:rPr>
              <w:t>Parcelles</w:t>
            </w:r>
          </w:p>
        </w:tc>
        <w:tc>
          <w:tcPr>
            <w:tcW w:w="507" w:type="pct"/>
          </w:tcPr>
          <w:p w:rsidR="00DF7962" w:rsidRDefault="00CA6463">
            <w:pPr>
              <w:ind w:left="0"/>
              <w:jc w:val="center"/>
              <w:rPr>
                <w:sz w:val="18"/>
                <w:szCs w:val="18"/>
              </w:rPr>
            </w:pPr>
            <w:r>
              <w:rPr>
                <w:sz w:val="18"/>
                <w:szCs w:val="18"/>
              </w:rPr>
              <w:t>Surface (ha)</w:t>
            </w:r>
          </w:p>
        </w:tc>
        <w:tc>
          <w:tcPr>
            <w:tcW w:w="545" w:type="pct"/>
          </w:tcPr>
          <w:p w:rsidR="00DF7962" w:rsidRDefault="00CA6463">
            <w:pPr>
              <w:ind w:left="0"/>
              <w:jc w:val="center"/>
              <w:rPr>
                <w:sz w:val="18"/>
                <w:szCs w:val="18"/>
              </w:rPr>
            </w:pPr>
            <w:r>
              <w:rPr>
                <w:sz w:val="18"/>
                <w:szCs w:val="18"/>
              </w:rPr>
              <w:t>Parcelles</w:t>
            </w:r>
          </w:p>
        </w:tc>
      </w:tr>
      <w:tr w:rsidR="00DF7962">
        <w:tc>
          <w:tcPr>
            <w:tcW w:w="782" w:type="pct"/>
          </w:tcPr>
          <w:p w:rsidR="00DF7962" w:rsidRDefault="00CA6463">
            <w:pPr>
              <w:ind w:left="0"/>
              <w:jc w:val="center"/>
              <w:rPr>
                <w:sz w:val="18"/>
                <w:szCs w:val="18"/>
              </w:rPr>
            </w:pPr>
            <w:r>
              <w:rPr>
                <w:sz w:val="18"/>
                <w:szCs w:val="18"/>
              </w:rPr>
              <w:t>à la rédaction du PSG</w:t>
            </w:r>
          </w:p>
        </w:tc>
        <w:tc>
          <w:tcPr>
            <w:tcW w:w="468" w:type="pct"/>
          </w:tcPr>
          <w:p w:rsidR="00DF7962" w:rsidRDefault="00DF7962">
            <w:pPr>
              <w:ind w:left="0"/>
              <w:rPr>
                <w:sz w:val="18"/>
                <w:szCs w:val="18"/>
              </w:rPr>
            </w:pPr>
          </w:p>
        </w:tc>
        <w:tc>
          <w:tcPr>
            <w:tcW w:w="589" w:type="pct"/>
          </w:tcPr>
          <w:p w:rsidR="00DF7962" w:rsidRDefault="00DF7962">
            <w:pPr>
              <w:ind w:left="0"/>
              <w:rPr>
                <w:sz w:val="18"/>
                <w:szCs w:val="18"/>
              </w:rPr>
            </w:pPr>
          </w:p>
        </w:tc>
        <w:tc>
          <w:tcPr>
            <w:tcW w:w="527" w:type="pct"/>
          </w:tcPr>
          <w:p w:rsidR="00DF7962" w:rsidRDefault="00DF7962">
            <w:pPr>
              <w:ind w:left="0"/>
              <w:rPr>
                <w:sz w:val="18"/>
                <w:szCs w:val="18"/>
              </w:rPr>
            </w:pPr>
          </w:p>
        </w:tc>
        <w:tc>
          <w:tcPr>
            <w:tcW w:w="528" w:type="pct"/>
          </w:tcPr>
          <w:p w:rsidR="00DF7962" w:rsidRDefault="00DF7962">
            <w:pPr>
              <w:ind w:left="0"/>
              <w:rPr>
                <w:sz w:val="18"/>
                <w:szCs w:val="18"/>
              </w:rPr>
            </w:pPr>
          </w:p>
        </w:tc>
        <w:tc>
          <w:tcPr>
            <w:tcW w:w="467" w:type="pct"/>
          </w:tcPr>
          <w:p w:rsidR="00DF7962" w:rsidRDefault="00DF7962">
            <w:pPr>
              <w:ind w:left="0"/>
              <w:rPr>
                <w:sz w:val="18"/>
                <w:szCs w:val="18"/>
              </w:rPr>
            </w:pPr>
          </w:p>
        </w:tc>
        <w:tc>
          <w:tcPr>
            <w:tcW w:w="587" w:type="pct"/>
          </w:tcPr>
          <w:p w:rsidR="00DF7962" w:rsidRDefault="00DF7962">
            <w:pPr>
              <w:ind w:left="0"/>
              <w:rPr>
                <w:sz w:val="18"/>
                <w:szCs w:val="18"/>
              </w:rPr>
            </w:pPr>
          </w:p>
        </w:tc>
        <w:tc>
          <w:tcPr>
            <w:tcW w:w="507" w:type="pct"/>
          </w:tcPr>
          <w:p w:rsidR="00DF7962" w:rsidRDefault="00DF7962">
            <w:pPr>
              <w:ind w:left="0"/>
              <w:rPr>
                <w:sz w:val="18"/>
                <w:szCs w:val="18"/>
              </w:rPr>
            </w:pPr>
          </w:p>
        </w:tc>
        <w:tc>
          <w:tcPr>
            <w:tcW w:w="545" w:type="pct"/>
          </w:tcPr>
          <w:p w:rsidR="00DF7962" w:rsidRDefault="00DF7962">
            <w:pPr>
              <w:ind w:left="0"/>
              <w:rPr>
                <w:sz w:val="18"/>
                <w:szCs w:val="18"/>
              </w:rPr>
            </w:pPr>
          </w:p>
        </w:tc>
      </w:tr>
      <w:tr w:rsidR="00DF7962">
        <w:tc>
          <w:tcPr>
            <w:tcW w:w="782" w:type="pct"/>
          </w:tcPr>
          <w:p w:rsidR="00DF7962" w:rsidRDefault="00CA6463">
            <w:pPr>
              <w:ind w:left="0"/>
              <w:jc w:val="center"/>
              <w:rPr>
                <w:sz w:val="18"/>
                <w:szCs w:val="18"/>
              </w:rPr>
            </w:pPr>
            <w:r>
              <w:rPr>
                <w:sz w:val="18"/>
                <w:szCs w:val="18"/>
              </w:rPr>
              <w:t>à la fin du PSG</w:t>
            </w:r>
          </w:p>
        </w:tc>
        <w:tc>
          <w:tcPr>
            <w:tcW w:w="468" w:type="pct"/>
          </w:tcPr>
          <w:p w:rsidR="00DF7962" w:rsidRDefault="00DF7962">
            <w:pPr>
              <w:ind w:left="0"/>
              <w:rPr>
                <w:sz w:val="18"/>
                <w:szCs w:val="18"/>
              </w:rPr>
            </w:pPr>
          </w:p>
        </w:tc>
        <w:tc>
          <w:tcPr>
            <w:tcW w:w="589" w:type="pct"/>
          </w:tcPr>
          <w:p w:rsidR="00DF7962" w:rsidRDefault="00DF7962">
            <w:pPr>
              <w:ind w:left="0"/>
              <w:rPr>
                <w:sz w:val="18"/>
                <w:szCs w:val="18"/>
              </w:rPr>
            </w:pPr>
          </w:p>
        </w:tc>
        <w:tc>
          <w:tcPr>
            <w:tcW w:w="527" w:type="pct"/>
          </w:tcPr>
          <w:p w:rsidR="00DF7962" w:rsidRDefault="00DF7962">
            <w:pPr>
              <w:ind w:left="0"/>
              <w:rPr>
                <w:sz w:val="18"/>
                <w:szCs w:val="18"/>
              </w:rPr>
            </w:pPr>
          </w:p>
        </w:tc>
        <w:tc>
          <w:tcPr>
            <w:tcW w:w="528" w:type="pct"/>
          </w:tcPr>
          <w:p w:rsidR="00DF7962" w:rsidRDefault="00DF7962">
            <w:pPr>
              <w:ind w:left="0"/>
              <w:rPr>
                <w:sz w:val="18"/>
                <w:szCs w:val="18"/>
              </w:rPr>
            </w:pPr>
          </w:p>
        </w:tc>
        <w:tc>
          <w:tcPr>
            <w:tcW w:w="467" w:type="pct"/>
          </w:tcPr>
          <w:p w:rsidR="00DF7962" w:rsidRDefault="00DF7962">
            <w:pPr>
              <w:ind w:left="0"/>
              <w:rPr>
                <w:sz w:val="18"/>
                <w:szCs w:val="18"/>
              </w:rPr>
            </w:pPr>
          </w:p>
        </w:tc>
        <w:tc>
          <w:tcPr>
            <w:tcW w:w="587" w:type="pct"/>
          </w:tcPr>
          <w:p w:rsidR="00DF7962" w:rsidRDefault="00DF7962">
            <w:pPr>
              <w:ind w:left="0"/>
              <w:rPr>
                <w:sz w:val="18"/>
                <w:szCs w:val="18"/>
              </w:rPr>
            </w:pPr>
          </w:p>
        </w:tc>
        <w:tc>
          <w:tcPr>
            <w:tcW w:w="507" w:type="pct"/>
          </w:tcPr>
          <w:p w:rsidR="00DF7962" w:rsidRDefault="00DF7962">
            <w:pPr>
              <w:ind w:left="0"/>
              <w:rPr>
                <w:sz w:val="18"/>
                <w:szCs w:val="18"/>
              </w:rPr>
            </w:pPr>
          </w:p>
        </w:tc>
        <w:tc>
          <w:tcPr>
            <w:tcW w:w="545" w:type="pct"/>
          </w:tcPr>
          <w:p w:rsidR="00DF7962" w:rsidRDefault="00DF7962">
            <w:pPr>
              <w:ind w:left="0"/>
              <w:rPr>
                <w:sz w:val="18"/>
                <w:szCs w:val="18"/>
              </w:rPr>
            </w:pPr>
          </w:p>
        </w:tc>
      </w:tr>
    </w:tbl>
    <w:p w:rsidR="00DF7962" w:rsidRDefault="00DF7962"/>
    <w:p w:rsidR="00DF7962" w:rsidRDefault="00CA6463">
      <w:pPr>
        <w:ind w:left="0"/>
        <w:jc w:val="both"/>
      </w:pPr>
      <w:r>
        <w:t>Commentaire sur l’évolution des surfaces de peuplements sensibles :</w:t>
      </w:r>
    </w:p>
    <w:p w:rsidR="00DF7962" w:rsidRDefault="00DF7962"/>
    <w:p w:rsidR="00DF7962" w:rsidRDefault="00DF7962"/>
    <w:p w:rsidR="00DF7962" w:rsidRDefault="00CA6463">
      <w:pPr>
        <w:tabs>
          <w:tab w:val="clear" w:pos="7776"/>
        </w:tabs>
        <w:spacing w:line="240" w:lineRule="auto"/>
        <w:ind w:left="0"/>
      </w:pPr>
      <w:r>
        <w:t>Surface de gagnage existante (Culture, pare feu, emprise EDF, autre….) :</w:t>
      </w:r>
    </w:p>
    <w:p w:rsidR="00DF7962" w:rsidRDefault="00DF7962">
      <w:pPr>
        <w:ind w:left="0"/>
        <w:rPr>
          <w:u w:val="single"/>
        </w:rPr>
      </w:pPr>
    </w:p>
    <w:p w:rsidR="00DF7962" w:rsidRDefault="00CA6463">
      <w:pPr>
        <w:tabs>
          <w:tab w:val="clear" w:pos="7776"/>
        </w:tabs>
        <w:spacing w:line="240" w:lineRule="auto"/>
        <w:ind w:left="0"/>
        <w:rPr>
          <w:u w:val="single"/>
        </w:rPr>
      </w:pPr>
      <w:r>
        <w:rPr>
          <w:u w:val="single"/>
        </w:rPr>
        <w:br w:type="page" w:clear="all"/>
      </w:r>
    </w:p>
    <w:p w:rsidR="00DF7962" w:rsidRDefault="00CA6463">
      <w:pPr>
        <w:ind w:left="0"/>
        <w:rPr>
          <w:u w:val="single"/>
        </w:rPr>
      </w:pPr>
      <w:r>
        <w:rPr>
          <w:u w:val="single"/>
        </w:rPr>
        <w:lastRenderedPageBreak/>
        <w:t>Indicateurs de changement écologique</w:t>
      </w:r>
    </w:p>
    <w:p w:rsidR="00DF7962" w:rsidRDefault="00DF7962">
      <w:pPr>
        <w:ind w:left="0"/>
        <w:rPr>
          <w:u w:val="single"/>
        </w:rPr>
      </w:pPr>
    </w:p>
    <w:p w:rsidR="00DF7962" w:rsidRDefault="00CA6463">
      <w:pPr>
        <w:pStyle w:val="Paragraphedeliste"/>
        <w:numPr>
          <w:ilvl w:val="0"/>
          <w:numId w:val="25"/>
        </w:numPr>
        <w:spacing w:line="240" w:lineRule="auto"/>
        <w:jc w:val="both"/>
      </w:pPr>
      <w:r>
        <w:t>Existe-t-il un suivi des populations de cervidés (cerfs et chevreuils par des indicateurs de changement écologique (ICE) ?</w:t>
      </w: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eastAsia="Webdings"/>
        </w:rPr>
        <w:t xml:space="preserve">Oui   </w:t>
      </w:r>
      <w:r>
        <w:rPr>
          <w:rFonts w:ascii="Webdings" w:eastAsia="Webdings" w:hAnsi="Webdings" w:cs="Webdings"/>
        </w:rPr>
        <w:t></w:t>
      </w:r>
      <w:r>
        <w:rPr>
          <w:rFonts w:ascii="Webdings" w:eastAsia="Webdings" w:hAnsi="Webdings" w:cs="Webdings"/>
        </w:rPr>
        <w:t></w:t>
      </w:r>
      <w:r>
        <w:rPr>
          <w:rFonts w:eastAsia="Webdings"/>
        </w:rPr>
        <w:t>Non</w:t>
      </w:r>
    </w:p>
    <w:p w:rsidR="00DF7962" w:rsidRDefault="00CA6463">
      <w:pPr>
        <w:spacing w:line="240" w:lineRule="auto"/>
      </w:pPr>
      <w:r>
        <w:t>Si oui, les indiquer (ces indicateurs sont présentés dans la notice) :</w:t>
      </w:r>
    </w:p>
    <w:p w:rsidR="00DF7962" w:rsidRDefault="00DF7962">
      <w:pPr>
        <w:spacing w:line="240" w:lineRule="auto"/>
      </w:pPr>
    </w:p>
    <w:p w:rsidR="00DF7962" w:rsidRDefault="00CA6463">
      <w:pPr>
        <w:pStyle w:val="Paragraphedeliste"/>
        <w:numPr>
          <w:ilvl w:val="0"/>
          <w:numId w:val="25"/>
        </w:numPr>
        <w:spacing w:line="240" w:lineRule="auto"/>
      </w:pPr>
      <w:r>
        <w:t>Souhaitez-vous mettre en place ce type de suivi ?</w:t>
      </w: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eastAsia="Webdings"/>
        </w:rPr>
        <w:t xml:space="preserve">Oui   </w:t>
      </w:r>
      <w:r>
        <w:rPr>
          <w:rFonts w:ascii="Webdings" w:eastAsia="Webdings" w:hAnsi="Webdings" w:cs="Webdings"/>
        </w:rPr>
        <w:t></w:t>
      </w:r>
      <w:r>
        <w:rPr>
          <w:rFonts w:ascii="Webdings" w:eastAsia="Webdings" w:hAnsi="Webdings" w:cs="Webdings"/>
        </w:rPr>
        <w:t></w:t>
      </w:r>
      <w:r>
        <w:rPr>
          <w:rFonts w:eastAsia="Webdings"/>
        </w:rPr>
        <w:t>Non</w:t>
      </w:r>
    </w:p>
    <w:p w:rsidR="00DF7962" w:rsidRDefault="00CA6463">
      <w:pPr>
        <w:spacing w:line="240" w:lineRule="auto"/>
      </w:pPr>
      <w:r>
        <w:t>Si oui, préciser le ou lesquels : .......</w:t>
      </w:r>
    </w:p>
    <w:p w:rsidR="00DF7962" w:rsidRDefault="00DF7962">
      <w:pPr>
        <w:ind w:left="0"/>
        <w:rPr>
          <w:u w:val="single"/>
        </w:rPr>
      </w:pPr>
    </w:p>
    <w:p w:rsidR="00DF7962" w:rsidRDefault="00CA6463">
      <w:pPr>
        <w:ind w:left="0"/>
        <w:rPr>
          <w:u w:val="single"/>
        </w:rPr>
      </w:pPr>
      <w:r>
        <w:rPr>
          <w:u w:val="single"/>
        </w:rPr>
        <w:t>Pression sur la végétation et nature des dégâts</w:t>
      </w:r>
    </w:p>
    <w:p w:rsidR="00DF7962" w:rsidRDefault="00DF7962">
      <w:pPr>
        <w:ind w:left="0"/>
        <w:rPr>
          <w:u w:val="single"/>
        </w:rPr>
      </w:pPr>
    </w:p>
    <w:tbl>
      <w:tblPr>
        <w:tblW w:w="5000" w:type="pct"/>
        <w:tblCellMar>
          <w:left w:w="70" w:type="dxa"/>
          <w:right w:w="70" w:type="dxa"/>
        </w:tblCellMar>
        <w:tblLook w:val="0000" w:firstRow="0" w:lastRow="0" w:firstColumn="0" w:lastColumn="0" w:noHBand="0" w:noVBand="0"/>
      </w:tblPr>
      <w:tblGrid>
        <w:gridCol w:w="2799"/>
        <w:gridCol w:w="1044"/>
        <w:gridCol w:w="1044"/>
        <w:gridCol w:w="1044"/>
        <w:gridCol w:w="1044"/>
        <w:gridCol w:w="1044"/>
        <w:gridCol w:w="1044"/>
      </w:tblGrid>
      <w:tr w:rsidR="00DF7962">
        <w:trPr>
          <w:trHeight w:val="385"/>
        </w:trPr>
        <w:tc>
          <w:tcPr>
            <w:tcW w:w="1544" w:type="pct"/>
            <w:tcBorders>
              <w:top w:val="single" w:sz="4" w:space="0" w:color="000000"/>
              <w:left w:val="single" w:sz="4" w:space="0" w:color="000000"/>
              <w:bottom w:val="single" w:sz="4" w:space="0" w:color="000000"/>
            </w:tcBorders>
            <w:shd w:val="clear" w:color="auto" w:fill="BFBFBF" w:themeFill="background1" w:themeFillShade="BF"/>
            <w:vAlign w:val="center"/>
          </w:tcPr>
          <w:p w:rsidR="00DF7962" w:rsidRDefault="00DF7962">
            <w:pPr>
              <w:ind w:left="0"/>
              <w:jc w:val="center"/>
              <w:rPr>
                <w:b/>
              </w:rPr>
            </w:pPr>
          </w:p>
        </w:tc>
        <w:tc>
          <w:tcPr>
            <w:tcW w:w="1152" w:type="pct"/>
            <w:gridSpan w:val="2"/>
            <w:tcBorders>
              <w:top w:val="single" w:sz="4" w:space="0" w:color="000000"/>
              <w:left w:val="single" w:sz="4" w:space="0" w:color="000000"/>
              <w:bottom w:val="single" w:sz="4" w:space="0" w:color="000000"/>
            </w:tcBorders>
            <w:shd w:val="clear" w:color="auto" w:fill="BFBFBF" w:themeFill="background1" w:themeFillShade="BF"/>
            <w:vAlign w:val="center"/>
          </w:tcPr>
          <w:p w:rsidR="00DF7962" w:rsidRDefault="00CA6463">
            <w:pPr>
              <w:ind w:left="0"/>
              <w:jc w:val="center"/>
              <w:rPr>
                <w:b/>
              </w:rPr>
            </w:pPr>
            <w:r>
              <w:rPr>
                <w:b/>
              </w:rPr>
              <w:t>Chevreuils</w:t>
            </w:r>
          </w:p>
        </w:tc>
        <w:tc>
          <w:tcPr>
            <w:tcW w:w="1152" w:type="pct"/>
            <w:gridSpan w:val="2"/>
            <w:tcBorders>
              <w:top w:val="single" w:sz="4" w:space="0" w:color="000000"/>
              <w:left w:val="single" w:sz="4" w:space="0" w:color="000000"/>
              <w:bottom w:val="single" w:sz="4" w:space="0" w:color="000000"/>
            </w:tcBorders>
            <w:shd w:val="clear" w:color="auto" w:fill="BFBFBF" w:themeFill="background1" w:themeFillShade="BF"/>
            <w:vAlign w:val="center"/>
          </w:tcPr>
          <w:p w:rsidR="00DF7962" w:rsidRDefault="00CA6463">
            <w:pPr>
              <w:ind w:left="0"/>
              <w:jc w:val="center"/>
              <w:rPr>
                <w:b/>
              </w:rPr>
            </w:pPr>
            <w:r>
              <w:rPr>
                <w:b/>
              </w:rPr>
              <w:t>Cerfs</w:t>
            </w:r>
          </w:p>
        </w:tc>
        <w:tc>
          <w:tcPr>
            <w:tcW w:w="1152" w:type="pct"/>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DF7962" w:rsidRDefault="00CA6463">
            <w:pPr>
              <w:ind w:left="0"/>
              <w:jc w:val="center"/>
              <w:rPr>
                <w:b/>
              </w:rPr>
            </w:pPr>
            <w:r>
              <w:rPr>
                <w:b/>
              </w:rPr>
              <w:t>Sanglier</w:t>
            </w:r>
          </w:p>
        </w:tc>
      </w:tr>
      <w:tr w:rsidR="00DF7962">
        <w:trPr>
          <w:trHeight w:val="1010"/>
        </w:trPr>
        <w:tc>
          <w:tcPr>
            <w:tcW w:w="1544" w:type="pct"/>
            <w:tcBorders>
              <w:top w:val="single" w:sz="4" w:space="0" w:color="000000"/>
              <w:left w:val="single" w:sz="4" w:space="0" w:color="000000"/>
              <w:bottom w:val="single" w:sz="4" w:space="0" w:color="000000"/>
            </w:tcBorders>
            <w:vAlign w:val="center"/>
          </w:tcPr>
          <w:p w:rsidR="00DF7962" w:rsidRDefault="00CA6463">
            <w:pPr>
              <w:spacing w:line="240" w:lineRule="auto"/>
              <w:ind w:left="0"/>
              <w:jc w:val="center"/>
            </w:pPr>
            <w:r>
              <w:t>Pression de l’espèce sur la forêt (faible ou forte)</w:t>
            </w:r>
          </w:p>
        </w:tc>
        <w:tc>
          <w:tcPr>
            <w:tcW w:w="576" w:type="pct"/>
            <w:tcBorders>
              <w:top w:val="single" w:sz="4" w:space="0" w:color="000000"/>
              <w:left w:val="single" w:sz="4" w:space="0" w:color="000000"/>
              <w:bottom w:val="single" w:sz="4" w:space="0" w:color="000000"/>
            </w:tcBorders>
            <w:vAlign w:val="center"/>
          </w:tcPr>
          <w:p w:rsidR="00DF7962" w:rsidRDefault="00CA6463">
            <w:pPr>
              <w:ind w:left="0"/>
              <w:jc w:val="center"/>
            </w:pPr>
            <w:r>
              <w:rPr>
                <w:rFonts w:ascii="Webdings" w:eastAsia="Webdings" w:hAnsi="Webdings" w:cs="Webdings"/>
                <w:sz w:val="20"/>
              </w:rPr>
              <w:t></w:t>
            </w:r>
            <w:r>
              <w:rPr>
                <w:rFonts w:ascii="Webdings" w:eastAsia="Webdings" w:hAnsi="Webdings" w:cs="Webdings"/>
                <w:sz w:val="20"/>
              </w:rPr>
              <w:t></w:t>
            </w:r>
            <w:r>
              <w:rPr>
                <w:rFonts w:eastAsia="Webdings"/>
                <w:sz w:val="20"/>
              </w:rPr>
              <w:t xml:space="preserve">Faible            </w:t>
            </w:r>
          </w:p>
        </w:tc>
        <w:tc>
          <w:tcPr>
            <w:tcW w:w="576" w:type="pct"/>
            <w:tcBorders>
              <w:top w:val="single" w:sz="4" w:space="0" w:color="000000"/>
              <w:left w:val="single" w:sz="4" w:space="0" w:color="000000"/>
              <w:bottom w:val="single" w:sz="4" w:space="0" w:color="000000"/>
            </w:tcBorders>
            <w:vAlign w:val="center"/>
          </w:tcPr>
          <w:p w:rsidR="00DF7962" w:rsidRDefault="00CA6463">
            <w:pPr>
              <w:ind w:left="0"/>
              <w:jc w:val="center"/>
            </w:pPr>
            <w:r>
              <w:rPr>
                <w:rFonts w:ascii="Webdings" w:eastAsia="Webdings" w:hAnsi="Webdings" w:cs="Webdings"/>
                <w:sz w:val="20"/>
              </w:rPr>
              <w:t></w:t>
            </w:r>
            <w:r>
              <w:rPr>
                <w:rFonts w:ascii="Webdings" w:eastAsia="Webdings" w:hAnsi="Webdings" w:cs="Webdings"/>
                <w:sz w:val="20"/>
              </w:rPr>
              <w:t></w:t>
            </w:r>
            <w:r>
              <w:rPr>
                <w:rFonts w:eastAsia="Webdings"/>
                <w:sz w:val="20"/>
              </w:rPr>
              <w:t xml:space="preserve">Forte            </w:t>
            </w:r>
          </w:p>
        </w:tc>
        <w:tc>
          <w:tcPr>
            <w:tcW w:w="576" w:type="pct"/>
            <w:tcBorders>
              <w:top w:val="single" w:sz="4" w:space="0" w:color="000000"/>
              <w:left w:val="single" w:sz="4" w:space="0" w:color="000000"/>
              <w:bottom w:val="single" w:sz="4" w:space="0" w:color="000000"/>
            </w:tcBorders>
            <w:vAlign w:val="center"/>
          </w:tcPr>
          <w:p w:rsidR="00DF7962" w:rsidRDefault="00CA6463">
            <w:pPr>
              <w:ind w:left="0"/>
              <w:jc w:val="center"/>
            </w:pPr>
            <w:r>
              <w:rPr>
                <w:rFonts w:ascii="Webdings" w:eastAsia="Webdings" w:hAnsi="Webdings" w:cs="Webdings"/>
                <w:sz w:val="20"/>
              </w:rPr>
              <w:t></w:t>
            </w:r>
            <w:r>
              <w:rPr>
                <w:rFonts w:ascii="Webdings" w:eastAsia="Webdings" w:hAnsi="Webdings" w:cs="Webdings"/>
                <w:sz w:val="20"/>
              </w:rPr>
              <w:t></w:t>
            </w:r>
            <w:r>
              <w:rPr>
                <w:rFonts w:eastAsia="Webdings"/>
                <w:sz w:val="20"/>
              </w:rPr>
              <w:t xml:space="preserve">Faible            </w:t>
            </w:r>
          </w:p>
        </w:tc>
        <w:tc>
          <w:tcPr>
            <w:tcW w:w="576" w:type="pct"/>
            <w:tcBorders>
              <w:top w:val="single" w:sz="4" w:space="0" w:color="000000"/>
              <w:left w:val="single" w:sz="4" w:space="0" w:color="000000"/>
              <w:bottom w:val="single" w:sz="4" w:space="0" w:color="000000"/>
            </w:tcBorders>
            <w:vAlign w:val="center"/>
          </w:tcPr>
          <w:p w:rsidR="00DF7962" w:rsidRDefault="00CA6463">
            <w:pPr>
              <w:ind w:left="0"/>
              <w:jc w:val="center"/>
            </w:pPr>
            <w:r>
              <w:rPr>
                <w:rFonts w:ascii="Webdings" w:eastAsia="Webdings" w:hAnsi="Webdings" w:cs="Webdings"/>
                <w:sz w:val="20"/>
              </w:rPr>
              <w:t></w:t>
            </w:r>
            <w:r>
              <w:rPr>
                <w:rFonts w:ascii="Webdings" w:eastAsia="Webdings" w:hAnsi="Webdings" w:cs="Webdings"/>
                <w:sz w:val="20"/>
              </w:rPr>
              <w:t></w:t>
            </w:r>
            <w:r>
              <w:rPr>
                <w:rFonts w:eastAsia="Webdings"/>
                <w:sz w:val="20"/>
              </w:rPr>
              <w:t xml:space="preserve">Forte            </w:t>
            </w:r>
          </w:p>
        </w:tc>
        <w:tc>
          <w:tcPr>
            <w:tcW w:w="576" w:type="pct"/>
            <w:tcBorders>
              <w:top w:val="single" w:sz="4" w:space="0" w:color="000000"/>
              <w:left w:val="single" w:sz="4" w:space="0" w:color="000000"/>
              <w:bottom w:val="single" w:sz="4" w:space="0" w:color="000000"/>
              <w:right w:val="single" w:sz="4" w:space="0" w:color="000000"/>
            </w:tcBorders>
            <w:vAlign w:val="center"/>
          </w:tcPr>
          <w:p w:rsidR="00DF7962" w:rsidRDefault="00CA6463">
            <w:pPr>
              <w:ind w:left="0"/>
              <w:jc w:val="center"/>
            </w:pPr>
            <w:r>
              <w:rPr>
                <w:rFonts w:ascii="Webdings" w:eastAsia="Webdings" w:hAnsi="Webdings" w:cs="Webdings"/>
                <w:sz w:val="20"/>
              </w:rPr>
              <w:t></w:t>
            </w:r>
            <w:r>
              <w:rPr>
                <w:rFonts w:ascii="Webdings" w:eastAsia="Webdings" w:hAnsi="Webdings" w:cs="Webdings"/>
                <w:sz w:val="20"/>
              </w:rPr>
              <w:t></w:t>
            </w:r>
            <w:r>
              <w:rPr>
                <w:rFonts w:eastAsia="Webdings"/>
                <w:sz w:val="20"/>
              </w:rPr>
              <w:t xml:space="preserve">Faible            </w:t>
            </w:r>
          </w:p>
        </w:tc>
        <w:tc>
          <w:tcPr>
            <w:tcW w:w="576" w:type="pct"/>
            <w:tcBorders>
              <w:top w:val="single" w:sz="4" w:space="0" w:color="000000"/>
              <w:left w:val="single" w:sz="4" w:space="0" w:color="000000"/>
              <w:bottom w:val="single" w:sz="4" w:space="0" w:color="000000"/>
              <w:right w:val="single" w:sz="4" w:space="0" w:color="000000"/>
            </w:tcBorders>
            <w:vAlign w:val="center"/>
          </w:tcPr>
          <w:p w:rsidR="00DF7962" w:rsidRDefault="00CA6463">
            <w:pPr>
              <w:ind w:left="0"/>
              <w:jc w:val="center"/>
            </w:pPr>
            <w:r>
              <w:rPr>
                <w:rFonts w:ascii="Webdings" w:eastAsia="Webdings" w:hAnsi="Webdings" w:cs="Webdings"/>
                <w:sz w:val="20"/>
              </w:rPr>
              <w:t></w:t>
            </w:r>
            <w:r>
              <w:rPr>
                <w:rFonts w:ascii="Webdings" w:eastAsia="Webdings" w:hAnsi="Webdings" w:cs="Webdings"/>
                <w:sz w:val="20"/>
              </w:rPr>
              <w:t></w:t>
            </w:r>
            <w:r>
              <w:rPr>
                <w:rFonts w:eastAsia="Webdings"/>
                <w:sz w:val="20"/>
              </w:rPr>
              <w:t xml:space="preserve">Forte            </w:t>
            </w:r>
          </w:p>
        </w:tc>
      </w:tr>
    </w:tbl>
    <w:p w:rsidR="00DF7962" w:rsidRDefault="00DF7962"/>
    <w:p w:rsidR="00DF7962" w:rsidRDefault="00CA6463">
      <w:pPr>
        <w:pStyle w:val="Paragraphedeliste"/>
        <w:numPr>
          <w:ilvl w:val="0"/>
          <w:numId w:val="25"/>
        </w:numPr>
        <w:spacing w:line="240" w:lineRule="auto"/>
      </w:pPr>
      <w:r>
        <w:t>Nature des dégâts observés à la rédaction du PSG et importance :</w:t>
      </w:r>
    </w:p>
    <w:p w:rsidR="00DF7962" w:rsidRDefault="00DF7962"/>
    <w:tbl>
      <w:tblPr>
        <w:tblStyle w:val="Grilledutableau"/>
        <w:tblW w:w="5000" w:type="pct"/>
        <w:tblLook w:val="04A0" w:firstRow="1" w:lastRow="0" w:firstColumn="1" w:lastColumn="0" w:noHBand="0" w:noVBand="1"/>
      </w:tblPr>
      <w:tblGrid>
        <w:gridCol w:w="2179"/>
        <w:gridCol w:w="3442"/>
        <w:gridCol w:w="3442"/>
      </w:tblGrid>
      <w:tr w:rsidR="00DF7962">
        <w:tc>
          <w:tcPr>
            <w:tcW w:w="1202" w:type="pct"/>
            <w:shd w:val="clear" w:color="auto" w:fill="BFBFBF" w:themeFill="background1" w:themeFillShade="BF"/>
          </w:tcPr>
          <w:p w:rsidR="00DF7962" w:rsidRDefault="00DF7962">
            <w:pPr>
              <w:ind w:left="0"/>
              <w:jc w:val="center"/>
              <w:rPr>
                <w:b/>
              </w:rPr>
            </w:pPr>
          </w:p>
        </w:tc>
        <w:tc>
          <w:tcPr>
            <w:tcW w:w="1899" w:type="pct"/>
            <w:shd w:val="clear" w:color="auto" w:fill="BFBFBF" w:themeFill="background1" w:themeFillShade="BF"/>
          </w:tcPr>
          <w:p w:rsidR="00DF7962" w:rsidRDefault="00CA6463">
            <w:pPr>
              <w:ind w:left="0"/>
              <w:jc w:val="center"/>
              <w:rPr>
                <w:b/>
              </w:rPr>
            </w:pPr>
            <w:r>
              <w:rPr>
                <w:b/>
              </w:rPr>
              <w:t>Chevreuils</w:t>
            </w:r>
          </w:p>
        </w:tc>
        <w:tc>
          <w:tcPr>
            <w:tcW w:w="1899" w:type="pct"/>
            <w:shd w:val="clear" w:color="auto" w:fill="BFBFBF" w:themeFill="background1" w:themeFillShade="BF"/>
          </w:tcPr>
          <w:p w:rsidR="00DF7962" w:rsidRDefault="00CA6463">
            <w:pPr>
              <w:ind w:left="0"/>
              <w:jc w:val="center"/>
              <w:rPr>
                <w:b/>
              </w:rPr>
            </w:pPr>
            <w:r>
              <w:rPr>
                <w:b/>
              </w:rPr>
              <w:t>Cerfs</w:t>
            </w:r>
          </w:p>
        </w:tc>
      </w:tr>
      <w:tr w:rsidR="00DF7962">
        <w:tc>
          <w:tcPr>
            <w:tcW w:w="1202" w:type="pct"/>
            <w:shd w:val="clear" w:color="auto" w:fill="FFFFFF" w:themeFill="background1"/>
            <w:vAlign w:val="center"/>
          </w:tcPr>
          <w:p w:rsidR="00DF7962" w:rsidRDefault="00CA6463">
            <w:pPr>
              <w:ind w:left="0"/>
              <w:jc w:val="center"/>
            </w:pPr>
            <w:r>
              <w:t xml:space="preserve">Abroutissements </w:t>
            </w:r>
          </w:p>
        </w:tc>
        <w:tc>
          <w:tcPr>
            <w:tcW w:w="1899" w:type="pct"/>
          </w:tcPr>
          <w:p w:rsidR="00DF7962" w:rsidRDefault="00CA6463">
            <w:pPr>
              <w:ind w:left="0"/>
              <w:rPr>
                <w:rFonts w:eastAsia="Webdings"/>
                <w:sz w:val="20"/>
              </w:rPr>
            </w:pPr>
            <w:r>
              <w:rPr>
                <w:rFonts w:ascii="Webdings" w:eastAsia="Webdings" w:hAnsi="Webdings" w:cs="Webdings"/>
                <w:sz w:val="20"/>
              </w:rPr>
              <w:t></w:t>
            </w:r>
            <w:r>
              <w:rPr>
                <w:rFonts w:ascii="Webdings" w:eastAsia="Webdings" w:hAnsi="Webdings" w:cs="Webdings"/>
                <w:sz w:val="20"/>
              </w:rPr>
              <w:t></w:t>
            </w:r>
            <w:r>
              <w:rPr>
                <w:rFonts w:eastAsia="Webdings"/>
                <w:sz w:val="20"/>
              </w:rPr>
              <w:t xml:space="preserve">Aucun            </w:t>
            </w:r>
            <w:r>
              <w:rPr>
                <w:rFonts w:ascii="Webdings" w:eastAsia="Webdings" w:hAnsi="Webdings" w:cs="Webdings"/>
                <w:sz w:val="20"/>
              </w:rPr>
              <w:t></w:t>
            </w:r>
            <w:r>
              <w:rPr>
                <w:rFonts w:ascii="Webdings" w:eastAsia="Webdings" w:hAnsi="Webdings" w:cs="Webdings"/>
                <w:sz w:val="20"/>
              </w:rPr>
              <w:t></w:t>
            </w:r>
            <w:r>
              <w:rPr>
                <w:rFonts w:eastAsia="Webdings"/>
                <w:sz w:val="20"/>
              </w:rPr>
              <w:t>Rares</w:t>
            </w:r>
          </w:p>
          <w:p w:rsidR="00DF7962" w:rsidRDefault="00CA6463">
            <w:pPr>
              <w:ind w:left="0"/>
              <w:rPr>
                <w:sz w:val="20"/>
              </w:rPr>
            </w:pPr>
            <w:r>
              <w:rPr>
                <w:rFonts w:ascii="Webdings" w:eastAsia="Webdings" w:hAnsi="Webdings" w:cs="Webdings"/>
                <w:sz w:val="20"/>
              </w:rPr>
              <w:t></w:t>
            </w:r>
            <w:r>
              <w:rPr>
                <w:rFonts w:ascii="Webdings" w:eastAsia="Webdings" w:hAnsi="Webdings" w:cs="Webdings"/>
                <w:sz w:val="20"/>
              </w:rPr>
              <w:t></w:t>
            </w:r>
            <w:r>
              <w:rPr>
                <w:sz w:val="20"/>
              </w:rPr>
              <w:t xml:space="preserve"> Disséminés   </w:t>
            </w:r>
            <w:r>
              <w:rPr>
                <w:rFonts w:ascii="Webdings" w:eastAsia="Webdings" w:hAnsi="Webdings" w:cs="Webdings"/>
                <w:sz w:val="20"/>
              </w:rPr>
              <w:t></w:t>
            </w:r>
            <w:r>
              <w:rPr>
                <w:rFonts w:ascii="Webdings" w:eastAsia="Webdings" w:hAnsi="Webdings" w:cs="Webdings"/>
                <w:sz w:val="20"/>
              </w:rPr>
              <w:t></w:t>
            </w:r>
            <w:r>
              <w:rPr>
                <w:sz w:val="20"/>
              </w:rPr>
              <w:t xml:space="preserve"> Généralisés</w:t>
            </w:r>
          </w:p>
        </w:tc>
        <w:tc>
          <w:tcPr>
            <w:tcW w:w="1899" w:type="pct"/>
          </w:tcPr>
          <w:p w:rsidR="00DF7962" w:rsidRDefault="00CA6463">
            <w:pPr>
              <w:ind w:left="0"/>
              <w:rPr>
                <w:rFonts w:eastAsia="Webdings"/>
                <w:sz w:val="20"/>
              </w:rPr>
            </w:pPr>
            <w:r>
              <w:rPr>
                <w:rFonts w:ascii="Webdings" w:eastAsia="Webdings" w:hAnsi="Webdings" w:cs="Webdings"/>
                <w:sz w:val="20"/>
              </w:rPr>
              <w:t></w:t>
            </w:r>
            <w:r>
              <w:rPr>
                <w:rFonts w:ascii="Webdings" w:eastAsia="Webdings" w:hAnsi="Webdings" w:cs="Webdings"/>
                <w:sz w:val="20"/>
              </w:rPr>
              <w:t></w:t>
            </w:r>
            <w:r>
              <w:rPr>
                <w:rFonts w:eastAsia="Webdings"/>
                <w:sz w:val="20"/>
              </w:rPr>
              <w:t xml:space="preserve">Aucun            </w:t>
            </w:r>
            <w:r>
              <w:rPr>
                <w:rFonts w:ascii="Webdings" w:eastAsia="Webdings" w:hAnsi="Webdings" w:cs="Webdings"/>
                <w:sz w:val="20"/>
              </w:rPr>
              <w:t></w:t>
            </w:r>
            <w:r>
              <w:rPr>
                <w:rFonts w:ascii="Webdings" w:eastAsia="Webdings" w:hAnsi="Webdings" w:cs="Webdings"/>
                <w:sz w:val="20"/>
              </w:rPr>
              <w:t></w:t>
            </w:r>
            <w:r>
              <w:rPr>
                <w:rFonts w:eastAsia="Webdings"/>
                <w:sz w:val="20"/>
              </w:rPr>
              <w:t>Rares</w:t>
            </w:r>
          </w:p>
          <w:p w:rsidR="00DF7962" w:rsidRDefault="00CA6463">
            <w:pPr>
              <w:ind w:left="0"/>
              <w:rPr>
                <w:sz w:val="20"/>
              </w:rPr>
            </w:pPr>
            <w:r>
              <w:rPr>
                <w:rFonts w:ascii="Webdings" w:eastAsia="Webdings" w:hAnsi="Webdings" w:cs="Webdings"/>
                <w:sz w:val="20"/>
              </w:rPr>
              <w:t></w:t>
            </w:r>
            <w:r>
              <w:rPr>
                <w:rFonts w:ascii="Webdings" w:eastAsia="Webdings" w:hAnsi="Webdings" w:cs="Webdings"/>
                <w:sz w:val="20"/>
              </w:rPr>
              <w:t></w:t>
            </w:r>
            <w:r>
              <w:rPr>
                <w:sz w:val="20"/>
              </w:rPr>
              <w:t xml:space="preserve"> Disséminés   </w:t>
            </w:r>
            <w:r>
              <w:rPr>
                <w:rFonts w:ascii="Webdings" w:eastAsia="Webdings" w:hAnsi="Webdings" w:cs="Webdings"/>
                <w:sz w:val="20"/>
              </w:rPr>
              <w:t></w:t>
            </w:r>
            <w:r>
              <w:rPr>
                <w:rFonts w:ascii="Webdings" w:eastAsia="Webdings" w:hAnsi="Webdings" w:cs="Webdings"/>
                <w:sz w:val="20"/>
              </w:rPr>
              <w:t></w:t>
            </w:r>
            <w:r>
              <w:rPr>
                <w:sz w:val="20"/>
              </w:rPr>
              <w:t xml:space="preserve"> Généralisés </w:t>
            </w:r>
          </w:p>
        </w:tc>
      </w:tr>
      <w:tr w:rsidR="00DF7962">
        <w:tc>
          <w:tcPr>
            <w:tcW w:w="1202" w:type="pct"/>
            <w:shd w:val="clear" w:color="auto" w:fill="FFFFFF" w:themeFill="background1"/>
            <w:vAlign w:val="center"/>
          </w:tcPr>
          <w:p w:rsidR="00DF7962" w:rsidRDefault="00CA6463">
            <w:pPr>
              <w:ind w:left="0"/>
              <w:jc w:val="center"/>
            </w:pPr>
            <w:r>
              <w:t xml:space="preserve">Frottis </w:t>
            </w:r>
          </w:p>
        </w:tc>
        <w:tc>
          <w:tcPr>
            <w:tcW w:w="1899" w:type="pct"/>
          </w:tcPr>
          <w:p w:rsidR="00DF7962" w:rsidRDefault="00CA6463">
            <w:pPr>
              <w:ind w:left="0"/>
              <w:rPr>
                <w:rFonts w:eastAsia="Webdings"/>
                <w:sz w:val="20"/>
              </w:rPr>
            </w:pPr>
            <w:r>
              <w:rPr>
                <w:rFonts w:ascii="Webdings" w:eastAsia="Webdings" w:hAnsi="Webdings" w:cs="Webdings"/>
                <w:sz w:val="20"/>
              </w:rPr>
              <w:t></w:t>
            </w:r>
            <w:r>
              <w:rPr>
                <w:rFonts w:ascii="Webdings" w:eastAsia="Webdings" w:hAnsi="Webdings" w:cs="Webdings"/>
                <w:sz w:val="20"/>
              </w:rPr>
              <w:t></w:t>
            </w:r>
            <w:r>
              <w:rPr>
                <w:rFonts w:eastAsia="Webdings"/>
                <w:sz w:val="20"/>
              </w:rPr>
              <w:t xml:space="preserve">Aucun            </w:t>
            </w:r>
            <w:r>
              <w:rPr>
                <w:rFonts w:ascii="Webdings" w:eastAsia="Webdings" w:hAnsi="Webdings" w:cs="Webdings"/>
                <w:sz w:val="20"/>
              </w:rPr>
              <w:t></w:t>
            </w:r>
            <w:r>
              <w:rPr>
                <w:rFonts w:ascii="Webdings" w:eastAsia="Webdings" w:hAnsi="Webdings" w:cs="Webdings"/>
                <w:sz w:val="20"/>
              </w:rPr>
              <w:t></w:t>
            </w:r>
            <w:r>
              <w:rPr>
                <w:rFonts w:eastAsia="Webdings"/>
                <w:sz w:val="20"/>
              </w:rPr>
              <w:t>Rares</w:t>
            </w:r>
          </w:p>
          <w:p w:rsidR="00DF7962" w:rsidRDefault="00CA6463">
            <w:pPr>
              <w:ind w:left="0"/>
              <w:rPr>
                <w:sz w:val="20"/>
              </w:rPr>
            </w:pPr>
            <w:r>
              <w:rPr>
                <w:rFonts w:ascii="Webdings" w:eastAsia="Webdings" w:hAnsi="Webdings" w:cs="Webdings"/>
                <w:sz w:val="20"/>
              </w:rPr>
              <w:t></w:t>
            </w:r>
            <w:r>
              <w:rPr>
                <w:rFonts w:ascii="Webdings" w:eastAsia="Webdings" w:hAnsi="Webdings" w:cs="Webdings"/>
                <w:sz w:val="20"/>
              </w:rPr>
              <w:t></w:t>
            </w:r>
            <w:r>
              <w:rPr>
                <w:sz w:val="20"/>
              </w:rPr>
              <w:t xml:space="preserve"> Disséminés   </w:t>
            </w:r>
            <w:r>
              <w:rPr>
                <w:rFonts w:ascii="Webdings" w:eastAsia="Webdings" w:hAnsi="Webdings" w:cs="Webdings"/>
                <w:sz w:val="20"/>
              </w:rPr>
              <w:t></w:t>
            </w:r>
            <w:r>
              <w:rPr>
                <w:rFonts w:ascii="Webdings" w:eastAsia="Webdings" w:hAnsi="Webdings" w:cs="Webdings"/>
                <w:sz w:val="20"/>
              </w:rPr>
              <w:t></w:t>
            </w:r>
            <w:r>
              <w:rPr>
                <w:sz w:val="20"/>
              </w:rPr>
              <w:t xml:space="preserve"> Généralisés </w:t>
            </w:r>
          </w:p>
        </w:tc>
        <w:tc>
          <w:tcPr>
            <w:tcW w:w="1899" w:type="pct"/>
          </w:tcPr>
          <w:p w:rsidR="00DF7962" w:rsidRDefault="00CA6463">
            <w:pPr>
              <w:ind w:left="0"/>
              <w:rPr>
                <w:rFonts w:eastAsia="Webdings"/>
                <w:sz w:val="20"/>
              </w:rPr>
            </w:pPr>
            <w:r>
              <w:rPr>
                <w:rFonts w:ascii="Webdings" w:eastAsia="Webdings" w:hAnsi="Webdings" w:cs="Webdings"/>
                <w:sz w:val="20"/>
              </w:rPr>
              <w:t></w:t>
            </w:r>
            <w:r>
              <w:rPr>
                <w:rFonts w:ascii="Webdings" w:eastAsia="Webdings" w:hAnsi="Webdings" w:cs="Webdings"/>
                <w:sz w:val="20"/>
              </w:rPr>
              <w:t></w:t>
            </w:r>
            <w:r>
              <w:rPr>
                <w:rFonts w:eastAsia="Webdings"/>
                <w:sz w:val="20"/>
              </w:rPr>
              <w:t xml:space="preserve">Aucun            </w:t>
            </w:r>
            <w:r>
              <w:rPr>
                <w:rFonts w:ascii="Webdings" w:eastAsia="Webdings" w:hAnsi="Webdings" w:cs="Webdings"/>
                <w:sz w:val="20"/>
              </w:rPr>
              <w:t></w:t>
            </w:r>
            <w:r>
              <w:rPr>
                <w:rFonts w:ascii="Webdings" w:eastAsia="Webdings" w:hAnsi="Webdings" w:cs="Webdings"/>
                <w:sz w:val="20"/>
              </w:rPr>
              <w:t></w:t>
            </w:r>
            <w:r>
              <w:rPr>
                <w:rFonts w:eastAsia="Webdings"/>
                <w:sz w:val="20"/>
              </w:rPr>
              <w:t>Rares</w:t>
            </w:r>
          </w:p>
          <w:p w:rsidR="00DF7962" w:rsidRDefault="00CA6463">
            <w:pPr>
              <w:ind w:left="0"/>
              <w:rPr>
                <w:sz w:val="20"/>
              </w:rPr>
            </w:pPr>
            <w:r>
              <w:rPr>
                <w:rFonts w:ascii="Webdings" w:eastAsia="Webdings" w:hAnsi="Webdings" w:cs="Webdings"/>
                <w:sz w:val="20"/>
              </w:rPr>
              <w:t></w:t>
            </w:r>
            <w:r>
              <w:rPr>
                <w:rFonts w:ascii="Webdings" w:eastAsia="Webdings" w:hAnsi="Webdings" w:cs="Webdings"/>
                <w:sz w:val="20"/>
              </w:rPr>
              <w:t></w:t>
            </w:r>
            <w:r>
              <w:rPr>
                <w:sz w:val="20"/>
              </w:rPr>
              <w:t xml:space="preserve"> Disséminés   </w:t>
            </w:r>
            <w:r>
              <w:rPr>
                <w:rFonts w:ascii="Webdings" w:eastAsia="Webdings" w:hAnsi="Webdings" w:cs="Webdings"/>
                <w:sz w:val="20"/>
              </w:rPr>
              <w:t></w:t>
            </w:r>
            <w:r>
              <w:rPr>
                <w:rFonts w:ascii="Webdings" w:eastAsia="Webdings" w:hAnsi="Webdings" w:cs="Webdings"/>
                <w:sz w:val="20"/>
              </w:rPr>
              <w:t></w:t>
            </w:r>
            <w:r>
              <w:rPr>
                <w:sz w:val="20"/>
              </w:rPr>
              <w:t xml:space="preserve"> Généralisés</w:t>
            </w:r>
          </w:p>
        </w:tc>
      </w:tr>
      <w:tr w:rsidR="00DF7962">
        <w:tc>
          <w:tcPr>
            <w:tcW w:w="1202" w:type="pct"/>
            <w:shd w:val="clear" w:color="auto" w:fill="FFFFFF" w:themeFill="background1"/>
            <w:vAlign w:val="center"/>
          </w:tcPr>
          <w:p w:rsidR="00DF7962" w:rsidRDefault="00CA6463">
            <w:pPr>
              <w:ind w:left="0"/>
              <w:jc w:val="center"/>
            </w:pPr>
            <w:r>
              <w:t>Ecorçages</w:t>
            </w:r>
          </w:p>
        </w:tc>
        <w:tc>
          <w:tcPr>
            <w:tcW w:w="1899" w:type="pct"/>
          </w:tcPr>
          <w:p w:rsidR="00DF7962" w:rsidRDefault="00DF7962">
            <w:pPr>
              <w:ind w:left="0"/>
              <w:rPr>
                <w:rFonts w:ascii="Webdings" w:eastAsia="Webdings" w:hAnsi="Webdings" w:cs="Webdings"/>
                <w:sz w:val="20"/>
              </w:rPr>
            </w:pPr>
          </w:p>
          <w:p w:rsidR="00DF7962" w:rsidRDefault="00DF7962">
            <w:pPr>
              <w:ind w:left="0"/>
              <w:rPr>
                <w:sz w:val="20"/>
              </w:rPr>
            </w:pPr>
          </w:p>
        </w:tc>
        <w:tc>
          <w:tcPr>
            <w:tcW w:w="1899" w:type="pct"/>
          </w:tcPr>
          <w:p w:rsidR="00DF7962" w:rsidRDefault="00CA6463">
            <w:pPr>
              <w:ind w:left="0"/>
              <w:rPr>
                <w:rFonts w:eastAsia="Webdings"/>
                <w:sz w:val="20"/>
              </w:rPr>
            </w:pPr>
            <w:r>
              <w:rPr>
                <w:rFonts w:ascii="Webdings" w:eastAsia="Webdings" w:hAnsi="Webdings" w:cs="Webdings"/>
                <w:sz w:val="20"/>
              </w:rPr>
              <w:t></w:t>
            </w:r>
            <w:r>
              <w:rPr>
                <w:rFonts w:ascii="Webdings" w:eastAsia="Webdings" w:hAnsi="Webdings" w:cs="Webdings"/>
                <w:sz w:val="20"/>
              </w:rPr>
              <w:t></w:t>
            </w:r>
            <w:r>
              <w:rPr>
                <w:rFonts w:eastAsia="Webdings"/>
                <w:sz w:val="20"/>
              </w:rPr>
              <w:t xml:space="preserve">Aucun            </w:t>
            </w:r>
            <w:r>
              <w:rPr>
                <w:rFonts w:ascii="Webdings" w:eastAsia="Webdings" w:hAnsi="Webdings" w:cs="Webdings"/>
                <w:sz w:val="20"/>
              </w:rPr>
              <w:t></w:t>
            </w:r>
            <w:r>
              <w:rPr>
                <w:rFonts w:ascii="Webdings" w:eastAsia="Webdings" w:hAnsi="Webdings" w:cs="Webdings"/>
                <w:sz w:val="20"/>
              </w:rPr>
              <w:t></w:t>
            </w:r>
            <w:r>
              <w:rPr>
                <w:rFonts w:eastAsia="Webdings"/>
                <w:sz w:val="20"/>
              </w:rPr>
              <w:t>Rares</w:t>
            </w:r>
          </w:p>
          <w:p w:rsidR="00DF7962" w:rsidRDefault="00CA6463">
            <w:pPr>
              <w:ind w:left="0"/>
              <w:rPr>
                <w:sz w:val="20"/>
              </w:rPr>
            </w:pPr>
            <w:r>
              <w:rPr>
                <w:rFonts w:ascii="Webdings" w:eastAsia="Webdings" w:hAnsi="Webdings" w:cs="Webdings"/>
                <w:sz w:val="20"/>
              </w:rPr>
              <w:t></w:t>
            </w:r>
            <w:r>
              <w:rPr>
                <w:rFonts w:ascii="Webdings" w:eastAsia="Webdings" w:hAnsi="Webdings" w:cs="Webdings"/>
                <w:sz w:val="20"/>
              </w:rPr>
              <w:t></w:t>
            </w:r>
            <w:r>
              <w:rPr>
                <w:sz w:val="20"/>
              </w:rPr>
              <w:t xml:space="preserve"> Disséminés   </w:t>
            </w:r>
            <w:r>
              <w:rPr>
                <w:rFonts w:ascii="Webdings" w:eastAsia="Webdings" w:hAnsi="Webdings" w:cs="Webdings"/>
                <w:sz w:val="20"/>
              </w:rPr>
              <w:t></w:t>
            </w:r>
            <w:r>
              <w:rPr>
                <w:rFonts w:ascii="Webdings" w:eastAsia="Webdings" w:hAnsi="Webdings" w:cs="Webdings"/>
                <w:sz w:val="20"/>
              </w:rPr>
              <w:t></w:t>
            </w:r>
            <w:r>
              <w:rPr>
                <w:sz w:val="20"/>
              </w:rPr>
              <w:t xml:space="preserve"> Généralisés</w:t>
            </w:r>
          </w:p>
        </w:tc>
      </w:tr>
    </w:tbl>
    <w:p w:rsidR="00DF7962" w:rsidRDefault="00DF7962"/>
    <w:p w:rsidR="00DF7962" w:rsidRDefault="00CA6463">
      <w:pPr>
        <w:spacing w:line="240" w:lineRule="auto"/>
        <w:ind w:left="0"/>
      </w:pPr>
      <w:r>
        <w:t>Préciser si d’autres dégâts sont observés :</w:t>
      </w:r>
      <w:r>
        <w:tab/>
      </w:r>
      <w:r>
        <w:tab/>
      </w:r>
    </w:p>
    <w:p w:rsidR="00DF7962" w:rsidRDefault="00DF7962">
      <w:pPr>
        <w:spacing w:line="240" w:lineRule="auto"/>
      </w:pPr>
    </w:p>
    <w:p w:rsidR="00DF7962" w:rsidRDefault="00CA6463">
      <w:pPr>
        <w:pStyle w:val="Paragraphedeliste"/>
        <w:numPr>
          <w:ilvl w:val="0"/>
          <w:numId w:val="25"/>
        </w:numPr>
        <w:spacing w:line="240" w:lineRule="auto"/>
      </w:pPr>
      <w:r>
        <w:t>En cas de dégâts observés, avez-vous quantifié objectivement ces dégâts à l’aide des fiches d’inventaire simplifié (cf. notice) ?</w:t>
      </w: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eastAsia="Webdings"/>
        </w:rPr>
        <w:t xml:space="preserve">Oui   </w:t>
      </w:r>
      <w:r>
        <w:rPr>
          <w:rFonts w:ascii="Webdings" w:eastAsia="Webdings" w:hAnsi="Webdings" w:cs="Webdings"/>
        </w:rPr>
        <w:t></w:t>
      </w:r>
      <w:r>
        <w:rPr>
          <w:rFonts w:ascii="Webdings" w:eastAsia="Webdings" w:hAnsi="Webdings" w:cs="Webdings"/>
        </w:rPr>
        <w:t></w:t>
      </w:r>
      <w:r>
        <w:rPr>
          <w:rFonts w:eastAsia="Webdings"/>
        </w:rPr>
        <w:t>Non</w:t>
      </w:r>
      <w:r>
        <w:tab/>
      </w:r>
      <w:r>
        <w:tab/>
      </w:r>
      <w:r>
        <w:tab/>
      </w:r>
    </w:p>
    <w:p w:rsidR="00DF7962" w:rsidRDefault="00CA6463">
      <w:pPr>
        <w:pStyle w:val="Paragraphedeliste"/>
        <w:tabs>
          <w:tab w:val="clear" w:pos="7776"/>
          <w:tab w:val="center" w:pos="4896"/>
        </w:tabs>
        <w:spacing w:line="276" w:lineRule="auto"/>
      </w:pPr>
      <w:r>
        <w:t>Si oui, quels sont les résultats ?</w:t>
      </w:r>
    </w:p>
    <w:p w:rsidR="00DF7962" w:rsidRDefault="00DF7962">
      <w:pPr>
        <w:ind w:left="0"/>
        <w:rPr>
          <w:u w:val="single"/>
        </w:rPr>
      </w:pPr>
    </w:p>
    <w:p w:rsidR="00DF7962" w:rsidRDefault="00CA6463">
      <w:pPr>
        <w:ind w:left="0"/>
        <w:jc w:val="both"/>
        <w:rPr>
          <w:u w:val="single"/>
        </w:rPr>
      </w:pPr>
      <w:r>
        <w:rPr>
          <w:u w:val="single"/>
        </w:rPr>
        <w:t>Actions forestières envisagées pour prendre en compte ces enjeux en matière d’équilibre forêt-gibier</w:t>
      </w:r>
    </w:p>
    <w:p w:rsidR="00DF7962" w:rsidRDefault="00DF7962"/>
    <w:p w:rsidR="00DF7962" w:rsidRDefault="00DF7962"/>
    <w:p w:rsidR="00DF7962" w:rsidRDefault="00DF7962"/>
    <w:p w:rsidR="00DF7962" w:rsidRDefault="00DF7962"/>
    <w:p w:rsidR="00DF7962" w:rsidRDefault="00DF7962"/>
    <w:p w:rsidR="00DF7962" w:rsidRDefault="00DF7962">
      <w:pPr>
        <w:spacing w:line="240" w:lineRule="auto"/>
      </w:pPr>
    </w:p>
    <w:p w:rsidR="00DF7962" w:rsidRDefault="00CA6463">
      <w:pPr>
        <w:ind w:left="0"/>
        <w:rPr>
          <w:u w:val="single"/>
        </w:rPr>
      </w:pPr>
      <w:r>
        <w:rPr>
          <w:u w:val="single"/>
        </w:rPr>
        <w:t xml:space="preserve">Évolution souhaitée des attributions par espèces : </w:t>
      </w:r>
    </w:p>
    <w:p w:rsidR="00DF7962" w:rsidRDefault="00DF7962">
      <w:pPr>
        <w:pStyle w:val="Paragraphedeliste"/>
        <w:spacing w:line="240" w:lineRule="auto"/>
      </w:pPr>
    </w:p>
    <w:p w:rsidR="00DF7962" w:rsidRDefault="00CA6463">
      <w:pPr>
        <w:pStyle w:val="Paragraphedeliste"/>
        <w:spacing w:line="240" w:lineRule="auto"/>
      </w:pPr>
      <w:r>
        <w:t xml:space="preserve">Chevreuil : </w:t>
      </w:r>
      <w:r>
        <w:rPr>
          <w:rFonts w:ascii="Webdings" w:eastAsia="Webdings" w:hAnsi="Webdings" w:cs="Webdings"/>
        </w:rPr>
        <w:t></w:t>
      </w:r>
      <w:r>
        <w:t xml:space="preserve"> Hausse      </w:t>
      </w:r>
      <w:r>
        <w:rPr>
          <w:rFonts w:ascii="Webdings" w:eastAsia="Webdings" w:hAnsi="Webdings" w:cs="Webdings"/>
        </w:rPr>
        <w:t></w:t>
      </w:r>
      <w:r>
        <w:t xml:space="preserve"> Stabilité        </w:t>
      </w:r>
      <w:r>
        <w:rPr>
          <w:rFonts w:ascii="Webdings" w:eastAsia="Webdings" w:hAnsi="Webdings" w:cs="Webdings"/>
        </w:rPr>
        <w:t></w:t>
      </w:r>
      <w:r>
        <w:t xml:space="preserve"> Baisse</w:t>
      </w:r>
    </w:p>
    <w:p w:rsidR="00DF7962" w:rsidRDefault="00DF7962">
      <w:pPr>
        <w:pStyle w:val="Paragraphedeliste"/>
        <w:spacing w:line="240" w:lineRule="auto"/>
      </w:pPr>
    </w:p>
    <w:p w:rsidR="00DF7962" w:rsidRDefault="00CA6463">
      <w:pPr>
        <w:pStyle w:val="Paragraphedeliste"/>
        <w:spacing w:line="240" w:lineRule="auto"/>
      </w:pPr>
      <w:r>
        <w:t xml:space="preserve">Cerf :         </w:t>
      </w:r>
      <w:r>
        <w:rPr>
          <w:rFonts w:ascii="Webdings" w:eastAsia="Webdings" w:hAnsi="Webdings" w:cs="Webdings"/>
        </w:rPr>
        <w:t></w:t>
      </w:r>
      <w:r>
        <w:t xml:space="preserve"> Hausse      </w:t>
      </w:r>
      <w:r>
        <w:rPr>
          <w:rFonts w:ascii="Webdings" w:eastAsia="Webdings" w:hAnsi="Webdings" w:cs="Webdings"/>
        </w:rPr>
        <w:t></w:t>
      </w:r>
      <w:r>
        <w:t xml:space="preserve"> Stabilité        </w:t>
      </w:r>
      <w:r>
        <w:rPr>
          <w:rFonts w:ascii="Webdings" w:eastAsia="Webdings" w:hAnsi="Webdings" w:cs="Webdings"/>
        </w:rPr>
        <w:t></w:t>
      </w:r>
      <w:r>
        <w:t xml:space="preserve"> Baisse</w:t>
      </w:r>
    </w:p>
    <w:p w:rsidR="00DF7962" w:rsidRDefault="00DF7962"/>
    <w:p w:rsidR="00DF7962" w:rsidRDefault="00CA6463">
      <w:pPr>
        <w:pStyle w:val="Paragraphedeliste"/>
        <w:spacing w:line="240" w:lineRule="auto"/>
      </w:pPr>
      <w:r>
        <w:t xml:space="preserve">Sanglier :   </w:t>
      </w:r>
      <w:r>
        <w:rPr>
          <w:rFonts w:ascii="Webdings" w:eastAsia="Webdings" w:hAnsi="Webdings" w:cs="Webdings"/>
        </w:rPr>
        <w:t></w:t>
      </w:r>
      <w:r>
        <w:t xml:space="preserve"> Hausse      </w:t>
      </w:r>
      <w:r>
        <w:rPr>
          <w:rFonts w:ascii="Webdings" w:eastAsia="Webdings" w:hAnsi="Webdings" w:cs="Webdings"/>
        </w:rPr>
        <w:t></w:t>
      </w:r>
      <w:r>
        <w:t xml:space="preserve"> Stabilité        </w:t>
      </w:r>
      <w:r>
        <w:rPr>
          <w:rFonts w:ascii="Webdings" w:eastAsia="Webdings" w:hAnsi="Webdings" w:cs="Webdings"/>
        </w:rPr>
        <w:t></w:t>
      </w:r>
      <w:r>
        <w:t xml:space="preserve"> Baisse</w:t>
      </w:r>
    </w:p>
    <w:p w:rsidR="00DF7962" w:rsidRDefault="00DF7962">
      <w:pPr>
        <w:pStyle w:val="Paragraphedeliste"/>
        <w:spacing w:line="240" w:lineRule="auto"/>
      </w:pPr>
    </w:p>
    <w:p w:rsidR="00DF7962" w:rsidRDefault="00CA6463">
      <w:pPr>
        <w:pStyle w:val="Paragraphedeliste"/>
        <w:spacing w:line="240" w:lineRule="auto"/>
      </w:pPr>
      <w:r>
        <w:t xml:space="preserve">Autres (préciser) :         </w:t>
      </w:r>
    </w:p>
    <w:p w:rsidR="00DF7962" w:rsidRDefault="00DF7962">
      <w:pPr>
        <w:pStyle w:val="Paragraphedeliste"/>
        <w:spacing w:line="240" w:lineRule="auto"/>
      </w:pPr>
    </w:p>
    <w:p w:rsidR="00DF7962" w:rsidRDefault="00DF7962">
      <w:pPr>
        <w:tabs>
          <w:tab w:val="clear" w:pos="7776"/>
        </w:tabs>
        <w:spacing w:line="240" w:lineRule="auto"/>
        <w:ind w:left="0"/>
      </w:pPr>
      <w:bookmarkStart w:id="62" w:name="_Toc172729084"/>
      <w:bookmarkStart w:id="63" w:name="_Toc172729168"/>
    </w:p>
    <w:p w:rsidR="00DF7962" w:rsidRDefault="00CA6463">
      <w:pPr>
        <w:pStyle w:val="Titre2"/>
      </w:pPr>
      <w:bookmarkStart w:id="64" w:name="_Toc192840185"/>
      <w:r>
        <w:t>Enjeux de DFCI</w:t>
      </w:r>
      <w:bookmarkEnd w:id="62"/>
      <w:bookmarkEnd w:id="63"/>
      <w:bookmarkEnd w:id="64"/>
    </w:p>
    <w:p w:rsidR="00DF7962" w:rsidRDefault="00DF7962"/>
    <w:p w:rsidR="00DF7962" w:rsidRDefault="00CA6463">
      <w:pPr>
        <w:ind w:left="0"/>
        <w:rPr>
          <w:u w:val="single"/>
        </w:rPr>
      </w:pPr>
      <w:r>
        <w:rPr>
          <w:u w:val="single"/>
        </w:rPr>
        <w:t>Exposition au risque</w:t>
      </w:r>
    </w:p>
    <w:p w:rsidR="00DF7962" w:rsidRDefault="00DF7962"/>
    <w:p w:rsidR="00DF7962" w:rsidRDefault="00CA6463">
      <w:pPr>
        <w:pStyle w:val="Paragraphedeliste"/>
        <w:numPr>
          <w:ilvl w:val="0"/>
          <w:numId w:val="4"/>
        </w:numPr>
        <w:spacing w:line="240" w:lineRule="auto"/>
        <w:jc w:val="both"/>
      </w:pPr>
      <w:r>
        <w:t>La forêt est-elle incluse dans un territoire concerné par un arrêté interministériel de classement des bois et forêts exposés au risque d'incendie au titre de l’article L132-1 du code forestier ?</w:t>
      </w:r>
    </w:p>
    <w:p w:rsidR="00DF7962" w:rsidRDefault="00CA6463">
      <w:pPr>
        <w:pStyle w:val="Paragraphedeliste"/>
        <w:spacing w:line="240" w:lineRule="auto"/>
        <w:ind w:left="360"/>
        <w:rPr>
          <w:rFonts w:eastAsia="Webdings"/>
        </w:rPr>
      </w:pPr>
      <w:r>
        <w:rPr>
          <w:rFonts w:ascii="Webdings" w:eastAsia="Webdings" w:hAnsi="Webdings" w:cs="Webdings"/>
        </w:rPr>
        <w:t></w:t>
      </w:r>
      <w:r>
        <w:rPr>
          <w:rFonts w:ascii="Webdings" w:eastAsia="Webdings" w:hAnsi="Webdings" w:cs="Webdings"/>
        </w:rPr>
        <w:t></w:t>
      </w:r>
      <w:r>
        <w:rPr>
          <w:rFonts w:eastAsia="Webdings"/>
        </w:rPr>
        <w:t xml:space="preserve">Oui   </w:t>
      </w:r>
      <w:r>
        <w:rPr>
          <w:rFonts w:ascii="Webdings" w:eastAsia="Webdings" w:hAnsi="Webdings" w:cs="Webdings"/>
        </w:rPr>
        <w:t></w:t>
      </w:r>
      <w:r>
        <w:rPr>
          <w:rFonts w:ascii="Webdings" w:eastAsia="Webdings" w:hAnsi="Webdings" w:cs="Webdings"/>
        </w:rPr>
        <w:t></w:t>
      </w:r>
      <w:r>
        <w:rPr>
          <w:rFonts w:eastAsia="Webdings"/>
        </w:rPr>
        <w:t>Non</w:t>
      </w:r>
    </w:p>
    <w:p w:rsidR="00DF7962" w:rsidRDefault="00DF7962">
      <w:pPr>
        <w:pStyle w:val="Paragraphedeliste"/>
        <w:spacing w:line="240" w:lineRule="auto"/>
        <w:ind w:left="360"/>
      </w:pPr>
    </w:p>
    <w:p w:rsidR="00DF7962" w:rsidRDefault="00CA6463">
      <w:pPr>
        <w:pStyle w:val="Paragraphedeliste"/>
        <w:spacing w:line="240" w:lineRule="auto"/>
        <w:ind w:left="360"/>
      </w:pPr>
      <w:r>
        <w:t>Si oui, indiquer la date de cet arrêté :</w:t>
      </w:r>
    </w:p>
    <w:p w:rsidR="00DF7962" w:rsidRDefault="00DF7962">
      <w:pPr>
        <w:spacing w:line="240" w:lineRule="auto"/>
      </w:pPr>
    </w:p>
    <w:p w:rsidR="00DF7962" w:rsidRDefault="00CA6463">
      <w:pPr>
        <w:pStyle w:val="Paragraphedeliste"/>
        <w:numPr>
          <w:ilvl w:val="0"/>
          <w:numId w:val="4"/>
        </w:numPr>
        <w:spacing w:line="240" w:lineRule="auto"/>
        <w:jc w:val="both"/>
      </w:pPr>
      <w:r>
        <w:t>La forêt est-elle située à proximité d’un secteur à fort risque de départ de feu (route, voie ferrée, zone urbanisée, site industriel, chemin à forte fréquentation) ?</w:t>
      </w:r>
    </w:p>
    <w:p w:rsidR="00DF7962" w:rsidRDefault="00CA6463">
      <w:pPr>
        <w:spacing w:line="240" w:lineRule="auto"/>
        <w:ind w:left="0"/>
        <w:rPr>
          <w:rFonts w:eastAsia="Webdings"/>
        </w:rPr>
      </w:pP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eastAsia="Webdings"/>
        </w:rPr>
        <w:t xml:space="preserve">Oui   </w:t>
      </w:r>
      <w:r>
        <w:rPr>
          <w:rFonts w:ascii="Webdings" w:eastAsia="Webdings" w:hAnsi="Webdings" w:cs="Webdings"/>
        </w:rPr>
        <w:t></w:t>
      </w:r>
      <w:r>
        <w:rPr>
          <w:rFonts w:ascii="Webdings" w:eastAsia="Webdings" w:hAnsi="Webdings" w:cs="Webdings"/>
        </w:rPr>
        <w:t></w:t>
      </w:r>
      <w:r>
        <w:rPr>
          <w:rFonts w:eastAsia="Webdings"/>
        </w:rPr>
        <w:t>Non</w:t>
      </w:r>
    </w:p>
    <w:p w:rsidR="00DF7962" w:rsidRDefault="00DF7962">
      <w:pPr>
        <w:spacing w:line="240" w:lineRule="auto"/>
        <w:ind w:left="0"/>
      </w:pPr>
    </w:p>
    <w:p w:rsidR="00DF7962" w:rsidRDefault="00CA6463">
      <w:pPr>
        <w:pStyle w:val="Paragraphedeliste"/>
        <w:numPr>
          <w:ilvl w:val="1"/>
          <w:numId w:val="4"/>
        </w:numPr>
        <w:spacing w:line="240" w:lineRule="auto"/>
      </w:pPr>
      <w:r>
        <w:t>Si oui, lister les secteurs concernés (ou mettre une carte en annexe) :</w:t>
      </w:r>
    </w:p>
    <w:p w:rsidR="00DF7962" w:rsidRDefault="00DF7962">
      <w:pPr>
        <w:spacing w:line="240" w:lineRule="auto"/>
        <w:ind w:left="0"/>
      </w:pPr>
    </w:p>
    <w:p w:rsidR="00DF7962" w:rsidRDefault="00DF7962">
      <w:pPr>
        <w:pStyle w:val="Paragraphedeliste"/>
        <w:spacing w:line="240" w:lineRule="auto"/>
      </w:pPr>
    </w:p>
    <w:p w:rsidR="00DF7962" w:rsidRDefault="00CA6463">
      <w:pPr>
        <w:pStyle w:val="Paragraphedeliste"/>
        <w:numPr>
          <w:ilvl w:val="0"/>
          <w:numId w:val="4"/>
        </w:numPr>
        <w:spacing w:line="240" w:lineRule="auto"/>
        <w:jc w:val="both"/>
      </w:pPr>
      <w:r>
        <w:t>La forêt est principalement composée de peuplements sensibles au risque incendie (pins, jeunes plantations, taillis dépérissant, landes) ?</w:t>
      </w:r>
    </w:p>
    <w:p w:rsidR="00DF7962" w:rsidRDefault="00CA6463">
      <w:pPr>
        <w:pStyle w:val="Paragraphedeliste"/>
        <w:spacing w:line="240" w:lineRule="auto"/>
        <w:ind w:left="360"/>
        <w:rPr>
          <w:rFonts w:eastAsia="Webdings"/>
        </w:rPr>
      </w:pPr>
      <w:r>
        <w:rPr>
          <w:rFonts w:ascii="Webdings" w:eastAsia="Webdings" w:hAnsi="Webdings" w:cs="Webdings"/>
        </w:rPr>
        <w:t></w:t>
      </w:r>
      <w:r>
        <w:rPr>
          <w:rFonts w:ascii="Webdings" w:eastAsia="Webdings" w:hAnsi="Webdings" w:cs="Webdings"/>
        </w:rPr>
        <w:t></w:t>
      </w:r>
      <w:r>
        <w:rPr>
          <w:rFonts w:eastAsia="Webdings"/>
        </w:rPr>
        <w:t xml:space="preserve">Oui   </w:t>
      </w:r>
      <w:r>
        <w:rPr>
          <w:rFonts w:ascii="Webdings" w:eastAsia="Webdings" w:hAnsi="Webdings" w:cs="Webdings"/>
        </w:rPr>
        <w:t></w:t>
      </w:r>
      <w:r>
        <w:rPr>
          <w:rFonts w:ascii="Webdings" w:eastAsia="Webdings" w:hAnsi="Webdings" w:cs="Webdings"/>
        </w:rPr>
        <w:t></w:t>
      </w:r>
      <w:r>
        <w:rPr>
          <w:rFonts w:eastAsia="Webdings"/>
        </w:rPr>
        <w:t>Non</w:t>
      </w:r>
    </w:p>
    <w:p w:rsidR="00DF7962" w:rsidRDefault="00DF7962">
      <w:pPr>
        <w:pStyle w:val="Paragraphedeliste"/>
        <w:spacing w:line="240" w:lineRule="auto"/>
        <w:ind w:left="360"/>
        <w:rPr>
          <w:rFonts w:eastAsia="Webdings"/>
        </w:rPr>
      </w:pPr>
    </w:p>
    <w:p w:rsidR="00DF7962" w:rsidRDefault="00CA6463">
      <w:pPr>
        <w:pStyle w:val="Paragraphedeliste"/>
        <w:spacing w:line="240" w:lineRule="auto"/>
        <w:ind w:left="360"/>
        <w:rPr>
          <w:rFonts w:eastAsia="Webdings"/>
        </w:rPr>
      </w:pPr>
      <w:r>
        <w:rPr>
          <w:rFonts w:eastAsia="Webdings"/>
        </w:rPr>
        <w:t xml:space="preserve">Surface concernée : </w:t>
      </w:r>
    </w:p>
    <w:p w:rsidR="00DF7962" w:rsidRDefault="00DF7962">
      <w:pPr>
        <w:pStyle w:val="Paragraphedeliste"/>
        <w:spacing w:line="240" w:lineRule="auto"/>
        <w:ind w:left="360"/>
      </w:pPr>
    </w:p>
    <w:p w:rsidR="00DF7962" w:rsidRDefault="00DF7962">
      <w:pPr>
        <w:spacing w:line="240" w:lineRule="auto"/>
      </w:pPr>
    </w:p>
    <w:p w:rsidR="00DF7962" w:rsidRDefault="00CA6463">
      <w:pPr>
        <w:spacing w:line="240" w:lineRule="auto"/>
        <w:ind w:left="0"/>
        <w:rPr>
          <w:u w:val="single"/>
        </w:rPr>
      </w:pPr>
      <w:r>
        <w:rPr>
          <w:u w:val="single"/>
        </w:rPr>
        <w:t>Equipements accessibles aux services de lutte</w:t>
      </w:r>
    </w:p>
    <w:p w:rsidR="00DF7962" w:rsidRDefault="00DF7962">
      <w:pPr>
        <w:spacing w:line="240" w:lineRule="auto"/>
      </w:pPr>
    </w:p>
    <w:p w:rsidR="00DF7962" w:rsidRDefault="00CA6463">
      <w:pPr>
        <w:pStyle w:val="Paragraphedeliste"/>
        <w:numPr>
          <w:ilvl w:val="0"/>
          <w:numId w:val="4"/>
        </w:numPr>
        <w:spacing w:line="240" w:lineRule="auto"/>
        <w:jc w:val="both"/>
      </w:pPr>
      <w:r>
        <w:t>La forêt possède des unités de gestion de plus de 20 ha sans accès ou desserte (route empierrée ou piste carrossable) ?</w:t>
      </w:r>
    </w:p>
    <w:p w:rsidR="00DF7962" w:rsidRDefault="00CA6463">
      <w:pPr>
        <w:pStyle w:val="Paragraphedeliste"/>
        <w:spacing w:line="240" w:lineRule="auto"/>
        <w:ind w:left="360"/>
        <w:rPr>
          <w:rFonts w:eastAsia="Webdings"/>
        </w:rPr>
      </w:pPr>
      <w:r>
        <w:rPr>
          <w:rFonts w:ascii="Webdings" w:eastAsia="Webdings" w:hAnsi="Webdings" w:cs="Webdings"/>
        </w:rPr>
        <w:t></w:t>
      </w:r>
      <w:r>
        <w:rPr>
          <w:rFonts w:ascii="Webdings" w:eastAsia="Webdings" w:hAnsi="Webdings" w:cs="Webdings"/>
        </w:rPr>
        <w:t></w:t>
      </w:r>
      <w:r>
        <w:rPr>
          <w:rFonts w:eastAsia="Webdings"/>
        </w:rPr>
        <w:t xml:space="preserve">Oui   </w:t>
      </w:r>
      <w:r>
        <w:rPr>
          <w:rFonts w:ascii="Webdings" w:eastAsia="Webdings" w:hAnsi="Webdings" w:cs="Webdings"/>
        </w:rPr>
        <w:t></w:t>
      </w:r>
      <w:r>
        <w:rPr>
          <w:rFonts w:ascii="Webdings" w:eastAsia="Webdings" w:hAnsi="Webdings" w:cs="Webdings"/>
        </w:rPr>
        <w:t></w:t>
      </w:r>
      <w:r>
        <w:rPr>
          <w:rFonts w:eastAsia="Webdings"/>
        </w:rPr>
        <w:t>Non</w:t>
      </w:r>
    </w:p>
    <w:p w:rsidR="00DF7962" w:rsidRDefault="00DF7962">
      <w:pPr>
        <w:pStyle w:val="Paragraphedeliste"/>
        <w:spacing w:line="240" w:lineRule="auto"/>
        <w:ind w:left="360"/>
      </w:pPr>
    </w:p>
    <w:p w:rsidR="00DF7962" w:rsidRDefault="00CA6463">
      <w:pPr>
        <w:pStyle w:val="Paragraphedeliste"/>
        <w:numPr>
          <w:ilvl w:val="1"/>
          <w:numId w:val="4"/>
        </w:numPr>
        <w:spacing w:line="240" w:lineRule="auto"/>
        <w:jc w:val="both"/>
      </w:pPr>
      <w:r>
        <w:t>Si oui la forêt est susceptible de présenter un déficit d’accès pour la lutte contre les feux naissants.</w:t>
      </w:r>
    </w:p>
    <w:p w:rsidR="00DF7962" w:rsidRDefault="00DF7962">
      <w:pPr>
        <w:spacing w:line="240" w:lineRule="auto"/>
      </w:pPr>
    </w:p>
    <w:p w:rsidR="00DF7962" w:rsidRDefault="00CA6463">
      <w:pPr>
        <w:pStyle w:val="Paragraphedeliste"/>
        <w:numPr>
          <w:ilvl w:val="0"/>
          <w:numId w:val="4"/>
        </w:numPr>
        <w:jc w:val="both"/>
      </w:pPr>
      <w:r>
        <w:t>Listes des points d’eaux recensés ou équipements dédiés à la DFCI (barrière avec cadenas pompier, pistes identifiées, zone de coupure de combustible, point de rencontre…) :</w:t>
      </w:r>
    </w:p>
    <w:p w:rsidR="00DF7962" w:rsidRDefault="00DF7962"/>
    <w:p w:rsidR="00DF7962" w:rsidRDefault="00DF7962"/>
    <w:p w:rsidR="00DF7962" w:rsidRDefault="00DF7962"/>
    <w:p w:rsidR="00DF7962" w:rsidRDefault="00CA6463">
      <w:pPr>
        <w:ind w:left="0"/>
        <w:rPr>
          <w:u w:val="single"/>
        </w:rPr>
      </w:pPr>
      <w:r>
        <w:rPr>
          <w:u w:val="single"/>
        </w:rPr>
        <w:t>Actions à prévoir</w:t>
      </w:r>
    </w:p>
    <w:p w:rsidR="00DF7962" w:rsidRDefault="00DF7962"/>
    <w:p w:rsidR="00DF7962" w:rsidRDefault="00CA6463">
      <w:pPr>
        <w:pStyle w:val="Paragraphedeliste"/>
        <w:numPr>
          <w:ilvl w:val="0"/>
          <w:numId w:val="25"/>
        </w:numPr>
      </w:pPr>
      <w:r>
        <w:t>Equipements :</w:t>
      </w:r>
    </w:p>
    <w:p w:rsidR="00DF7962" w:rsidRDefault="00CA6463">
      <w:pPr>
        <w:pStyle w:val="Paragraphedeliste"/>
        <w:numPr>
          <w:ilvl w:val="1"/>
          <w:numId w:val="7"/>
        </w:numPr>
      </w:pPr>
      <w:r>
        <w:t>Améliorations envisagées des accès et de la desserte :</w:t>
      </w:r>
    </w:p>
    <w:p w:rsidR="00DF7962" w:rsidRDefault="00DF7962"/>
    <w:p w:rsidR="00DF7962" w:rsidRDefault="00DF7962"/>
    <w:p w:rsidR="00DF7962" w:rsidRDefault="00DF7962"/>
    <w:p w:rsidR="00DF7962" w:rsidRDefault="00DF7962"/>
    <w:p w:rsidR="00DF7962" w:rsidRDefault="00CA6463">
      <w:pPr>
        <w:pStyle w:val="Paragraphedeliste"/>
        <w:numPr>
          <w:ilvl w:val="0"/>
          <w:numId w:val="25"/>
        </w:numPr>
        <w:jc w:val="both"/>
      </w:pPr>
      <w:r>
        <w:t>La forêt est-elle concernée par des Obligations légales de débroussaillement (OLD) ?</w:t>
      </w:r>
    </w:p>
    <w:p w:rsidR="00DF7962" w:rsidRDefault="00CA6463">
      <w:pPr>
        <w:pStyle w:val="Paragraphedeliste"/>
        <w:numPr>
          <w:ilvl w:val="1"/>
          <w:numId w:val="7"/>
        </w:numPr>
        <w:jc w:val="both"/>
      </w:pPr>
      <w:r>
        <w:lastRenderedPageBreak/>
        <w:t>Si oui, identifier les parcelles et surfaces concernées (ces opérations sont à renseigner dans le programme des interventions)</w:t>
      </w:r>
    </w:p>
    <w:p w:rsidR="00DF7962" w:rsidRDefault="00DF7962"/>
    <w:p w:rsidR="00DF7962" w:rsidRDefault="00DF7962"/>
    <w:p w:rsidR="00DF7962" w:rsidRDefault="00DF7962"/>
    <w:p w:rsidR="00DF7962" w:rsidRDefault="00CA6463">
      <w:pPr>
        <w:pStyle w:val="Paragraphedeliste"/>
        <w:numPr>
          <w:ilvl w:val="0"/>
          <w:numId w:val="25"/>
        </w:numPr>
        <w:jc w:val="both"/>
      </w:pPr>
      <w:r>
        <w:t>A l’échelle du massif dans lequel est située la propriété, quelles seraient les améliorations souhaitées ?</w:t>
      </w:r>
    </w:p>
    <w:p w:rsidR="00DF7962" w:rsidRDefault="00DF7962"/>
    <w:p w:rsidR="00DF7962" w:rsidRDefault="00DF7962"/>
    <w:p w:rsidR="00DF7962" w:rsidRDefault="00DF7962"/>
    <w:p w:rsidR="00DF7962" w:rsidRDefault="00DF7962"/>
    <w:p w:rsidR="00DF7962" w:rsidRDefault="00CA6463">
      <w:pPr>
        <w:pStyle w:val="Titre2"/>
      </w:pPr>
      <w:bookmarkStart w:id="65" w:name="_Toc172729085"/>
      <w:bookmarkStart w:id="66" w:name="_Toc172729169"/>
      <w:bookmarkStart w:id="67" w:name="_Toc192840186"/>
      <w:r>
        <w:t>Autres enjeux : phytosanitaire, climatique, etc.</w:t>
      </w:r>
      <w:bookmarkEnd w:id="65"/>
      <w:bookmarkEnd w:id="66"/>
      <w:bookmarkEnd w:id="67"/>
      <w:r>
        <w:t> </w:t>
      </w:r>
    </w:p>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CA6463">
      <w:pPr>
        <w:pStyle w:val="Titre2"/>
        <w:numPr>
          <w:ilvl w:val="0"/>
          <w:numId w:val="0"/>
        </w:numPr>
        <w:ind w:left="576"/>
      </w:pPr>
      <w:r>
        <w:br w:type="page" w:clear="all"/>
      </w:r>
    </w:p>
    <w:p w:rsidR="00DF7962" w:rsidRDefault="00CA6463">
      <w:pPr>
        <w:pStyle w:val="Titre1"/>
      </w:pPr>
      <w:bookmarkStart w:id="68" w:name="_Toc172729086"/>
      <w:bookmarkStart w:id="69" w:name="_Toc172729170"/>
      <w:bookmarkStart w:id="70" w:name="_Toc192840187"/>
      <w:r>
        <w:lastRenderedPageBreak/>
        <w:t>Gestion antérieure</w:t>
      </w:r>
      <w:bookmarkEnd w:id="68"/>
      <w:bookmarkEnd w:id="69"/>
      <w:bookmarkEnd w:id="70"/>
      <w:r>
        <w:t xml:space="preserve"> </w:t>
      </w:r>
    </w:p>
    <w:p w:rsidR="00DF7962" w:rsidRDefault="00DF7962">
      <w:pPr>
        <w:pStyle w:val="Paragraphedeliste"/>
        <w:ind w:left="432"/>
      </w:pPr>
    </w:p>
    <w:p w:rsidR="00DF7962" w:rsidRDefault="00CA6463">
      <w:pPr>
        <w:pStyle w:val="Titre2"/>
      </w:pPr>
      <w:bookmarkStart w:id="71" w:name="_Toc172729087"/>
      <w:bookmarkStart w:id="72" w:name="_Toc172729171"/>
      <w:bookmarkStart w:id="73" w:name="_Toc192840188"/>
      <w:r>
        <w:t>Historique de la forêt</w:t>
      </w:r>
      <w:bookmarkEnd w:id="71"/>
      <w:bookmarkEnd w:id="72"/>
      <w:bookmarkEnd w:id="73"/>
    </w:p>
    <w:p w:rsidR="00DF7962" w:rsidRDefault="00DF7962"/>
    <w:p w:rsidR="00DF7962" w:rsidRDefault="00DF7962"/>
    <w:p w:rsidR="00DF7962" w:rsidRDefault="00DF7962">
      <w:pPr>
        <w:ind w:left="0"/>
      </w:pPr>
    </w:p>
    <w:p w:rsidR="00DF7962" w:rsidRDefault="00DF7962">
      <w:pPr>
        <w:ind w:left="0"/>
      </w:pPr>
    </w:p>
    <w:p w:rsidR="00DF7962" w:rsidRDefault="00DF7962">
      <w:pPr>
        <w:ind w:left="0"/>
      </w:pPr>
    </w:p>
    <w:p w:rsidR="00DF7962" w:rsidRDefault="00DF7962"/>
    <w:p w:rsidR="00DF7962" w:rsidRDefault="00DF7962"/>
    <w:p w:rsidR="00DF7962" w:rsidRDefault="00CA6463">
      <w:pPr>
        <w:pStyle w:val="Titre2"/>
      </w:pPr>
      <w:bookmarkStart w:id="74" w:name="_Toc172729088"/>
      <w:bookmarkStart w:id="75" w:name="_Toc172729172"/>
      <w:bookmarkStart w:id="76" w:name="_Toc192840189"/>
      <w:r>
        <w:t>Brève analyse de l’application du PSG précédent</w:t>
      </w:r>
      <w:bookmarkEnd w:id="74"/>
      <w:bookmarkEnd w:id="75"/>
      <w:bookmarkEnd w:id="76"/>
    </w:p>
    <w:p w:rsidR="00DF7962" w:rsidRDefault="00DF7962"/>
    <w:p w:rsidR="00DF7962" w:rsidRDefault="00CA6463">
      <w:pPr>
        <w:ind w:left="0"/>
      </w:pPr>
      <w:r>
        <w:t>Numéro et date d’agrément du PSG précédent :</w:t>
      </w:r>
    </w:p>
    <w:p w:rsidR="00DF7962" w:rsidRDefault="00DF7962">
      <w:pPr>
        <w:ind w:left="0"/>
      </w:pPr>
    </w:p>
    <w:p w:rsidR="00DF7962" w:rsidRDefault="00DF7962"/>
    <w:p w:rsidR="00DF7962" w:rsidRDefault="00DF7962">
      <w:pPr>
        <w:jc w:val="center"/>
      </w:pPr>
    </w:p>
    <w:tbl>
      <w:tblPr>
        <w:tblW w:w="9498" w:type="dxa"/>
        <w:tblLayout w:type="fixed"/>
        <w:tblCellMar>
          <w:left w:w="70" w:type="dxa"/>
          <w:right w:w="70" w:type="dxa"/>
        </w:tblCellMar>
        <w:tblLook w:val="0000" w:firstRow="0" w:lastRow="0" w:firstColumn="0" w:lastColumn="0" w:noHBand="0" w:noVBand="0"/>
      </w:tblPr>
      <w:tblGrid>
        <w:gridCol w:w="3325"/>
        <w:gridCol w:w="2912"/>
        <w:gridCol w:w="3261"/>
      </w:tblGrid>
      <w:tr w:rsidR="00DF7962">
        <w:trPr>
          <w:trHeight w:val="505"/>
        </w:trPr>
        <w:tc>
          <w:tcPr>
            <w:tcW w:w="3325" w:type="dxa"/>
            <w:tcBorders>
              <w:top w:val="none" w:sz="4" w:space="0" w:color="000000"/>
              <w:left w:val="none" w:sz="4" w:space="0" w:color="000000"/>
              <w:bottom w:val="single" w:sz="4" w:space="0" w:color="000000"/>
              <w:right w:val="none" w:sz="4" w:space="0" w:color="000000"/>
            </w:tcBorders>
            <w:vAlign w:val="center"/>
          </w:tcPr>
          <w:p w:rsidR="00DF7962" w:rsidRDefault="00DF7962">
            <w:pPr>
              <w:jc w:val="center"/>
              <w:rPr>
                <w:lang w:eastAsia="ar-SA"/>
              </w:rPr>
            </w:pPr>
          </w:p>
        </w:tc>
        <w:tc>
          <w:tcPr>
            <w:tcW w:w="2912" w:type="dxa"/>
            <w:tcBorders>
              <w:top w:val="single" w:sz="4" w:space="0" w:color="000000"/>
              <w:left w:val="single" w:sz="4" w:space="0" w:color="000000"/>
              <w:bottom w:val="single" w:sz="4" w:space="0" w:color="000000"/>
              <w:right w:val="none" w:sz="4" w:space="0" w:color="000000"/>
            </w:tcBorders>
            <w:shd w:val="clear" w:color="auto" w:fill="D9D9D9" w:themeFill="background1" w:themeFillShade="D9"/>
            <w:vAlign w:val="center"/>
          </w:tcPr>
          <w:p w:rsidR="00DF7962" w:rsidRDefault="00CA6463">
            <w:pPr>
              <w:ind w:left="0"/>
              <w:jc w:val="center"/>
              <w:rPr>
                <w:b/>
                <w:lang w:eastAsia="ar-SA"/>
              </w:rPr>
            </w:pPr>
            <w:r>
              <w:rPr>
                <w:b/>
              </w:rPr>
              <w:t>Surface en plus ou en moins</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F7962" w:rsidRDefault="00CA6463">
            <w:pPr>
              <w:ind w:left="0"/>
              <w:jc w:val="center"/>
              <w:rPr>
                <w:b/>
                <w:lang w:eastAsia="ar-SA"/>
              </w:rPr>
            </w:pPr>
            <w:r>
              <w:rPr>
                <w:b/>
              </w:rPr>
              <w:t>Commune et parcelles cadastrales</w:t>
            </w:r>
          </w:p>
        </w:tc>
      </w:tr>
      <w:tr w:rsidR="00DF7962">
        <w:trPr>
          <w:trHeight w:val="1022"/>
        </w:trPr>
        <w:tc>
          <w:tcPr>
            <w:tcW w:w="3325" w:type="dxa"/>
            <w:tcBorders>
              <w:top w:val="single" w:sz="4" w:space="0" w:color="000000"/>
              <w:left w:val="single" w:sz="4" w:space="0" w:color="000000"/>
              <w:bottom w:val="single" w:sz="4" w:space="0" w:color="000000"/>
              <w:right w:val="none" w:sz="4" w:space="0" w:color="000000"/>
            </w:tcBorders>
            <w:shd w:val="clear" w:color="auto" w:fill="D9D9D9" w:themeFill="background1" w:themeFillShade="D9"/>
            <w:vAlign w:val="center"/>
          </w:tcPr>
          <w:p w:rsidR="00DF7962" w:rsidRDefault="00CA6463">
            <w:pPr>
              <w:ind w:left="0"/>
              <w:jc w:val="center"/>
              <w:rPr>
                <w:b/>
                <w:lang w:eastAsia="ar-SA"/>
              </w:rPr>
            </w:pPr>
            <w:r>
              <w:rPr>
                <w:b/>
              </w:rPr>
              <w:t>Modifications éventuelles de surface</w:t>
            </w:r>
          </w:p>
        </w:tc>
        <w:tc>
          <w:tcPr>
            <w:tcW w:w="2912" w:type="dxa"/>
            <w:tcBorders>
              <w:top w:val="single" w:sz="4" w:space="0" w:color="000000"/>
              <w:left w:val="single" w:sz="4" w:space="0" w:color="000000"/>
              <w:bottom w:val="single" w:sz="4" w:space="0" w:color="000000"/>
              <w:right w:val="none" w:sz="4" w:space="0" w:color="000000"/>
            </w:tcBorders>
            <w:vAlign w:val="center"/>
          </w:tcPr>
          <w:p w:rsidR="00DF7962" w:rsidRDefault="00DF7962">
            <w:pPr>
              <w:jc w:val="center"/>
              <w:rPr>
                <w:lang w:eastAsia="ar-SA"/>
              </w:rPr>
            </w:pPr>
          </w:p>
        </w:tc>
        <w:tc>
          <w:tcPr>
            <w:tcW w:w="3261" w:type="dxa"/>
            <w:tcBorders>
              <w:top w:val="single" w:sz="4" w:space="0" w:color="000000"/>
              <w:left w:val="single" w:sz="4" w:space="0" w:color="000000"/>
              <w:bottom w:val="single" w:sz="4" w:space="0" w:color="000000"/>
              <w:right w:val="single" w:sz="4" w:space="0" w:color="000000"/>
            </w:tcBorders>
            <w:vAlign w:val="center"/>
          </w:tcPr>
          <w:p w:rsidR="00DF7962" w:rsidRDefault="00DF7962">
            <w:pPr>
              <w:jc w:val="center"/>
              <w:rPr>
                <w:lang w:eastAsia="ar-SA"/>
              </w:rPr>
            </w:pPr>
          </w:p>
        </w:tc>
      </w:tr>
    </w:tbl>
    <w:p w:rsidR="00DF7962" w:rsidRDefault="00DF7962">
      <w:pPr>
        <w:rPr>
          <w:lang w:eastAsia="ar-SA"/>
        </w:rPr>
      </w:pPr>
    </w:p>
    <w:p w:rsidR="00DF7962" w:rsidRDefault="00DF7962"/>
    <w:p w:rsidR="00DF7962" w:rsidRDefault="00DF7962"/>
    <w:p w:rsidR="00DF7962" w:rsidRDefault="00CA6463">
      <w:pPr>
        <w:pStyle w:val="Paragraphedeliste"/>
        <w:numPr>
          <w:ilvl w:val="0"/>
          <w:numId w:val="11"/>
        </w:numPr>
      </w:pPr>
      <w:r>
        <w:t>Coupes et travaux non réalisés :</w:t>
      </w:r>
    </w:p>
    <w:p w:rsidR="00DF7962" w:rsidRDefault="00DF7962"/>
    <w:p w:rsidR="00DF7962" w:rsidRDefault="00DF7962"/>
    <w:tbl>
      <w:tblPr>
        <w:tblW w:w="10315" w:type="dxa"/>
        <w:tblInd w:w="-147" w:type="dxa"/>
        <w:tblLayout w:type="fixed"/>
        <w:tblCellMar>
          <w:left w:w="70" w:type="dxa"/>
          <w:right w:w="70" w:type="dxa"/>
        </w:tblCellMar>
        <w:tblLook w:val="0000" w:firstRow="0" w:lastRow="0" w:firstColumn="0" w:lastColumn="0" w:noHBand="0" w:noVBand="0"/>
      </w:tblPr>
      <w:tblGrid>
        <w:gridCol w:w="1843"/>
        <w:gridCol w:w="1883"/>
        <w:gridCol w:w="3503"/>
        <w:gridCol w:w="3086"/>
      </w:tblGrid>
      <w:tr w:rsidR="00DF7962">
        <w:trPr>
          <w:trHeight w:val="1006"/>
        </w:trPr>
        <w:tc>
          <w:tcPr>
            <w:tcW w:w="1843" w:type="dxa"/>
            <w:tcBorders>
              <w:top w:val="single" w:sz="4" w:space="0" w:color="000000"/>
              <w:left w:val="single" w:sz="4" w:space="0" w:color="000000"/>
              <w:bottom w:val="single" w:sz="4" w:space="0" w:color="000000"/>
              <w:right w:val="none" w:sz="4" w:space="0" w:color="000000"/>
            </w:tcBorders>
            <w:shd w:val="clear" w:color="auto" w:fill="D9D9D9" w:themeFill="background1" w:themeFillShade="D9"/>
            <w:vAlign w:val="center"/>
          </w:tcPr>
          <w:p w:rsidR="00DF7962" w:rsidRDefault="00CA6463">
            <w:pPr>
              <w:ind w:left="0"/>
              <w:jc w:val="center"/>
              <w:rPr>
                <w:b/>
                <w:lang w:eastAsia="ar-SA"/>
              </w:rPr>
            </w:pPr>
            <w:r>
              <w:rPr>
                <w:b/>
              </w:rPr>
              <w:t>Année prévisionnelle</w:t>
            </w:r>
          </w:p>
        </w:tc>
        <w:tc>
          <w:tcPr>
            <w:tcW w:w="1883" w:type="dxa"/>
            <w:tcBorders>
              <w:top w:val="single" w:sz="4" w:space="0" w:color="000000"/>
              <w:left w:val="single" w:sz="4" w:space="0" w:color="000000"/>
              <w:bottom w:val="single" w:sz="4" w:space="0" w:color="000000"/>
              <w:right w:val="none" w:sz="4" w:space="0" w:color="000000"/>
            </w:tcBorders>
            <w:shd w:val="clear" w:color="auto" w:fill="D9D9D9" w:themeFill="background1" w:themeFillShade="D9"/>
            <w:vAlign w:val="center"/>
          </w:tcPr>
          <w:p w:rsidR="00DF7962" w:rsidRDefault="00CA6463">
            <w:pPr>
              <w:ind w:left="0"/>
              <w:jc w:val="center"/>
              <w:rPr>
                <w:b/>
                <w:lang w:eastAsia="ar-SA"/>
              </w:rPr>
            </w:pPr>
            <w:r>
              <w:rPr>
                <w:b/>
              </w:rPr>
              <w:t>Numéro de parcelle ou sous- parcelle</w:t>
            </w:r>
          </w:p>
        </w:tc>
        <w:tc>
          <w:tcPr>
            <w:tcW w:w="3503" w:type="dxa"/>
            <w:tcBorders>
              <w:top w:val="single" w:sz="4" w:space="0" w:color="000000"/>
              <w:left w:val="single" w:sz="4" w:space="0" w:color="000000"/>
              <w:bottom w:val="single" w:sz="4" w:space="0" w:color="000000"/>
              <w:right w:val="none" w:sz="4" w:space="0" w:color="000000"/>
            </w:tcBorders>
            <w:shd w:val="clear" w:color="auto" w:fill="D9D9D9" w:themeFill="background1" w:themeFillShade="D9"/>
            <w:vAlign w:val="center"/>
          </w:tcPr>
          <w:p w:rsidR="00DF7962" w:rsidRDefault="00CA6463">
            <w:pPr>
              <w:ind w:left="0"/>
              <w:jc w:val="center"/>
              <w:rPr>
                <w:b/>
                <w:lang w:eastAsia="ar-SA"/>
              </w:rPr>
            </w:pPr>
            <w:r>
              <w:rPr>
                <w:b/>
              </w:rPr>
              <w:t>Type d‘intervention prévue</w:t>
            </w:r>
          </w:p>
        </w:tc>
        <w:tc>
          <w:tcPr>
            <w:tcW w:w="30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F7962" w:rsidRDefault="00CA6463">
            <w:pPr>
              <w:ind w:left="0"/>
              <w:jc w:val="center"/>
              <w:rPr>
                <w:b/>
                <w:lang w:eastAsia="ar-SA"/>
              </w:rPr>
            </w:pPr>
            <w:r>
              <w:rPr>
                <w:b/>
              </w:rPr>
              <w:t>Commentaires</w:t>
            </w:r>
          </w:p>
        </w:tc>
      </w:tr>
      <w:tr w:rsidR="00DF7962">
        <w:trPr>
          <w:trHeight w:val="395"/>
        </w:trPr>
        <w:tc>
          <w:tcPr>
            <w:tcW w:w="1843" w:type="dxa"/>
            <w:tcBorders>
              <w:top w:val="single" w:sz="4" w:space="0" w:color="000000"/>
              <w:left w:val="single" w:sz="4" w:space="0" w:color="000000"/>
              <w:bottom w:val="single" w:sz="4" w:space="0" w:color="000000"/>
              <w:right w:val="none" w:sz="4" w:space="0" w:color="000000"/>
            </w:tcBorders>
            <w:vAlign w:val="center"/>
          </w:tcPr>
          <w:p w:rsidR="00DF7962" w:rsidRDefault="00DF7962">
            <w:pPr>
              <w:rPr>
                <w:lang w:eastAsia="ar-SA"/>
              </w:rPr>
            </w:pPr>
          </w:p>
        </w:tc>
        <w:tc>
          <w:tcPr>
            <w:tcW w:w="1883" w:type="dxa"/>
            <w:tcBorders>
              <w:top w:val="single" w:sz="4" w:space="0" w:color="000000"/>
              <w:left w:val="single" w:sz="4" w:space="0" w:color="000000"/>
              <w:bottom w:val="single" w:sz="4" w:space="0" w:color="000000"/>
              <w:right w:val="none" w:sz="4" w:space="0" w:color="000000"/>
            </w:tcBorders>
            <w:vAlign w:val="center"/>
          </w:tcPr>
          <w:p w:rsidR="00DF7962" w:rsidRDefault="00DF7962">
            <w:pPr>
              <w:rPr>
                <w:lang w:eastAsia="ar-SA"/>
              </w:rPr>
            </w:pPr>
          </w:p>
        </w:tc>
        <w:tc>
          <w:tcPr>
            <w:tcW w:w="3503" w:type="dxa"/>
            <w:tcBorders>
              <w:top w:val="single" w:sz="4" w:space="0" w:color="000000"/>
              <w:left w:val="single" w:sz="4" w:space="0" w:color="000000"/>
              <w:bottom w:val="single" w:sz="4" w:space="0" w:color="000000"/>
              <w:right w:val="none" w:sz="4" w:space="0" w:color="000000"/>
            </w:tcBorders>
            <w:vAlign w:val="center"/>
          </w:tcPr>
          <w:p w:rsidR="00DF7962" w:rsidRDefault="00DF7962">
            <w:pPr>
              <w:rPr>
                <w:lang w:eastAsia="ar-SA"/>
              </w:rPr>
            </w:pPr>
          </w:p>
        </w:tc>
        <w:tc>
          <w:tcPr>
            <w:tcW w:w="3086" w:type="dxa"/>
            <w:tcBorders>
              <w:top w:val="single" w:sz="4" w:space="0" w:color="000000"/>
              <w:left w:val="single" w:sz="4" w:space="0" w:color="000000"/>
              <w:bottom w:val="single" w:sz="4" w:space="0" w:color="000000"/>
              <w:right w:val="single" w:sz="4" w:space="0" w:color="000000"/>
            </w:tcBorders>
            <w:vAlign w:val="center"/>
          </w:tcPr>
          <w:p w:rsidR="00DF7962" w:rsidRDefault="00DF7962">
            <w:pPr>
              <w:rPr>
                <w:lang w:eastAsia="ar-SA"/>
              </w:rPr>
            </w:pPr>
          </w:p>
        </w:tc>
      </w:tr>
      <w:tr w:rsidR="00DF7962">
        <w:trPr>
          <w:trHeight w:val="395"/>
        </w:trPr>
        <w:tc>
          <w:tcPr>
            <w:tcW w:w="1843" w:type="dxa"/>
            <w:tcBorders>
              <w:top w:val="single" w:sz="4" w:space="0" w:color="000000"/>
              <w:left w:val="single" w:sz="4" w:space="0" w:color="000000"/>
              <w:bottom w:val="single" w:sz="4" w:space="0" w:color="000000"/>
              <w:right w:val="none" w:sz="4" w:space="0" w:color="000000"/>
            </w:tcBorders>
            <w:vAlign w:val="center"/>
          </w:tcPr>
          <w:p w:rsidR="00DF7962" w:rsidRDefault="00DF7962">
            <w:pPr>
              <w:rPr>
                <w:lang w:eastAsia="ar-SA"/>
              </w:rPr>
            </w:pPr>
          </w:p>
        </w:tc>
        <w:tc>
          <w:tcPr>
            <w:tcW w:w="1883" w:type="dxa"/>
            <w:tcBorders>
              <w:top w:val="single" w:sz="4" w:space="0" w:color="000000"/>
              <w:left w:val="single" w:sz="4" w:space="0" w:color="000000"/>
              <w:bottom w:val="single" w:sz="4" w:space="0" w:color="000000"/>
              <w:right w:val="none" w:sz="4" w:space="0" w:color="000000"/>
            </w:tcBorders>
            <w:vAlign w:val="center"/>
          </w:tcPr>
          <w:p w:rsidR="00DF7962" w:rsidRDefault="00DF7962">
            <w:pPr>
              <w:rPr>
                <w:lang w:eastAsia="ar-SA"/>
              </w:rPr>
            </w:pPr>
          </w:p>
        </w:tc>
        <w:tc>
          <w:tcPr>
            <w:tcW w:w="3503" w:type="dxa"/>
            <w:tcBorders>
              <w:top w:val="single" w:sz="4" w:space="0" w:color="000000"/>
              <w:left w:val="single" w:sz="4" w:space="0" w:color="000000"/>
              <w:bottom w:val="single" w:sz="4" w:space="0" w:color="000000"/>
              <w:right w:val="none" w:sz="4" w:space="0" w:color="000000"/>
            </w:tcBorders>
            <w:vAlign w:val="center"/>
          </w:tcPr>
          <w:p w:rsidR="00DF7962" w:rsidRDefault="00DF7962">
            <w:pPr>
              <w:rPr>
                <w:lang w:eastAsia="ar-SA"/>
              </w:rPr>
            </w:pPr>
          </w:p>
        </w:tc>
        <w:tc>
          <w:tcPr>
            <w:tcW w:w="3086" w:type="dxa"/>
            <w:tcBorders>
              <w:top w:val="single" w:sz="4" w:space="0" w:color="000000"/>
              <w:left w:val="single" w:sz="4" w:space="0" w:color="000000"/>
              <w:bottom w:val="single" w:sz="4" w:space="0" w:color="000000"/>
              <w:right w:val="single" w:sz="4" w:space="0" w:color="000000"/>
            </w:tcBorders>
            <w:vAlign w:val="center"/>
          </w:tcPr>
          <w:p w:rsidR="00DF7962" w:rsidRDefault="00DF7962">
            <w:pPr>
              <w:rPr>
                <w:lang w:eastAsia="ar-SA"/>
              </w:rPr>
            </w:pPr>
          </w:p>
        </w:tc>
      </w:tr>
      <w:tr w:rsidR="00DF7962">
        <w:trPr>
          <w:trHeight w:val="395"/>
        </w:trPr>
        <w:tc>
          <w:tcPr>
            <w:tcW w:w="1843" w:type="dxa"/>
            <w:tcBorders>
              <w:top w:val="single" w:sz="4" w:space="0" w:color="000000"/>
              <w:left w:val="single" w:sz="4" w:space="0" w:color="000000"/>
              <w:bottom w:val="single" w:sz="4" w:space="0" w:color="000000"/>
              <w:right w:val="none" w:sz="4" w:space="0" w:color="000000"/>
            </w:tcBorders>
            <w:vAlign w:val="center"/>
          </w:tcPr>
          <w:p w:rsidR="00DF7962" w:rsidRDefault="00DF7962">
            <w:pPr>
              <w:rPr>
                <w:lang w:eastAsia="ar-SA"/>
              </w:rPr>
            </w:pPr>
          </w:p>
        </w:tc>
        <w:tc>
          <w:tcPr>
            <w:tcW w:w="1883" w:type="dxa"/>
            <w:tcBorders>
              <w:top w:val="single" w:sz="4" w:space="0" w:color="000000"/>
              <w:left w:val="single" w:sz="4" w:space="0" w:color="000000"/>
              <w:bottom w:val="single" w:sz="4" w:space="0" w:color="000000"/>
              <w:right w:val="none" w:sz="4" w:space="0" w:color="000000"/>
            </w:tcBorders>
            <w:vAlign w:val="center"/>
          </w:tcPr>
          <w:p w:rsidR="00DF7962" w:rsidRDefault="00DF7962">
            <w:pPr>
              <w:rPr>
                <w:lang w:eastAsia="ar-SA"/>
              </w:rPr>
            </w:pPr>
          </w:p>
        </w:tc>
        <w:tc>
          <w:tcPr>
            <w:tcW w:w="3503" w:type="dxa"/>
            <w:tcBorders>
              <w:top w:val="single" w:sz="4" w:space="0" w:color="000000"/>
              <w:left w:val="single" w:sz="4" w:space="0" w:color="000000"/>
              <w:bottom w:val="single" w:sz="4" w:space="0" w:color="000000"/>
              <w:right w:val="none" w:sz="4" w:space="0" w:color="000000"/>
            </w:tcBorders>
            <w:vAlign w:val="center"/>
          </w:tcPr>
          <w:p w:rsidR="00DF7962" w:rsidRDefault="00DF7962">
            <w:pPr>
              <w:rPr>
                <w:lang w:eastAsia="ar-SA"/>
              </w:rPr>
            </w:pPr>
          </w:p>
        </w:tc>
        <w:tc>
          <w:tcPr>
            <w:tcW w:w="3086" w:type="dxa"/>
            <w:tcBorders>
              <w:top w:val="single" w:sz="4" w:space="0" w:color="000000"/>
              <w:left w:val="single" w:sz="4" w:space="0" w:color="000000"/>
              <w:bottom w:val="single" w:sz="4" w:space="0" w:color="000000"/>
              <w:right w:val="single" w:sz="4" w:space="0" w:color="000000"/>
            </w:tcBorders>
            <w:vAlign w:val="center"/>
          </w:tcPr>
          <w:p w:rsidR="00DF7962" w:rsidRDefault="00DF7962">
            <w:pPr>
              <w:rPr>
                <w:lang w:eastAsia="ar-SA"/>
              </w:rPr>
            </w:pPr>
          </w:p>
        </w:tc>
      </w:tr>
      <w:tr w:rsidR="00DF7962">
        <w:trPr>
          <w:trHeight w:val="395"/>
        </w:trPr>
        <w:tc>
          <w:tcPr>
            <w:tcW w:w="1843" w:type="dxa"/>
            <w:tcBorders>
              <w:top w:val="single" w:sz="4" w:space="0" w:color="000000"/>
              <w:left w:val="single" w:sz="4" w:space="0" w:color="000000"/>
              <w:bottom w:val="single" w:sz="4" w:space="0" w:color="000000"/>
              <w:right w:val="none" w:sz="4" w:space="0" w:color="000000"/>
            </w:tcBorders>
            <w:vAlign w:val="center"/>
          </w:tcPr>
          <w:p w:rsidR="00DF7962" w:rsidRDefault="00DF7962">
            <w:pPr>
              <w:rPr>
                <w:lang w:eastAsia="ar-SA"/>
              </w:rPr>
            </w:pPr>
          </w:p>
        </w:tc>
        <w:tc>
          <w:tcPr>
            <w:tcW w:w="1883" w:type="dxa"/>
            <w:tcBorders>
              <w:top w:val="single" w:sz="4" w:space="0" w:color="000000"/>
              <w:left w:val="single" w:sz="4" w:space="0" w:color="000000"/>
              <w:bottom w:val="single" w:sz="4" w:space="0" w:color="000000"/>
              <w:right w:val="none" w:sz="4" w:space="0" w:color="000000"/>
            </w:tcBorders>
            <w:vAlign w:val="center"/>
          </w:tcPr>
          <w:p w:rsidR="00DF7962" w:rsidRDefault="00DF7962">
            <w:pPr>
              <w:rPr>
                <w:lang w:eastAsia="ar-SA"/>
              </w:rPr>
            </w:pPr>
          </w:p>
        </w:tc>
        <w:tc>
          <w:tcPr>
            <w:tcW w:w="3503" w:type="dxa"/>
            <w:tcBorders>
              <w:top w:val="single" w:sz="4" w:space="0" w:color="000000"/>
              <w:left w:val="single" w:sz="4" w:space="0" w:color="000000"/>
              <w:bottom w:val="single" w:sz="4" w:space="0" w:color="000000"/>
              <w:right w:val="none" w:sz="4" w:space="0" w:color="000000"/>
            </w:tcBorders>
            <w:vAlign w:val="center"/>
          </w:tcPr>
          <w:p w:rsidR="00DF7962" w:rsidRDefault="00DF7962">
            <w:pPr>
              <w:rPr>
                <w:lang w:eastAsia="ar-SA"/>
              </w:rPr>
            </w:pPr>
          </w:p>
        </w:tc>
        <w:tc>
          <w:tcPr>
            <w:tcW w:w="3086" w:type="dxa"/>
            <w:tcBorders>
              <w:top w:val="single" w:sz="4" w:space="0" w:color="000000"/>
              <w:left w:val="single" w:sz="4" w:space="0" w:color="000000"/>
              <w:bottom w:val="single" w:sz="4" w:space="0" w:color="000000"/>
              <w:right w:val="single" w:sz="4" w:space="0" w:color="000000"/>
            </w:tcBorders>
            <w:vAlign w:val="center"/>
          </w:tcPr>
          <w:p w:rsidR="00DF7962" w:rsidRDefault="00DF7962">
            <w:pPr>
              <w:rPr>
                <w:lang w:eastAsia="ar-SA"/>
              </w:rPr>
            </w:pPr>
          </w:p>
        </w:tc>
      </w:tr>
      <w:tr w:rsidR="00DF7962">
        <w:trPr>
          <w:trHeight w:val="395"/>
        </w:trPr>
        <w:tc>
          <w:tcPr>
            <w:tcW w:w="1843" w:type="dxa"/>
            <w:tcBorders>
              <w:top w:val="single" w:sz="4" w:space="0" w:color="000000"/>
              <w:left w:val="single" w:sz="4" w:space="0" w:color="000000"/>
              <w:bottom w:val="single" w:sz="4" w:space="0" w:color="000000"/>
              <w:right w:val="none" w:sz="4" w:space="0" w:color="000000"/>
            </w:tcBorders>
            <w:vAlign w:val="center"/>
          </w:tcPr>
          <w:p w:rsidR="00DF7962" w:rsidRDefault="00DF7962">
            <w:pPr>
              <w:rPr>
                <w:lang w:eastAsia="ar-SA"/>
              </w:rPr>
            </w:pPr>
          </w:p>
        </w:tc>
        <w:tc>
          <w:tcPr>
            <w:tcW w:w="1883" w:type="dxa"/>
            <w:tcBorders>
              <w:top w:val="single" w:sz="4" w:space="0" w:color="000000"/>
              <w:left w:val="single" w:sz="4" w:space="0" w:color="000000"/>
              <w:bottom w:val="single" w:sz="4" w:space="0" w:color="000000"/>
              <w:right w:val="none" w:sz="4" w:space="0" w:color="000000"/>
            </w:tcBorders>
            <w:vAlign w:val="center"/>
          </w:tcPr>
          <w:p w:rsidR="00DF7962" w:rsidRDefault="00DF7962">
            <w:pPr>
              <w:rPr>
                <w:lang w:eastAsia="ar-SA"/>
              </w:rPr>
            </w:pPr>
          </w:p>
        </w:tc>
        <w:tc>
          <w:tcPr>
            <w:tcW w:w="3503" w:type="dxa"/>
            <w:tcBorders>
              <w:top w:val="single" w:sz="4" w:space="0" w:color="000000"/>
              <w:left w:val="single" w:sz="4" w:space="0" w:color="000000"/>
              <w:bottom w:val="single" w:sz="4" w:space="0" w:color="000000"/>
              <w:right w:val="none" w:sz="4" w:space="0" w:color="000000"/>
            </w:tcBorders>
            <w:vAlign w:val="center"/>
          </w:tcPr>
          <w:p w:rsidR="00DF7962" w:rsidRDefault="00DF7962">
            <w:pPr>
              <w:rPr>
                <w:lang w:eastAsia="ar-SA"/>
              </w:rPr>
            </w:pPr>
          </w:p>
        </w:tc>
        <w:tc>
          <w:tcPr>
            <w:tcW w:w="3086" w:type="dxa"/>
            <w:tcBorders>
              <w:top w:val="single" w:sz="4" w:space="0" w:color="000000"/>
              <w:left w:val="single" w:sz="4" w:space="0" w:color="000000"/>
              <w:bottom w:val="single" w:sz="4" w:space="0" w:color="000000"/>
              <w:right w:val="single" w:sz="4" w:space="0" w:color="000000"/>
            </w:tcBorders>
            <w:vAlign w:val="center"/>
          </w:tcPr>
          <w:p w:rsidR="00DF7962" w:rsidRDefault="00DF7962">
            <w:pPr>
              <w:rPr>
                <w:lang w:eastAsia="ar-SA"/>
              </w:rPr>
            </w:pPr>
          </w:p>
        </w:tc>
      </w:tr>
      <w:tr w:rsidR="00DF7962">
        <w:trPr>
          <w:trHeight w:val="395"/>
        </w:trPr>
        <w:tc>
          <w:tcPr>
            <w:tcW w:w="1843" w:type="dxa"/>
            <w:tcBorders>
              <w:top w:val="single" w:sz="4" w:space="0" w:color="000000"/>
              <w:left w:val="single" w:sz="4" w:space="0" w:color="000000"/>
              <w:bottom w:val="single" w:sz="4" w:space="0" w:color="000000"/>
              <w:right w:val="none" w:sz="4" w:space="0" w:color="000000"/>
            </w:tcBorders>
            <w:vAlign w:val="center"/>
          </w:tcPr>
          <w:p w:rsidR="00DF7962" w:rsidRDefault="00DF7962">
            <w:pPr>
              <w:rPr>
                <w:lang w:eastAsia="ar-SA"/>
              </w:rPr>
            </w:pPr>
          </w:p>
        </w:tc>
        <w:tc>
          <w:tcPr>
            <w:tcW w:w="1883" w:type="dxa"/>
            <w:tcBorders>
              <w:top w:val="single" w:sz="4" w:space="0" w:color="000000"/>
              <w:left w:val="single" w:sz="4" w:space="0" w:color="000000"/>
              <w:bottom w:val="single" w:sz="4" w:space="0" w:color="000000"/>
              <w:right w:val="none" w:sz="4" w:space="0" w:color="000000"/>
            </w:tcBorders>
            <w:vAlign w:val="center"/>
          </w:tcPr>
          <w:p w:rsidR="00DF7962" w:rsidRDefault="00DF7962">
            <w:pPr>
              <w:rPr>
                <w:lang w:eastAsia="ar-SA"/>
              </w:rPr>
            </w:pPr>
          </w:p>
        </w:tc>
        <w:tc>
          <w:tcPr>
            <w:tcW w:w="3503" w:type="dxa"/>
            <w:tcBorders>
              <w:top w:val="single" w:sz="4" w:space="0" w:color="000000"/>
              <w:left w:val="single" w:sz="4" w:space="0" w:color="000000"/>
              <w:bottom w:val="single" w:sz="4" w:space="0" w:color="000000"/>
              <w:right w:val="none" w:sz="4" w:space="0" w:color="000000"/>
            </w:tcBorders>
            <w:vAlign w:val="center"/>
          </w:tcPr>
          <w:p w:rsidR="00DF7962" w:rsidRDefault="00DF7962">
            <w:pPr>
              <w:rPr>
                <w:lang w:eastAsia="ar-SA"/>
              </w:rPr>
            </w:pPr>
          </w:p>
        </w:tc>
        <w:tc>
          <w:tcPr>
            <w:tcW w:w="3086" w:type="dxa"/>
            <w:tcBorders>
              <w:top w:val="single" w:sz="4" w:space="0" w:color="000000"/>
              <w:left w:val="single" w:sz="4" w:space="0" w:color="000000"/>
              <w:bottom w:val="single" w:sz="4" w:space="0" w:color="000000"/>
              <w:right w:val="single" w:sz="4" w:space="0" w:color="000000"/>
            </w:tcBorders>
            <w:vAlign w:val="center"/>
          </w:tcPr>
          <w:p w:rsidR="00DF7962" w:rsidRDefault="00DF7962">
            <w:pPr>
              <w:rPr>
                <w:lang w:eastAsia="ar-SA"/>
              </w:rPr>
            </w:pPr>
          </w:p>
        </w:tc>
      </w:tr>
      <w:tr w:rsidR="00DF7962">
        <w:trPr>
          <w:trHeight w:val="395"/>
        </w:trPr>
        <w:tc>
          <w:tcPr>
            <w:tcW w:w="1843" w:type="dxa"/>
            <w:tcBorders>
              <w:top w:val="single" w:sz="4" w:space="0" w:color="000000"/>
              <w:left w:val="single" w:sz="4" w:space="0" w:color="000000"/>
              <w:bottom w:val="single" w:sz="4" w:space="0" w:color="000000"/>
              <w:right w:val="none" w:sz="4" w:space="0" w:color="000000"/>
            </w:tcBorders>
            <w:vAlign w:val="center"/>
          </w:tcPr>
          <w:p w:rsidR="00DF7962" w:rsidRDefault="00DF7962">
            <w:pPr>
              <w:rPr>
                <w:lang w:eastAsia="ar-SA"/>
              </w:rPr>
            </w:pPr>
          </w:p>
        </w:tc>
        <w:tc>
          <w:tcPr>
            <w:tcW w:w="1883" w:type="dxa"/>
            <w:tcBorders>
              <w:top w:val="single" w:sz="4" w:space="0" w:color="000000"/>
              <w:left w:val="single" w:sz="4" w:space="0" w:color="000000"/>
              <w:bottom w:val="single" w:sz="4" w:space="0" w:color="000000"/>
              <w:right w:val="none" w:sz="4" w:space="0" w:color="000000"/>
            </w:tcBorders>
            <w:vAlign w:val="center"/>
          </w:tcPr>
          <w:p w:rsidR="00DF7962" w:rsidRDefault="00DF7962">
            <w:pPr>
              <w:rPr>
                <w:lang w:eastAsia="ar-SA"/>
              </w:rPr>
            </w:pPr>
          </w:p>
        </w:tc>
        <w:tc>
          <w:tcPr>
            <w:tcW w:w="3503" w:type="dxa"/>
            <w:tcBorders>
              <w:top w:val="single" w:sz="4" w:space="0" w:color="000000"/>
              <w:left w:val="single" w:sz="4" w:space="0" w:color="000000"/>
              <w:bottom w:val="single" w:sz="4" w:space="0" w:color="000000"/>
              <w:right w:val="none" w:sz="4" w:space="0" w:color="000000"/>
            </w:tcBorders>
            <w:vAlign w:val="center"/>
          </w:tcPr>
          <w:p w:rsidR="00DF7962" w:rsidRDefault="00DF7962">
            <w:pPr>
              <w:rPr>
                <w:lang w:eastAsia="ar-SA"/>
              </w:rPr>
            </w:pPr>
          </w:p>
        </w:tc>
        <w:tc>
          <w:tcPr>
            <w:tcW w:w="3086" w:type="dxa"/>
            <w:tcBorders>
              <w:top w:val="single" w:sz="4" w:space="0" w:color="000000"/>
              <w:left w:val="single" w:sz="4" w:space="0" w:color="000000"/>
              <w:bottom w:val="single" w:sz="4" w:space="0" w:color="000000"/>
              <w:right w:val="single" w:sz="4" w:space="0" w:color="000000"/>
            </w:tcBorders>
            <w:vAlign w:val="center"/>
          </w:tcPr>
          <w:p w:rsidR="00DF7962" w:rsidRDefault="00DF7962">
            <w:pPr>
              <w:rPr>
                <w:lang w:eastAsia="ar-SA"/>
              </w:rPr>
            </w:pPr>
          </w:p>
        </w:tc>
      </w:tr>
      <w:tr w:rsidR="00DF7962">
        <w:trPr>
          <w:trHeight w:val="395"/>
        </w:trPr>
        <w:tc>
          <w:tcPr>
            <w:tcW w:w="1843" w:type="dxa"/>
            <w:tcBorders>
              <w:top w:val="single" w:sz="4" w:space="0" w:color="000000"/>
              <w:left w:val="single" w:sz="4" w:space="0" w:color="000000"/>
              <w:bottom w:val="single" w:sz="4" w:space="0" w:color="000000"/>
              <w:right w:val="none" w:sz="4" w:space="0" w:color="000000"/>
            </w:tcBorders>
            <w:vAlign w:val="center"/>
          </w:tcPr>
          <w:p w:rsidR="00DF7962" w:rsidRDefault="00DF7962">
            <w:pPr>
              <w:rPr>
                <w:lang w:eastAsia="ar-SA"/>
              </w:rPr>
            </w:pPr>
          </w:p>
        </w:tc>
        <w:tc>
          <w:tcPr>
            <w:tcW w:w="1883" w:type="dxa"/>
            <w:tcBorders>
              <w:top w:val="single" w:sz="4" w:space="0" w:color="000000"/>
              <w:left w:val="single" w:sz="4" w:space="0" w:color="000000"/>
              <w:bottom w:val="single" w:sz="4" w:space="0" w:color="000000"/>
              <w:right w:val="none" w:sz="4" w:space="0" w:color="000000"/>
            </w:tcBorders>
            <w:vAlign w:val="center"/>
          </w:tcPr>
          <w:p w:rsidR="00DF7962" w:rsidRDefault="00DF7962">
            <w:pPr>
              <w:rPr>
                <w:lang w:eastAsia="ar-SA"/>
              </w:rPr>
            </w:pPr>
          </w:p>
        </w:tc>
        <w:tc>
          <w:tcPr>
            <w:tcW w:w="3503" w:type="dxa"/>
            <w:tcBorders>
              <w:top w:val="single" w:sz="4" w:space="0" w:color="000000"/>
              <w:left w:val="single" w:sz="4" w:space="0" w:color="000000"/>
              <w:bottom w:val="single" w:sz="4" w:space="0" w:color="000000"/>
              <w:right w:val="none" w:sz="4" w:space="0" w:color="000000"/>
            </w:tcBorders>
            <w:vAlign w:val="center"/>
          </w:tcPr>
          <w:p w:rsidR="00DF7962" w:rsidRDefault="00DF7962">
            <w:pPr>
              <w:rPr>
                <w:lang w:eastAsia="ar-SA"/>
              </w:rPr>
            </w:pPr>
          </w:p>
        </w:tc>
        <w:tc>
          <w:tcPr>
            <w:tcW w:w="3086" w:type="dxa"/>
            <w:tcBorders>
              <w:top w:val="single" w:sz="4" w:space="0" w:color="000000"/>
              <w:left w:val="single" w:sz="4" w:space="0" w:color="000000"/>
              <w:bottom w:val="single" w:sz="4" w:space="0" w:color="000000"/>
              <w:right w:val="single" w:sz="4" w:space="0" w:color="000000"/>
            </w:tcBorders>
            <w:vAlign w:val="center"/>
          </w:tcPr>
          <w:p w:rsidR="00DF7962" w:rsidRDefault="00DF7962">
            <w:pPr>
              <w:rPr>
                <w:lang w:eastAsia="ar-SA"/>
              </w:rPr>
            </w:pPr>
          </w:p>
        </w:tc>
      </w:tr>
    </w:tbl>
    <w:p w:rsidR="00DF7962" w:rsidRDefault="00DF7962"/>
    <w:p w:rsidR="00DF7962" w:rsidRDefault="00CA6463">
      <w:pPr>
        <w:pStyle w:val="Paragraphedeliste"/>
        <w:numPr>
          <w:ilvl w:val="0"/>
          <w:numId w:val="11"/>
        </w:numPr>
      </w:pPr>
      <w:r>
        <w:t>Commentaires sur la mise en œuvre du programme des coupes et travaux du PSG :</w:t>
      </w:r>
    </w:p>
    <w:p w:rsidR="00DF7962" w:rsidRDefault="00DF7962">
      <w:pPr>
        <w:ind w:left="0"/>
      </w:pPr>
    </w:p>
    <w:p w:rsidR="00DF7962" w:rsidRDefault="00DF7962">
      <w:pPr>
        <w:ind w:left="0"/>
      </w:pPr>
    </w:p>
    <w:p w:rsidR="00DF7962" w:rsidRDefault="00DF7962">
      <w:pPr>
        <w:ind w:left="0"/>
      </w:pPr>
    </w:p>
    <w:p w:rsidR="00DF7962" w:rsidRDefault="00DF7962"/>
    <w:p w:rsidR="00DF7962" w:rsidRDefault="00DF7962"/>
    <w:p w:rsidR="00DF7962" w:rsidRDefault="00DF7962"/>
    <w:p w:rsidR="00DF7962" w:rsidRDefault="00DF7962"/>
    <w:p w:rsidR="00DF7962" w:rsidRDefault="00CA6463">
      <w:pPr>
        <w:pStyle w:val="Titre1"/>
      </w:pPr>
      <w:bookmarkStart w:id="77" w:name="_Toc172729089"/>
      <w:bookmarkStart w:id="78" w:name="_Toc172729173"/>
      <w:bookmarkStart w:id="79" w:name="_Toc192840190"/>
      <w:r>
        <w:t>Les peuplements forestiers</w:t>
      </w:r>
      <w:bookmarkEnd w:id="77"/>
      <w:bookmarkEnd w:id="78"/>
      <w:bookmarkEnd w:id="79"/>
    </w:p>
    <w:p w:rsidR="00DF7962" w:rsidRDefault="00DF7962"/>
    <w:p w:rsidR="00DF7962" w:rsidRDefault="00CA6463">
      <w:pPr>
        <w:pStyle w:val="Titre2"/>
      </w:pPr>
      <w:bookmarkStart w:id="80" w:name="_Toc172729090"/>
      <w:bookmarkStart w:id="81" w:name="_Toc172729174"/>
      <w:bookmarkStart w:id="82" w:name="_Toc192840191"/>
      <w:r>
        <w:t>Identification et description des types de peuplement</w:t>
      </w:r>
      <w:bookmarkEnd w:id="80"/>
      <w:bookmarkEnd w:id="81"/>
      <w:bookmarkEnd w:id="82"/>
    </w:p>
    <w:p w:rsidR="00DF7962" w:rsidRDefault="00DF7962"/>
    <w:p w:rsidR="00DF7962" w:rsidRDefault="00DF7962">
      <w:pPr>
        <w:ind w:left="0"/>
      </w:pPr>
    </w:p>
    <w:p w:rsidR="00DF7962" w:rsidRDefault="00CA6463">
      <w:pPr>
        <w:ind w:left="0"/>
        <w:jc w:val="both"/>
      </w:pPr>
      <w:r>
        <w:t>Des modèles de tableau de description par type de peuplement reprenant les critères obligatoires sont disponibles en annexe.</w:t>
      </w:r>
    </w:p>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Pr>
        <w:pStyle w:val="Titre2"/>
        <w:sectPr w:rsidR="00DF7962">
          <w:pgSz w:w="11907" w:h="16840"/>
          <w:pgMar w:top="1417" w:right="1417" w:bottom="1417" w:left="1417" w:header="720" w:footer="720" w:gutter="0"/>
          <w:cols w:space="720"/>
        </w:sectPr>
      </w:pPr>
    </w:p>
    <w:p w:rsidR="00DF7962" w:rsidRDefault="00CA6463">
      <w:pPr>
        <w:pStyle w:val="Titre2"/>
      </w:pPr>
      <w:bookmarkStart w:id="83" w:name="_Toc172729091"/>
      <w:bookmarkStart w:id="84" w:name="_Toc172729175"/>
      <w:bookmarkStart w:id="85" w:name="_Toc192840192"/>
      <w:r>
        <w:lastRenderedPageBreak/>
        <w:t>Tableau de répartition des types de peuplement par parcell</w:t>
      </w:r>
      <w:bookmarkEnd w:id="83"/>
      <w:bookmarkEnd w:id="84"/>
      <w:r>
        <w:t>e</w:t>
      </w:r>
      <w:bookmarkEnd w:id="85"/>
    </w:p>
    <w:p w:rsidR="00DF7962" w:rsidRDefault="00DF7962"/>
    <w:p w:rsidR="00DF7962" w:rsidRDefault="00CA6463">
      <w:r>
        <w:t>Indiquer pour chaque sous-parcelle les surfaces concernées par types de peuplement</w:t>
      </w:r>
    </w:p>
    <w:p w:rsidR="00DF7962" w:rsidRDefault="00DF7962"/>
    <w:p w:rsidR="00DF7962" w:rsidRDefault="00DF7962"/>
    <w:p w:rsidR="00DF7962" w:rsidRDefault="00DF7962"/>
    <w:tbl>
      <w:tblPr>
        <w:tblW w:w="4761" w:type="pct"/>
        <w:jc w:val="center"/>
        <w:tblCellMar>
          <w:left w:w="70" w:type="dxa"/>
          <w:right w:w="70" w:type="dxa"/>
        </w:tblCellMar>
        <w:tblLook w:val="04A0" w:firstRow="1" w:lastRow="0" w:firstColumn="1" w:lastColumn="0" w:noHBand="0" w:noVBand="1"/>
      </w:tblPr>
      <w:tblGrid>
        <w:gridCol w:w="1204"/>
        <w:gridCol w:w="1194"/>
        <w:gridCol w:w="1105"/>
        <w:gridCol w:w="1120"/>
        <w:gridCol w:w="985"/>
        <w:gridCol w:w="829"/>
        <w:gridCol w:w="1304"/>
        <w:gridCol w:w="1131"/>
        <w:gridCol w:w="944"/>
        <w:gridCol w:w="1290"/>
        <w:gridCol w:w="1889"/>
        <w:gridCol w:w="1400"/>
      </w:tblGrid>
      <w:tr w:rsidR="00DF7962">
        <w:trPr>
          <w:trHeight w:val="308"/>
          <w:jc w:val="center"/>
        </w:trPr>
        <w:tc>
          <w:tcPr>
            <w:tcW w:w="418" w:type="pct"/>
            <w:vMerge w:val="restart"/>
            <w:tcBorders>
              <w:top w:val="single" w:sz="8" w:space="0" w:color="auto"/>
              <w:left w:val="single" w:sz="8" w:space="0" w:color="auto"/>
              <w:bottom w:val="single" w:sz="4" w:space="0" w:color="auto"/>
              <w:right w:val="single" w:sz="4" w:space="0" w:color="auto"/>
            </w:tcBorders>
            <w:shd w:val="clear" w:color="auto" w:fill="BFBFBF" w:themeFill="background1" w:themeFillShade="BF"/>
            <w:vAlign w:val="center"/>
          </w:tcPr>
          <w:p w:rsidR="00DF7962" w:rsidRDefault="00CA6463">
            <w:pPr>
              <w:ind w:left="0"/>
              <w:jc w:val="center"/>
              <w:rPr>
                <w:b/>
                <w:sz w:val="22"/>
              </w:rPr>
            </w:pPr>
            <w:r>
              <w:rPr>
                <w:b/>
                <w:sz w:val="22"/>
              </w:rPr>
              <w:t>Parcelle Forestière (numéro)</w:t>
            </w:r>
          </w:p>
        </w:tc>
        <w:tc>
          <w:tcPr>
            <w:tcW w:w="415" w:type="pct"/>
            <w:vMerge w:val="restart"/>
            <w:tcBorders>
              <w:top w:val="single" w:sz="8" w:space="0" w:color="auto"/>
              <w:left w:val="single" w:sz="4" w:space="0" w:color="auto"/>
              <w:bottom w:val="single" w:sz="4" w:space="0" w:color="auto"/>
              <w:right w:val="single" w:sz="4" w:space="0" w:color="auto"/>
            </w:tcBorders>
            <w:shd w:val="clear" w:color="auto" w:fill="BFBFBF" w:themeFill="background1" w:themeFillShade="BF"/>
            <w:vAlign w:val="center"/>
          </w:tcPr>
          <w:p w:rsidR="00DF7962" w:rsidRDefault="00CA6463">
            <w:pPr>
              <w:ind w:left="0"/>
              <w:jc w:val="center"/>
              <w:rPr>
                <w:b/>
                <w:sz w:val="22"/>
              </w:rPr>
            </w:pPr>
            <w:r>
              <w:rPr>
                <w:b/>
                <w:sz w:val="22"/>
              </w:rPr>
              <w:t>Sous parcelle</w:t>
            </w:r>
          </w:p>
          <w:p w:rsidR="00DF7962" w:rsidRDefault="00DF7962">
            <w:pPr>
              <w:ind w:left="0"/>
              <w:jc w:val="center"/>
              <w:rPr>
                <w:b/>
                <w:sz w:val="18"/>
                <w:szCs w:val="18"/>
              </w:rPr>
            </w:pPr>
          </w:p>
        </w:tc>
        <w:tc>
          <w:tcPr>
            <w:tcW w:w="4167" w:type="pct"/>
            <w:gridSpan w:val="10"/>
            <w:tcBorders>
              <w:top w:val="single" w:sz="8" w:space="0" w:color="auto"/>
              <w:left w:val="single" w:sz="4" w:space="0" w:color="auto"/>
              <w:bottom w:val="single" w:sz="8" w:space="0" w:color="auto"/>
              <w:right w:val="single" w:sz="8" w:space="0" w:color="000000"/>
            </w:tcBorders>
            <w:shd w:val="clear" w:color="D9D9D9" w:fill="D9D9D9"/>
            <w:noWrap/>
            <w:vAlign w:val="center"/>
          </w:tcPr>
          <w:p w:rsidR="00DF7962" w:rsidRDefault="00CA6463">
            <w:pPr>
              <w:jc w:val="center"/>
              <w:rPr>
                <w:b/>
                <w:sz w:val="22"/>
              </w:rPr>
            </w:pPr>
            <w:r>
              <w:rPr>
                <w:b/>
                <w:sz w:val="22"/>
              </w:rPr>
              <w:t>Types de peuplement</w:t>
            </w:r>
          </w:p>
        </w:tc>
      </w:tr>
      <w:tr w:rsidR="00DF7962">
        <w:trPr>
          <w:trHeight w:val="1094"/>
          <w:jc w:val="center"/>
        </w:trPr>
        <w:tc>
          <w:tcPr>
            <w:tcW w:w="418" w:type="pct"/>
            <w:vMerge/>
            <w:tcBorders>
              <w:top w:val="single" w:sz="8" w:space="0" w:color="auto"/>
              <w:left w:val="single" w:sz="8" w:space="0" w:color="auto"/>
              <w:bottom w:val="single" w:sz="4" w:space="0" w:color="auto"/>
              <w:right w:val="single" w:sz="4" w:space="0" w:color="auto"/>
            </w:tcBorders>
            <w:shd w:val="clear" w:color="auto" w:fill="BFBFBF" w:themeFill="background1" w:themeFillShade="BF"/>
            <w:vAlign w:val="center"/>
          </w:tcPr>
          <w:p w:rsidR="00DF7962" w:rsidRDefault="00DF7962">
            <w:pPr>
              <w:jc w:val="center"/>
              <w:rPr>
                <w:sz w:val="22"/>
              </w:rPr>
            </w:pPr>
          </w:p>
        </w:tc>
        <w:tc>
          <w:tcPr>
            <w:tcW w:w="415" w:type="pct"/>
            <w:vMerge/>
            <w:tcBorders>
              <w:top w:val="single" w:sz="8" w:space="0" w:color="auto"/>
              <w:left w:val="single" w:sz="4" w:space="0" w:color="auto"/>
              <w:bottom w:val="single" w:sz="4" w:space="0" w:color="auto"/>
              <w:right w:val="single" w:sz="4" w:space="0" w:color="auto"/>
            </w:tcBorders>
            <w:shd w:val="clear" w:color="auto" w:fill="BFBFBF" w:themeFill="background1" w:themeFillShade="BF"/>
            <w:vAlign w:val="center"/>
          </w:tcPr>
          <w:p w:rsidR="00DF7962" w:rsidRDefault="00DF7962">
            <w:pPr>
              <w:jc w:val="center"/>
              <w:rPr>
                <w:sz w:val="22"/>
              </w:rPr>
            </w:pPr>
          </w:p>
        </w:tc>
        <w:tc>
          <w:tcPr>
            <w:tcW w:w="384" w:type="pct"/>
            <w:tcBorders>
              <w:top w:val="none" w:sz="4" w:space="0" w:color="000000"/>
              <w:left w:val="single" w:sz="4" w:space="0" w:color="auto"/>
              <w:bottom w:val="single" w:sz="4" w:space="0" w:color="auto"/>
              <w:right w:val="single" w:sz="4" w:space="0" w:color="auto"/>
            </w:tcBorders>
            <w:shd w:val="clear" w:color="D9D9D9" w:fill="D9D9D9"/>
            <w:vAlign w:val="center"/>
          </w:tcPr>
          <w:p w:rsidR="00DF7962" w:rsidRDefault="00CA6463">
            <w:pPr>
              <w:ind w:left="0"/>
              <w:jc w:val="center"/>
              <w:rPr>
                <w:sz w:val="22"/>
              </w:rPr>
            </w:pPr>
            <w:r>
              <w:rPr>
                <w:sz w:val="22"/>
              </w:rPr>
              <w:t>Futaie régulière</w:t>
            </w:r>
          </w:p>
        </w:tc>
        <w:tc>
          <w:tcPr>
            <w:tcW w:w="389" w:type="pct"/>
            <w:tcBorders>
              <w:top w:val="none" w:sz="4" w:space="0" w:color="000000"/>
              <w:left w:val="none" w:sz="4" w:space="0" w:color="000000"/>
              <w:bottom w:val="single" w:sz="4" w:space="0" w:color="auto"/>
              <w:right w:val="single" w:sz="4" w:space="0" w:color="auto"/>
            </w:tcBorders>
            <w:shd w:val="clear" w:color="D9D9D9" w:fill="D9D9D9"/>
            <w:vAlign w:val="center"/>
          </w:tcPr>
          <w:p w:rsidR="00DF7962" w:rsidRDefault="00CA6463">
            <w:pPr>
              <w:ind w:left="0"/>
              <w:jc w:val="center"/>
              <w:rPr>
                <w:sz w:val="22"/>
              </w:rPr>
            </w:pPr>
            <w:r>
              <w:rPr>
                <w:sz w:val="22"/>
              </w:rPr>
              <w:t>Futaie irrégulière</w:t>
            </w:r>
          </w:p>
        </w:tc>
        <w:tc>
          <w:tcPr>
            <w:tcW w:w="342" w:type="pct"/>
            <w:tcBorders>
              <w:top w:val="none" w:sz="4" w:space="0" w:color="000000"/>
              <w:left w:val="none" w:sz="4" w:space="0" w:color="000000"/>
              <w:bottom w:val="single" w:sz="4" w:space="0" w:color="auto"/>
              <w:right w:val="single" w:sz="4" w:space="0" w:color="auto"/>
            </w:tcBorders>
            <w:shd w:val="clear" w:color="D9D9D9" w:fill="D9D9D9"/>
            <w:vAlign w:val="center"/>
          </w:tcPr>
          <w:p w:rsidR="00DF7962" w:rsidRDefault="00CA6463">
            <w:pPr>
              <w:ind w:left="0"/>
              <w:jc w:val="center"/>
              <w:rPr>
                <w:sz w:val="22"/>
              </w:rPr>
            </w:pPr>
            <w:r>
              <w:rPr>
                <w:sz w:val="22"/>
              </w:rPr>
              <w:t>Mélange futaie taillis</w:t>
            </w:r>
          </w:p>
        </w:tc>
        <w:tc>
          <w:tcPr>
            <w:tcW w:w="288" w:type="pct"/>
            <w:tcBorders>
              <w:top w:val="none" w:sz="4" w:space="0" w:color="000000"/>
              <w:left w:val="none" w:sz="4" w:space="0" w:color="000000"/>
              <w:bottom w:val="single" w:sz="4" w:space="0" w:color="auto"/>
              <w:right w:val="single" w:sz="4" w:space="0" w:color="auto"/>
            </w:tcBorders>
            <w:shd w:val="clear" w:color="D9D9D9" w:fill="D9D9D9"/>
            <w:vAlign w:val="center"/>
          </w:tcPr>
          <w:p w:rsidR="00DF7962" w:rsidRDefault="00CA6463">
            <w:pPr>
              <w:ind w:left="0"/>
              <w:jc w:val="center"/>
              <w:rPr>
                <w:sz w:val="22"/>
              </w:rPr>
            </w:pPr>
            <w:r>
              <w:rPr>
                <w:sz w:val="22"/>
              </w:rPr>
              <w:t>Taillis Simple</w:t>
            </w:r>
          </w:p>
        </w:tc>
        <w:tc>
          <w:tcPr>
            <w:tcW w:w="453" w:type="pct"/>
            <w:tcBorders>
              <w:top w:val="none" w:sz="4" w:space="0" w:color="000000"/>
              <w:left w:val="none" w:sz="4" w:space="0" w:color="000000"/>
              <w:bottom w:val="single" w:sz="4" w:space="0" w:color="auto"/>
              <w:right w:val="single" w:sz="4" w:space="0" w:color="auto"/>
            </w:tcBorders>
            <w:shd w:val="clear" w:color="D9D9D9" w:fill="D9D9D9"/>
            <w:vAlign w:val="center"/>
          </w:tcPr>
          <w:p w:rsidR="00DF7962" w:rsidRDefault="00CA6463">
            <w:pPr>
              <w:ind w:left="0"/>
              <w:jc w:val="center"/>
              <w:rPr>
                <w:sz w:val="22"/>
              </w:rPr>
            </w:pPr>
            <w:r>
              <w:rPr>
                <w:sz w:val="22"/>
              </w:rPr>
              <w:t>Peupleraie</w:t>
            </w:r>
          </w:p>
        </w:tc>
        <w:tc>
          <w:tcPr>
            <w:tcW w:w="393" w:type="pct"/>
            <w:tcBorders>
              <w:top w:val="none" w:sz="4" w:space="0" w:color="000000"/>
              <w:left w:val="none" w:sz="4" w:space="0" w:color="000000"/>
              <w:bottom w:val="single" w:sz="4" w:space="0" w:color="auto"/>
              <w:right w:val="single" w:sz="4" w:space="0" w:color="auto"/>
            </w:tcBorders>
            <w:shd w:val="clear" w:color="D9D9D9" w:fill="D9D9D9"/>
            <w:vAlign w:val="center"/>
          </w:tcPr>
          <w:p w:rsidR="00DF7962" w:rsidRDefault="00CA6463">
            <w:pPr>
              <w:ind w:left="0"/>
              <w:rPr>
                <w:sz w:val="22"/>
              </w:rPr>
            </w:pPr>
            <w:r>
              <w:rPr>
                <w:sz w:val="22"/>
              </w:rPr>
              <w:t>Noyeraie</w:t>
            </w:r>
          </w:p>
        </w:tc>
        <w:tc>
          <w:tcPr>
            <w:tcW w:w="328" w:type="pct"/>
            <w:tcBorders>
              <w:top w:val="none" w:sz="4" w:space="0" w:color="000000"/>
              <w:left w:val="none" w:sz="4" w:space="0" w:color="000000"/>
              <w:bottom w:val="single" w:sz="4" w:space="0" w:color="auto"/>
              <w:right w:val="single" w:sz="4" w:space="0" w:color="auto"/>
            </w:tcBorders>
            <w:shd w:val="clear" w:color="D9D9D9" w:fill="D9D9D9"/>
            <w:vAlign w:val="center"/>
          </w:tcPr>
          <w:p w:rsidR="00DF7962" w:rsidRDefault="00CA6463">
            <w:pPr>
              <w:ind w:left="0"/>
              <w:jc w:val="center"/>
              <w:rPr>
                <w:sz w:val="22"/>
              </w:rPr>
            </w:pPr>
            <w:r>
              <w:rPr>
                <w:sz w:val="22"/>
              </w:rPr>
              <w:t xml:space="preserve"> Terrain nu à reboiser</w:t>
            </w:r>
          </w:p>
        </w:tc>
        <w:tc>
          <w:tcPr>
            <w:tcW w:w="448" w:type="pct"/>
            <w:tcBorders>
              <w:top w:val="none" w:sz="4" w:space="0" w:color="000000"/>
              <w:left w:val="none" w:sz="4" w:space="0" w:color="000000"/>
              <w:bottom w:val="single" w:sz="4" w:space="0" w:color="auto"/>
              <w:right w:val="single" w:sz="4" w:space="0" w:color="auto"/>
            </w:tcBorders>
            <w:shd w:val="clear" w:color="D9D9D9" w:fill="D9D9D9"/>
            <w:vAlign w:val="center"/>
          </w:tcPr>
          <w:p w:rsidR="00DF7962" w:rsidRDefault="00CA6463">
            <w:pPr>
              <w:ind w:left="0"/>
              <w:jc w:val="center"/>
              <w:rPr>
                <w:sz w:val="22"/>
              </w:rPr>
            </w:pPr>
            <w:r>
              <w:rPr>
                <w:sz w:val="22"/>
              </w:rPr>
              <w:t>Accru et peuplement clair</w:t>
            </w:r>
          </w:p>
        </w:tc>
        <w:tc>
          <w:tcPr>
            <w:tcW w:w="656" w:type="pct"/>
            <w:tcBorders>
              <w:top w:val="none" w:sz="4" w:space="0" w:color="000000"/>
              <w:left w:val="none" w:sz="4" w:space="0" w:color="000000"/>
              <w:bottom w:val="single" w:sz="4" w:space="0" w:color="auto"/>
              <w:right w:val="single" w:sz="4" w:space="0" w:color="auto"/>
            </w:tcBorders>
            <w:shd w:val="clear" w:color="D9D9D9" w:fill="D9D9D9"/>
            <w:vAlign w:val="center"/>
          </w:tcPr>
          <w:p w:rsidR="00DF7962" w:rsidRDefault="00CA6463">
            <w:pPr>
              <w:ind w:left="0"/>
              <w:jc w:val="center"/>
              <w:rPr>
                <w:sz w:val="22"/>
              </w:rPr>
            </w:pPr>
            <w:r>
              <w:rPr>
                <w:sz w:val="22"/>
              </w:rPr>
              <w:t>Milieux associés à la forêt à vocation cynégétique / environnementale</w:t>
            </w:r>
          </w:p>
        </w:tc>
        <w:tc>
          <w:tcPr>
            <w:tcW w:w="486" w:type="pct"/>
            <w:tcBorders>
              <w:top w:val="none" w:sz="4" w:space="0" w:color="000000"/>
              <w:left w:val="none" w:sz="4" w:space="0" w:color="000000"/>
              <w:bottom w:val="single" w:sz="4" w:space="0" w:color="auto"/>
              <w:right w:val="single" w:sz="8" w:space="0" w:color="auto"/>
            </w:tcBorders>
            <w:shd w:val="clear" w:color="D9D9D9" w:fill="D9D9D9"/>
            <w:vAlign w:val="center"/>
          </w:tcPr>
          <w:p w:rsidR="00DF7962" w:rsidRDefault="00CA6463">
            <w:pPr>
              <w:ind w:left="0"/>
              <w:jc w:val="center"/>
              <w:rPr>
                <w:sz w:val="22"/>
              </w:rPr>
            </w:pPr>
            <w:r>
              <w:rPr>
                <w:sz w:val="22"/>
              </w:rPr>
              <w:t>Terrain non boisé comportant des équipements à finalité forestière</w:t>
            </w:r>
          </w:p>
        </w:tc>
      </w:tr>
      <w:tr w:rsidR="00DF7962">
        <w:trPr>
          <w:trHeight w:val="308"/>
          <w:jc w:val="center"/>
        </w:trPr>
        <w:tc>
          <w:tcPr>
            <w:tcW w:w="418" w:type="pct"/>
            <w:tcBorders>
              <w:top w:val="none" w:sz="4" w:space="0" w:color="000000"/>
              <w:left w:val="single" w:sz="8" w:space="0" w:color="auto"/>
              <w:bottom w:val="single" w:sz="4" w:space="0" w:color="auto"/>
              <w:right w:val="single" w:sz="4" w:space="0" w:color="auto"/>
            </w:tcBorders>
            <w:shd w:val="clear" w:color="auto" w:fill="F2F2F2" w:themeFill="background1" w:themeFillShade="F2"/>
            <w:noWrap/>
            <w:vAlign w:val="bottom"/>
          </w:tcPr>
          <w:p w:rsidR="00DF7962" w:rsidRDefault="00CA6463">
            <w:pPr>
              <w:rPr>
                <w:sz w:val="22"/>
              </w:rPr>
            </w:pPr>
            <w:r>
              <w:rPr>
                <w:sz w:val="22"/>
              </w:rPr>
              <w:t> </w:t>
            </w:r>
          </w:p>
        </w:tc>
        <w:tc>
          <w:tcPr>
            <w:tcW w:w="415" w:type="pct"/>
            <w:tcBorders>
              <w:top w:val="none" w:sz="4" w:space="0" w:color="000000"/>
              <w:left w:val="none" w:sz="4" w:space="0" w:color="000000"/>
              <w:bottom w:val="single" w:sz="4" w:space="0" w:color="auto"/>
              <w:right w:val="single" w:sz="4" w:space="0" w:color="auto"/>
            </w:tcBorders>
            <w:shd w:val="clear" w:color="auto" w:fill="F2F2F2" w:themeFill="background1" w:themeFillShade="F2"/>
            <w:noWrap/>
            <w:vAlign w:val="bottom"/>
          </w:tcPr>
          <w:p w:rsidR="00DF7962" w:rsidRDefault="00CA6463">
            <w:pPr>
              <w:rPr>
                <w:sz w:val="22"/>
              </w:rPr>
            </w:pPr>
            <w:r>
              <w:rPr>
                <w:sz w:val="22"/>
              </w:rPr>
              <w:t> </w:t>
            </w:r>
          </w:p>
        </w:tc>
        <w:tc>
          <w:tcPr>
            <w:tcW w:w="384" w:type="pct"/>
            <w:tcBorders>
              <w:top w:val="none" w:sz="4" w:space="0" w:color="000000"/>
              <w:left w:val="single" w:sz="4" w:space="0" w:color="auto"/>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89" w:type="pct"/>
            <w:tcBorders>
              <w:top w:val="none" w:sz="4" w:space="0" w:color="000000"/>
              <w:left w:val="none" w:sz="4" w:space="0" w:color="000000"/>
              <w:bottom w:val="single" w:sz="4" w:space="0" w:color="auto"/>
              <w:right w:val="single" w:sz="4" w:space="0" w:color="auto"/>
            </w:tcBorders>
            <w:shd w:val="clear" w:color="auto" w:fill="auto"/>
            <w:vAlign w:val="bottom"/>
          </w:tcPr>
          <w:p w:rsidR="00DF7962" w:rsidRDefault="00CA6463">
            <w:pPr>
              <w:rPr>
                <w:sz w:val="22"/>
              </w:rPr>
            </w:pPr>
            <w:r>
              <w:rPr>
                <w:sz w:val="22"/>
              </w:rPr>
              <w:t> </w:t>
            </w:r>
          </w:p>
        </w:tc>
        <w:tc>
          <w:tcPr>
            <w:tcW w:w="342" w:type="pct"/>
            <w:tcBorders>
              <w:top w:val="none" w:sz="4" w:space="0" w:color="000000"/>
              <w:left w:val="none" w:sz="4" w:space="0" w:color="000000"/>
              <w:bottom w:val="single" w:sz="4" w:space="0" w:color="auto"/>
              <w:right w:val="single" w:sz="4" w:space="0" w:color="auto"/>
            </w:tcBorders>
            <w:shd w:val="clear" w:color="auto" w:fill="auto"/>
            <w:vAlign w:val="bottom"/>
          </w:tcPr>
          <w:p w:rsidR="00DF7962" w:rsidRDefault="00CA6463">
            <w:pPr>
              <w:rPr>
                <w:sz w:val="22"/>
              </w:rPr>
            </w:pPr>
            <w:r>
              <w:rPr>
                <w:sz w:val="22"/>
              </w:rPr>
              <w:t> </w:t>
            </w:r>
          </w:p>
        </w:tc>
        <w:tc>
          <w:tcPr>
            <w:tcW w:w="28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5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9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2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4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656"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86" w:type="pct"/>
            <w:tcBorders>
              <w:top w:val="none" w:sz="4" w:space="0" w:color="000000"/>
              <w:left w:val="none" w:sz="4" w:space="0" w:color="000000"/>
              <w:bottom w:val="single" w:sz="4" w:space="0" w:color="auto"/>
              <w:right w:val="single" w:sz="8" w:space="0" w:color="auto"/>
            </w:tcBorders>
            <w:shd w:val="clear" w:color="auto" w:fill="auto"/>
            <w:noWrap/>
            <w:vAlign w:val="bottom"/>
          </w:tcPr>
          <w:p w:rsidR="00DF7962" w:rsidRDefault="00CA6463">
            <w:pPr>
              <w:rPr>
                <w:sz w:val="22"/>
              </w:rPr>
            </w:pPr>
            <w:r>
              <w:rPr>
                <w:sz w:val="22"/>
              </w:rPr>
              <w:t> </w:t>
            </w:r>
          </w:p>
        </w:tc>
      </w:tr>
      <w:tr w:rsidR="00DF7962">
        <w:trPr>
          <w:trHeight w:val="322"/>
          <w:jc w:val="center"/>
        </w:trPr>
        <w:tc>
          <w:tcPr>
            <w:tcW w:w="418" w:type="pct"/>
            <w:tcBorders>
              <w:top w:val="none" w:sz="4" w:space="0" w:color="000000"/>
              <w:left w:val="single" w:sz="8" w:space="0" w:color="auto"/>
              <w:bottom w:val="single" w:sz="4" w:space="0" w:color="auto"/>
              <w:right w:val="single" w:sz="4" w:space="0" w:color="auto"/>
            </w:tcBorders>
            <w:shd w:val="clear" w:color="auto" w:fill="F2F2F2" w:themeFill="background1" w:themeFillShade="F2"/>
            <w:noWrap/>
            <w:vAlign w:val="bottom"/>
          </w:tcPr>
          <w:p w:rsidR="00DF7962" w:rsidRDefault="00CA6463">
            <w:pPr>
              <w:rPr>
                <w:sz w:val="22"/>
              </w:rPr>
            </w:pPr>
            <w:r>
              <w:rPr>
                <w:sz w:val="22"/>
              </w:rPr>
              <w:t> </w:t>
            </w:r>
          </w:p>
        </w:tc>
        <w:tc>
          <w:tcPr>
            <w:tcW w:w="415" w:type="pct"/>
            <w:tcBorders>
              <w:top w:val="none" w:sz="4" w:space="0" w:color="000000"/>
              <w:left w:val="none" w:sz="4" w:space="0" w:color="000000"/>
              <w:bottom w:val="single" w:sz="4" w:space="0" w:color="auto"/>
              <w:right w:val="single" w:sz="4" w:space="0" w:color="auto"/>
            </w:tcBorders>
            <w:shd w:val="clear" w:color="auto" w:fill="F2F2F2" w:themeFill="background1" w:themeFillShade="F2"/>
            <w:noWrap/>
            <w:vAlign w:val="bottom"/>
          </w:tcPr>
          <w:p w:rsidR="00DF7962" w:rsidRDefault="00CA6463">
            <w:pPr>
              <w:rPr>
                <w:sz w:val="22"/>
              </w:rPr>
            </w:pPr>
            <w:r>
              <w:rPr>
                <w:sz w:val="22"/>
              </w:rPr>
              <w:t> </w:t>
            </w:r>
          </w:p>
        </w:tc>
        <w:tc>
          <w:tcPr>
            <w:tcW w:w="384" w:type="pct"/>
            <w:tcBorders>
              <w:top w:val="none" w:sz="4" w:space="0" w:color="000000"/>
              <w:left w:val="single" w:sz="4" w:space="0" w:color="auto"/>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89"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42"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28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5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9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2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4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656"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86" w:type="pct"/>
            <w:tcBorders>
              <w:top w:val="none" w:sz="4" w:space="0" w:color="000000"/>
              <w:left w:val="none" w:sz="4" w:space="0" w:color="000000"/>
              <w:bottom w:val="single" w:sz="4" w:space="0" w:color="auto"/>
              <w:right w:val="single" w:sz="8" w:space="0" w:color="auto"/>
            </w:tcBorders>
            <w:shd w:val="clear" w:color="auto" w:fill="auto"/>
            <w:noWrap/>
            <w:vAlign w:val="bottom"/>
          </w:tcPr>
          <w:p w:rsidR="00DF7962" w:rsidRDefault="00CA6463">
            <w:pPr>
              <w:rPr>
                <w:sz w:val="22"/>
              </w:rPr>
            </w:pPr>
            <w:r>
              <w:rPr>
                <w:sz w:val="22"/>
              </w:rPr>
              <w:t> </w:t>
            </w:r>
          </w:p>
        </w:tc>
      </w:tr>
      <w:tr w:rsidR="00DF7962">
        <w:trPr>
          <w:trHeight w:val="308"/>
          <w:jc w:val="center"/>
        </w:trPr>
        <w:tc>
          <w:tcPr>
            <w:tcW w:w="418" w:type="pct"/>
            <w:tcBorders>
              <w:top w:val="none" w:sz="4" w:space="0" w:color="000000"/>
              <w:left w:val="single" w:sz="8" w:space="0" w:color="auto"/>
              <w:bottom w:val="single" w:sz="4" w:space="0" w:color="auto"/>
              <w:right w:val="single" w:sz="4" w:space="0" w:color="auto"/>
            </w:tcBorders>
            <w:shd w:val="clear" w:color="auto" w:fill="F2F2F2" w:themeFill="background1" w:themeFillShade="F2"/>
            <w:noWrap/>
            <w:vAlign w:val="bottom"/>
          </w:tcPr>
          <w:p w:rsidR="00DF7962" w:rsidRDefault="00CA6463">
            <w:pPr>
              <w:rPr>
                <w:sz w:val="22"/>
              </w:rPr>
            </w:pPr>
            <w:r>
              <w:rPr>
                <w:sz w:val="22"/>
              </w:rPr>
              <w:t> </w:t>
            </w:r>
          </w:p>
        </w:tc>
        <w:tc>
          <w:tcPr>
            <w:tcW w:w="415" w:type="pct"/>
            <w:tcBorders>
              <w:top w:val="none" w:sz="4" w:space="0" w:color="000000"/>
              <w:left w:val="none" w:sz="4" w:space="0" w:color="000000"/>
              <w:bottom w:val="single" w:sz="4" w:space="0" w:color="auto"/>
              <w:right w:val="single" w:sz="4" w:space="0" w:color="auto"/>
            </w:tcBorders>
            <w:shd w:val="clear" w:color="auto" w:fill="F2F2F2" w:themeFill="background1" w:themeFillShade="F2"/>
            <w:noWrap/>
            <w:vAlign w:val="bottom"/>
          </w:tcPr>
          <w:p w:rsidR="00DF7962" w:rsidRDefault="00CA6463">
            <w:pPr>
              <w:rPr>
                <w:sz w:val="22"/>
              </w:rPr>
            </w:pPr>
            <w:r>
              <w:rPr>
                <w:sz w:val="22"/>
              </w:rPr>
              <w:t> </w:t>
            </w:r>
          </w:p>
        </w:tc>
        <w:tc>
          <w:tcPr>
            <w:tcW w:w="384" w:type="pct"/>
            <w:tcBorders>
              <w:top w:val="none" w:sz="4" w:space="0" w:color="000000"/>
              <w:left w:val="single" w:sz="4" w:space="0" w:color="auto"/>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89"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42"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28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5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9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2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4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656"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86" w:type="pct"/>
            <w:tcBorders>
              <w:top w:val="none" w:sz="4" w:space="0" w:color="000000"/>
              <w:left w:val="none" w:sz="4" w:space="0" w:color="000000"/>
              <w:bottom w:val="single" w:sz="4" w:space="0" w:color="auto"/>
              <w:right w:val="single" w:sz="8" w:space="0" w:color="auto"/>
            </w:tcBorders>
            <w:shd w:val="clear" w:color="auto" w:fill="auto"/>
            <w:noWrap/>
            <w:vAlign w:val="bottom"/>
          </w:tcPr>
          <w:p w:rsidR="00DF7962" w:rsidRDefault="00CA6463">
            <w:pPr>
              <w:rPr>
                <w:sz w:val="22"/>
              </w:rPr>
            </w:pPr>
            <w:r>
              <w:rPr>
                <w:sz w:val="22"/>
              </w:rPr>
              <w:t> </w:t>
            </w:r>
          </w:p>
        </w:tc>
      </w:tr>
      <w:tr w:rsidR="00DF7962">
        <w:trPr>
          <w:trHeight w:val="308"/>
          <w:jc w:val="center"/>
        </w:trPr>
        <w:tc>
          <w:tcPr>
            <w:tcW w:w="418" w:type="pct"/>
            <w:tcBorders>
              <w:top w:val="none" w:sz="4" w:space="0" w:color="000000"/>
              <w:left w:val="single" w:sz="8" w:space="0" w:color="auto"/>
              <w:bottom w:val="single" w:sz="4" w:space="0" w:color="auto"/>
              <w:right w:val="single" w:sz="4" w:space="0" w:color="auto"/>
            </w:tcBorders>
            <w:shd w:val="clear" w:color="auto" w:fill="F2F2F2" w:themeFill="background1" w:themeFillShade="F2"/>
            <w:noWrap/>
            <w:vAlign w:val="bottom"/>
          </w:tcPr>
          <w:p w:rsidR="00DF7962" w:rsidRDefault="00CA6463">
            <w:pPr>
              <w:rPr>
                <w:sz w:val="22"/>
              </w:rPr>
            </w:pPr>
            <w:r>
              <w:rPr>
                <w:sz w:val="22"/>
              </w:rPr>
              <w:t> </w:t>
            </w:r>
          </w:p>
        </w:tc>
        <w:tc>
          <w:tcPr>
            <w:tcW w:w="415" w:type="pct"/>
            <w:tcBorders>
              <w:top w:val="none" w:sz="4" w:space="0" w:color="000000"/>
              <w:left w:val="none" w:sz="4" w:space="0" w:color="000000"/>
              <w:bottom w:val="single" w:sz="4" w:space="0" w:color="auto"/>
              <w:right w:val="single" w:sz="4" w:space="0" w:color="auto"/>
            </w:tcBorders>
            <w:shd w:val="clear" w:color="auto" w:fill="F2F2F2" w:themeFill="background1" w:themeFillShade="F2"/>
            <w:noWrap/>
            <w:vAlign w:val="bottom"/>
          </w:tcPr>
          <w:p w:rsidR="00DF7962" w:rsidRDefault="00CA6463">
            <w:pPr>
              <w:rPr>
                <w:sz w:val="22"/>
              </w:rPr>
            </w:pPr>
            <w:r>
              <w:rPr>
                <w:sz w:val="22"/>
              </w:rPr>
              <w:t> </w:t>
            </w:r>
          </w:p>
        </w:tc>
        <w:tc>
          <w:tcPr>
            <w:tcW w:w="384" w:type="pct"/>
            <w:tcBorders>
              <w:top w:val="none" w:sz="4" w:space="0" w:color="000000"/>
              <w:left w:val="single" w:sz="4" w:space="0" w:color="auto"/>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89"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42"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28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5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9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2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4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656"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86" w:type="pct"/>
            <w:tcBorders>
              <w:top w:val="none" w:sz="4" w:space="0" w:color="000000"/>
              <w:left w:val="none" w:sz="4" w:space="0" w:color="000000"/>
              <w:bottom w:val="single" w:sz="4" w:space="0" w:color="auto"/>
              <w:right w:val="single" w:sz="8" w:space="0" w:color="auto"/>
            </w:tcBorders>
            <w:shd w:val="clear" w:color="auto" w:fill="auto"/>
            <w:noWrap/>
            <w:vAlign w:val="bottom"/>
          </w:tcPr>
          <w:p w:rsidR="00DF7962" w:rsidRDefault="00CA6463">
            <w:pPr>
              <w:rPr>
                <w:sz w:val="22"/>
              </w:rPr>
            </w:pPr>
            <w:r>
              <w:rPr>
                <w:sz w:val="22"/>
              </w:rPr>
              <w:t> </w:t>
            </w:r>
          </w:p>
        </w:tc>
      </w:tr>
      <w:tr w:rsidR="00DF7962">
        <w:trPr>
          <w:trHeight w:val="308"/>
          <w:jc w:val="center"/>
        </w:trPr>
        <w:tc>
          <w:tcPr>
            <w:tcW w:w="418" w:type="pct"/>
            <w:tcBorders>
              <w:top w:val="none" w:sz="4" w:space="0" w:color="000000"/>
              <w:left w:val="single" w:sz="8" w:space="0" w:color="auto"/>
              <w:bottom w:val="single" w:sz="4" w:space="0" w:color="auto"/>
              <w:right w:val="single" w:sz="4" w:space="0" w:color="auto"/>
            </w:tcBorders>
            <w:shd w:val="clear" w:color="auto" w:fill="F2F2F2" w:themeFill="background1" w:themeFillShade="F2"/>
            <w:noWrap/>
            <w:vAlign w:val="bottom"/>
          </w:tcPr>
          <w:p w:rsidR="00DF7962" w:rsidRDefault="00CA6463">
            <w:pPr>
              <w:rPr>
                <w:sz w:val="22"/>
              </w:rPr>
            </w:pPr>
            <w:r>
              <w:rPr>
                <w:sz w:val="22"/>
              </w:rPr>
              <w:t> </w:t>
            </w:r>
          </w:p>
        </w:tc>
        <w:tc>
          <w:tcPr>
            <w:tcW w:w="415" w:type="pct"/>
            <w:tcBorders>
              <w:top w:val="none" w:sz="4" w:space="0" w:color="000000"/>
              <w:left w:val="none" w:sz="4" w:space="0" w:color="000000"/>
              <w:bottom w:val="single" w:sz="4" w:space="0" w:color="auto"/>
              <w:right w:val="single" w:sz="4" w:space="0" w:color="auto"/>
            </w:tcBorders>
            <w:shd w:val="clear" w:color="auto" w:fill="F2F2F2" w:themeFill="background1" w:themeFillShade="F2"/>
            <w:noWrap/>
            <w:vAlign w:val="bottom"/>
          </w:tcPr>
          <w:p w:rsidR="00DF7962" w:rsidRDefault="00CA6463">
            <w:pPr>
              <w:rPr>
                <w:sz w:val="22"/>
              </w:rPr>
            </w:pPr>
            <w:r>
              <w:rPr>
                <w:sz w:val="22"/>
              </w:rPr>
              <w:t> </w:t>
            </w:r>
          </w:p>
        </w:tc>
        <w:tc>
          <w:tcPr>
            <w:tcW w:w="384" w:type="pct"/>
            <w:tcBorders>
              <w:top w:val="none" w:sz="4" w:space="0" w:color="000000"/>
              <w:left w:val="single" w:sz="4" w:space="0" w:color="auto"/>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89"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42"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28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5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9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2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4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656"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86" w:type="pct"/>
            <w:tcBorders>
              <w:top w:val="none" w:sz="4" w:space="0" w:color="000000"/>
              <w:left w:val="none" w:sz="4" w:space="0" w:color="000000"/>
              <w:bottom w:val="single" w:sz="4" w:space="0" w:color="auto"/>
              <w:right w:val="single" w:sz="8" w:space="0" w:color="auto"/>
            </w:tcBorders>
            <w:shd w:val="clear" w:color="auto" w:fill="auto"/>
            <w:noWrap/>
            <w:vAlign w:val="bottom"/>
          </w:tcPr>
          <w:p w:rsidR="00DF7962" w:rsidRDefault="00CA6463">
            <w:pPr>
              <w:rPr>
                <w:sz w:val="22"/>
              </w:rPr>
            </w:pPr>
            <w:r>
              <w:rPr>
                <w:sz w:val="22"/>
              </w:rPr>
              <w:t> </w:t>
            </w:r>
          </w:p>
        </w:tc>
      </w:tr>
      <w:tr w:rsidR="00DF7962">
        <w:trPr>
          <w:trHeight w:val="308"/>
          <w:jc w:val="center"/>
        </w:trPr>
        <w:tc>
          <w:tcPr>
            <w:tcW w:w="418" w:type="pct"/>
            <w:tcBorders>
              <w:top w:val="none" w:sz="4" w:space="0" w:color="000000"/>
              <w:left w:val="single" w:sz="8" w:space="0" w:color="auto"/>
              <w:bottom w:val="single" w:sz="4" w:space="0" w:color="auto"/>
              <w:right w:val="single" w:sz="4" w:space="0" w:color="auto"/>
            </w:tcBorders>
            <w:shd w:val="clear" w:color="auto" w:fill="F2F2F2" w:themeFill="background1" w:themeFillShade="F2"/>
            <w:noWrap/>
            <w:vAlign w:val="bottom"/>
          </w:tcPr>
          <w:p w:rsidR="00DF7962" w:rsidRDefault="00CA6463">
            <w:pPr>
              <w:rPr>
                <w:sz w:val="22"/>
              </w:rPr>
            </w:pPr>
            <w:r>
              <w:rPr>
                <w:sz w:val="22"/>
              </w:rPr>
              <w:t> </w:t>
            </w:r>
          </w:p>
        </w:tc>
        <w:tc>
          <w:tcPr>
            <w:tcW w:w="415" w:type="pct"/>
            <w:tcBorders>
              <w:top w:val="none" w:sz="4" w:space="0" w:color="000000"/>
              <w:left w:val="none" w:sz="4" w:space="0" w:color="000000"/>
              <w:bottom w:val="single" w:sz="4" w:space="0" w:color="auto"/>
              <w:right w:val="single" w:sz="4" w:space="0" w:color="auto"/>
            </w:tcBorders>
            <w:shd w:val="clear" w:color="auto" w:fill="F2F2F2" w:themeFill="background1" w:themeFillShade="F2"/>
            <w:noWrap/>
            <w:vAlign w:val="bottom"/>
          </w:tcPr>
          <w:p w:rsidR="00DF7962" w:rsidRDefault="00CA6463">
            <w:pPr>
              <w:rPr>
                <w:sz w:val="22"/>
              </w:rPr>
            </w:pPr>
            <w:r>
              <w:rPr>
                <w:sz w:val="22"/>
              </w:rPr>
              <w:t> </w:t>
            </w:r>
          </w:p>
        </w:tc>
        <w:tc>
          <w:tcPr>
            <w:tcW w:w="384" w:type="pct"/>
            <w:tcBorders>
              <w:top w:val="none" w:sz="4" w:space="0" w:color="000000"/>
              <w:left w:val="single" w:sz="4" w:space="0" w:color="auto"/>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89"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42"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28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5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9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2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4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656"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86" w:type="pct"/>
            <w:tcBorders>
              <w:top w:val="none" w:sz="4" w:space="0" w:color="000000"/>
              <w:left w:val="none" w:sz="4" w:space="0" w:color="000000"/>
              <w:bottom w:val="single" w:sz="4" w:space="0" w:color="auto"/>
              <w:right w:val="single" w:sz="8" w:space="0" w:color="auto"/>
            </w:tcBorders>
            <w:shd w:val="clear" w:color="auto" w:fill="auto"/>
            <w:noWrap/>
            <w:vAlign w:val="bottom"/>
          </w:tcPr>
          <w:p w:rsidR="00DF7962" w:rsidRDefault="00CA6463">
            <w:pPr>
              <w:rPr>
                <w:sz w:val="22"/>
              </w:rPr>
            </w:pPr>
            <w:r>
              <w:rPr>
                <w:sz w:val="22"/>
              </w:rPr>
              <w:t> </w:t>
            </w:r>
          </w:p>
        </w:tc>
      </w:tr>
      <w:tr w:rsidR="00DF7962">
        <w:trPr>
          <w:trHeight w:val="308"/>
          <w:jc w:val="center"/>
        </w:trPr>
        <w:tc>
          <w:tcPr>
            <w:tcW w:w="418" w:type="pct"/>
            <w:tcBorders>
              <w:top w:val="none" w:sz="4" w:space="0" w:color="000000"/>
              <w:left w:val="single" w:sz="8" w:space="0" w:color="auto"/>
              <w:bottom w:val="single" w:sz="4" w:space="0" w:color="auto"/>
              <w:right w:val="single" w:sz="4" w:space="0" w:color="auto"/>
            </w:tcBorders>
            <w:shd w:val="clear" w:color="auto" w:fill="F2F2F2" w:themeFill="background1" w:themeFillShade="F2"/>
            <w:noWrap/>
            <w:vAlign w:val="bottom"/>
          </w:tcPr>
          <w:p w:rsidR="00DF7962" w:rsidRDefault="00CA6463">
            <w:pPr>
              <w:rPr>
                <w:sz w:val="22"/>
              </w:rPr>
            </w:pPr>
            <w:r>
              <w:rPr>
                <w:sz w:val="22"/>
              </w:rPr>
              <w:t> </w:t>
            </w:r>
          </w:p>
        </w:tc>
        <w:tc>
          <w:tcPr>
            <w:tcW w:w="415" w:type="pct"/>
            <w:tcBorders>
              <w:top w:val="none" w:sz="4" w:space="0" w:color="000000"/>
              <w:left w:val="none" w:sz="4" w:space="0" w:color="000000"/>
              <w:bottom w:val="single" w:sz="4" w:space="0" w:color="auto"/>
              <w:right w:val="single" w:sz="4" w:space="0" w:color="auto"/>
            </w:tcBorders>
            <w:shd w:val="clear" w:color="auto" w:fill="F2F2F2" w:themeFill="background1" w:themeFillShade="F2"/>
            <w:noWrap/>
            <w:vAlign w:val="bottom"/>
          </w:tcPr>
          <w:p w:rsidR="00DF7962" w:rsidRDefault="00CA6463">
            <w:pPr>
              <w:rPr>
                <w:sz w:val="22"/>
              </w:rPr>
            </w:pPr>
            <w:r>
              <w:rPr>
                <w:sz w:val="22"/>
              </w:rPr>
              <w:t> </w:t>
            </w:r>
          </w:p>
        </w:tc>
        <w:tc>
          <w:tcPr>
            <w:tcW w:w="384" w:type="pct"/>
            <w:tcBorders>
              <w:top w:val="none" w:sz="4" w:space="0" w:color="000000"/>
              <w:left w:val="single" w:sz="4" w:space="0" w:color="auto"/>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89"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42"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28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5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9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2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4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656"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86" w:type="pct"/>
            <w:tcBorders>
              <w:top w:val="none" w:sz="4" w:space="0" w:color="000000"/>
              <w:left w:val="none" w:sz="4" w:space="0" w:color="000000"/>
              <w:bottom w:val="single" w:sz="4" w:space="0" w:color="auto"/>
              <w:right w:val="single" w:sz="8" w:space="0" w:color="auto"/>
            </w:tcBorders>
            <w:shd w:val="clear" w:color="auto" w:fill="auto"/>
            <w:noWrap/>
            <w:vAlign w:val="bottom"/>
          </w:tcPr>
          <w:p w:rsidR="00DF7962" w:rsidRDefault="00CA6463">
            <w:pPr>
              <w:rPr>
                <w:sz w:val="22"/>
              </w:rPr>
            </w:pPr>
            <w:r>
              <w:rPr>
                <w:sz w:val="22"/>
              </w:rPr>
              <w:t> </w:t>
            </w:r>
          </w:p>
        </w:tc>
      </w:tr>
      <w:tr w:rsidR="00DF7962">
        <w:trPr>
          <w:trHeight w:val="308"/>
          <w:jc w:val="center"/>
        </w:trPr>
        <w:tc>
          <w:tcPr>
            <w:tcW w:w="418" w:type="pct"/>
            <w:tcBorders>
              <w:top w:val="none" w:sz="4" w:space="0" w:color="000000"/>
              <w:left w:val="single" w:sz="8" w:space="0" w:color="auto"/>
              <w:bottom w:val="single" w:sz="4" w:space="0" w:color="auto"/>
              <w:right w:val="single" w:sz="4" w:space="0" w:color="auto"/>
            </w:tcBorders>
            <w:shd w:val="clear" w:color="auto" w:fill="F2F2F2" w:themeFill="background1" w:themeFillShade="F2"/>
            <w:noWrap/>
            <w:vAlign w:val="bottom"/>
          </w:tcPr>
          <w:p w:rsidR="00DF7962" w:rsidRDefault="00CA6463">
            <w:pPr>
              <w:rPr>
                <w:sz w:val="22"/>
              </w:rPr>
            </w:pPr>
            <w:r>
              <w:rPr>
                <w:sz w:val="22"/>
              </w:rPr>
              <w:t> </w:t>
            </w:r>
          </w:p>
        </w:tc>
        <w:tc>
          <w:tcPr>
            <w:tcW w:w="415" w:type="pct"/>
            <w:tcBorders>
              <w:top w:val="none" w:sz="4" w:space="0" w:color="000000"/>
              <w:left w:val="none" w:sz="4" w:space="0" w:color="000000"/>
              <w:bottom w:val="single" w:sz="4" w:space="0" w:color="auto"/>
              <w:right w:val="single" w:sz="4" w:space="0" w:color="auto"/>
            </w:tcBorders>
            <w:shd w:val="clear" w:color="auto" w:fill="F2F2F2" w:themeFill="background1" w:themeFillShade="F2"/>
            <w:noWrap/>
            <w:vAlign w:val="bottom"/>
          </w:tcPr>
          <w:p w:rsidR="00DF7962" w:rsidRDefault="00CA6463">
            <w:pPr>
              <w:rPr>
                <w:sz w:val="22"/>
              </w:rPr>
            </w:pPr>
            <w:r>
              <w:rPr>
                <w:sz w:val="22"/>
              </w:rPr>
              <w:t> </w:t>
            </w:r>
          </w:p>
        </w:tc>
        <w:tc>
          <w:tcPr>
            <w:tcW w:w="384" w:type="pct"/>
            <w:tcBorders>
              <w:top w:val="none" w:sz="4" w:space="0" w:color="000000"/>
              <w:left w:val="single" w:sz="4" w:space="0" w:color="auto"/>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89"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42"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28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5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9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2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4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656"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86" w:type="pct"/>
            <w:tcBorders>
              <w:top w:val="none" w:sz="4" w:space="0" w:color="000000"/>
              <w:left w:val="none" w:sz="4" w:space="0" w:color="000000"/>
              <w:bottom w:val="single" w:sz="4" w:space="0" w:color="auto"/>
              <w:right w:val="single" w:sz="8" w:space="0" w:color="auto"/>
            </w:tcBorders>
            <w:shd w:val="clear" w:color="auto" w:fill="auto"/>
            <w:noWrap/>
            <w:vAlign w:val="bottom"/>
          </w:tcPr>
          <w:p w:rsidR="00DF7962" w:rsidRDefault="00CA6463">
            <w:pPr>
              <w:rPr>
                <w:sz w:val="22"/>
              </w:rPr>
            </w:pPr>
            <w:r>
              <w:rPr>
                <w:sz w:val="22"/>
              </w:rPr>
              <w:t> </w:t>
            </w:r>
          </w:p>
        </w:tc>
      </w:tr>
      <w:tr w:rsidR="00DF7962">
        <w:trPr>
          <w:trHeight w:val="308"/>
          <w:jc w:val="center"/>
        </w:trPr>
        <w:tc>
          <w:tcPr>
            <w:tcW w:w="418" w:type="pct"/>
            <w:tcBorders>
              <w:top w:val="none" w:sz="4" w:space="0" w:color="000000"/>
              <w:left w:val="single" w:sz="8" w:space="0" w:color="auto"/>
              <w:bottom w:val="single" w:sz="4" w:space="0" w:color="auto"/>
              <w:right w:val="single" w:sz="4" w:space="0" w:color="auto"/>
            </w:tcBorders>
            <w:shd w:val="clear" w:color="auto" w:fill="F2F2F2" w:themeFill="background1" w:themeFillShade="F2"/>
            <w:noWrap/>
            <w:vAlign w:val="bottom"/>
          </w:tcPr>
          <w:p w:rsidR="00DF7962" w:rsidRDefault="00CA6463">
            <w:pPr>
              <w:rPr>
                <w:sz w:val="22"/>
              </w:rPr>
            </w:pPr>
            <w:r>
              <w:rPr>
                <w:sz w:val="22"/>
              </w:rPr>
              <w:t> </w:t>
            </w:r>
          </w:p>
        </w:tc>
        <w:tc>
          <w:tcPr>
            <w:tcW w:w="415" w:type="pct"/>
            <w:tcBorders>
              <w:top w:val="none" w:sz="4" w:space="0" w:color="000000"/>
              <w:left w:val="none" w:sz="4" w:space="0" w:color="000000"/>
              <w:bottom w:val="single" w:sz="4" w:space="0" w:color="auto"/>
              <w:right w:val="single" w:sz="4" w:space="0" w:color="auto"/>
            </w:tcBorders>
            <w:shd w:val="clear" w:color="auto" w:fill="F2F2F2" w:themeFill="background1" w:themeFillShade="F2"/>
            <w:noWrap/>
            <w:vAlign w:val="bottom"/>
          </w:tcPr>
          <w:p w:rsidR="00DF7962" w:rsidRDefault="00CA6463">
            <w:pPr>
              <w:rPr>
                <w:sz w:val="22"/>
              </w:rPr>
            </w:pPr>
            <w:r>
              <w:rPr>
                <w:sz w:val="22"/>
              </w:rPr>
              <w:t> </w:t>
            </w:r>
          </w:p>
        </w:tc>
        <w:tc>
          <w:tcPr>
            <w:tcW w:w="384" w:type="pct"/>
            <w:tcBorders>
              <w:top w:val="none" w:sz="4" w:space="0" w:color="000000"/>
              <w:left w:val="single" w:sz="4" w:space="0" w:color="auto"/>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89"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42"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28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5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9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2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4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656"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86" w:type="pct"/>
            <w:tcBorders>
              <w:top w:val="none" w:sz="4" w:space="0" w:color="000000"/>
              <w:left w:val="none" w:sz="4" w:space="0" w:color="000000"/>
              <w:bottom w:val="single" w:sz="4" w:space="0" w:color="auto"/>
              <w:right w:val="single" w:sz="8" w:space="0" w:color="auto"/>
            </w:tcBorders>
            <w:shd w:val="clear" w:color="auto" w:fill="auto"/>
            <w:noWrap/>
            <w:vAlign w:val="bottom"/>
          </w:tcPr>
          <w:p w:rsidR="00DF7962" w:rsidRDefault="00CA6463">
            <w:pPr>
              <w:rPr>
                <w:sz w:val="22"/>
              </w:rPr>
            </w:pPr>
            <w:r>
              <w:rPr>
                <w:sz w:val="22"/>
              </w:rPr>
              <w:t> </w:t>
            </w:r>
          </w:p>
        </w:tc>
      </w:tr>
      <w:tr w:rsidR="00DF7962">
        <w:trPr>
          <w:trHeight w:val="308"/>
          <w:jc w:val="center"/>
        </w:trPr>
        <w:tc>
          <w:tcPr>
            <w:tcW w:w="418" w:type="pct"/>
            <w:tcBorders>
              <w:top w:val="none" w:sz="4" w:space="0" w:color="000000"/>
              <w:left w:val="single" w:sz="8" w:space="0" w:color="auto"/>
              <w:bottom w:val="single" w:sz="4" w:space="0" w:color="auto"/>
              <w:right w:val="single" w:sz="4" w:space="0" w:color="auto"/>
            </w:tcBorders>
            <w:shd w:val="clear" w:color="auto" w:fill="F2F2F2" w:themeFill="background1" w:themeFillShade="F2"/>
            <w:noWrap/>
            <w:vAlign w:val="bottom"/>
          </w:tcPr>
          <w:p w:rsidR="00DF7962" w:rsidRDefault="00CA6463">
            <w:pPr>
              <w:rPr>
                <w:sz w:val="22"/>
              </w:rPr>
            </w:pPr>
            <w:r>
              <w:rPr>
                <w:sz w:val="22"/>
              </w:rPr>
              <w:t> </w:t>
            </w:r>
          </w:p>
        </w:tc>
        <w:tc>
          <w:tcPr>
            <w:tcW w:w="415" w:type="pct"/>
            <w:tcBorders>
              <w:top w:val="none" w:sz="4" w:space="0" w:color="000000"/>
              <w:left w:val="none" w:sz="4" w:space="0" w:color="000000"/>
              <w:bottom w:val="single" w:sz="4" w:space="0" w:color="auto"/>
              <w:right w:val="single" w:sz="4" w:space="0" w:color="auto"/>
            </w:tcBorders>
            <w:shd w:val="clear" w:color="auto" w:fill="F2F2F2" w:themeFill="background1" w:themeFillShade="F2"/>
            <w:noWrap/>
            <w:vAlign w:val="bottom"/>
          </w:tcPr>
          <w:p w:rsidR="00DF7962" w:rsidRDefault="00CA6463">
            <w:pPr>
              <w:rPr>
                <w:sz w:val="22"/>
              </w:rPr>
            </w:pPr>
            <w:r>
              <w:rPr>
                <w:sz w:val="22"/>
              </w:rPr>
              <w:t> </w:t>
            </w:r>
          </w:p>
        </w:tc>
        <w:tc>
          <w:tcPr>
            <w:tcW w:w="384" w:type="pct"/>
            <w:tcBorders>
              <w:top w:val="none" w:sz="4" w:space="0" w:color="000000"/>
              <w:left w:val="single" w:sz="4" w:space="0" w:color="auto"/>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89"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42"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28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5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9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2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4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656"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86" w:type="pct"/>
            <w:tcBorders>
              <w:top w:val="none" w:sz="4" w:space="0" w:color="000000"/>
              <w:left w:val="none" w:sz="4" w:space="0" w:color="000000"/>
              <w:bottom w:val="single" w:sz="4" w:space="0" w:color="auto"/>
              <w:right w:val="single" w:sz="8" w:space="0" w:color="auto"/>
            </w:tcBorders>
            <w:shd w:val="clear" w:color="auto" w:fill="auto"/>
            <w:noWrap/>
            <w:vAlign w:val="bottom"/>
          </w:tcPr>
          <w:p w:rsidR="00DF7962" w:rsidRDefault="00CA6463">
            <w:pPr>
              <w:rPr>
                <w:sz w:val="22"/>
              </w:rPr>
            </w:pPr>
            <w:r>
              <w:rPr>
                <w:sz w:val="22"/>
              </w:rPr>
              <w:t> </w:t>
            </w:r>
          </w:p>
        </w:tc>
      </w:tr>
      <w:tr w:rsidR="00DF7962">
        <w:trPr>
          <w:trHeight w:val="308"/>
          <w:jc w:val="center"/>
        </w:trPr>
        <w:tc>
          <w:tcPr>
            <w:tcW w:w="418" w:type="pct"/>
            <w:tcBorders>
              <w:top w:val="none" w:sz="4" w:space="0" w:color="000000"/>
              <w:left w:val="single" w:sz="8" w:space="0" w:color="auto"/>
              <w:bottom w:val="single" w:sz="8" w:space="0" w:color="auto"/>
              <w:right w:val="single" w:sz="4" w:space="0" w:color="auto"/>
            </w:tcBorders>
            <w:shd w:val="clear" w:color="auto" w:fill="F2F2F2" w:themeFill="background1" w:themeFillShade="F2"/>
            <w:noWrap/>
            <w:vAlign w:val="bottom"/>
          </w:tcPr>
          <w:p w:rsidR="00DF7962" w:rsidRDefault="00CA6463">
            <w:pPr>
              <w:rPr>
                <w:sz w:val="22"/>
              </w:rPr>
            </w:pPr>
            <w:r>
              <w:rPr>
                <w:sz w:val="22"/>
              </w:rPr>
              <w:t> </w:t>
            </w:r>
          </w:p>
        </w:tc>
        <w:tc>
          <w:tcPr>
            <w:tcW w:w="415" w:type="pct"/>
            <w:tcBorders>
              <w:top w:val="none" w:sz="4" w:space="0" w:color="000000"/>
              <w:left w:val="none" w:sz="4" w:space="0" w:color="000000"/>
              <w:bottom w:val="single" w:sz="8" w:space="0" w:color="auto"/>
              <w:right w:val="single" w:sz="4" w:space="0" w:color="auto"/>
            </w:tcBorders>
            <w:shd w:val="clear" w:color="auto" w:fill="F2F2F2" w:themeFill="background1" w:themeFillShade="F2"/>
            <w:noWrap/>
            <w:vAlign w:val="bottom"/>
          </w:tcPr>
          <w:p w:rsidR="00DF7962" w:rsidRDefault="00CA6463">
            <w:pPr>
              <w:rPr>
                <w:sz w:val="22"/>
              </w:rPr>
            </w:pPr>
            <w:r>
              <w:rPr>
                <w:sz w:val="22"/>
              </w:rPr>
              <w:t> </w:t>
            </w:r>
          </w:p>
        </w:tc>
        <w:tc>
          <w:tcPr>
            <w:tcW w:w="384" w:type="pct"/>
            <w:tcBorders>
              <w:top w:val="none" w:sz="4" w:space="0" w:color="000000"/>
              <w:left w:val="single" w:sz="4" w:space="0" w:color="auto"/>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89"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42"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28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5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9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2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4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656"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86" w:type="pct"/>
            <w:tcBorders>
              <w:top w:val="none" w:sz="4" w:space="0" w:color="000000"/>
              <w:left w:val="none" w:sz="4" w:space="0" w:color="000000"/>
              <w:bottom w:val="single" w:sz="4" w:space="0" w:color="auto"/>
              <w:right w:val="single" w:sz="8" w:space="0" w:color="auto"/>
            </w:tcBorders>
            <w:shd w:val="clear" w:color="auto" w:fill="auto"/>
            <w:noWrap/>
            <w:vAlign w:val="bottom"/>
          </w:tcPr>
          <w:p w:rsidR="00DF7962" w:rsidRDefault="00CA6463">
            <w:pPr>
              <w:rPr>
                <w:sz w:val="22"/>
              </w:rPr>
            </w:pPr>
            <w:r>
              <w:rPr>
                <w:sz w:val="22"/>
              </w:rPr>
              <w:t> </w:t>
            </w:r>
          </w:p>
        </w:tc>
      </w:tr>
      <w:tr w:rsidR="00DF7962">
        <w:trPr>
          <w:trHeight w:val="308"/>
          <w:jc w:val="center"/>
        </w:trPr>
        <w:tc>
          <w:tcPr>
            <w:tcW w:w="418" w:type="pct"/>
            <w:tcBorders>
              <w:top w:val="none" w:sz="4" w:space="0" w:color="000000"/>
              <w:left w:val="single" w:sz="8" w:space="0" w:color="auto"/>
              <w:bottom w:val="single" w:sz="8" w:space="0" w:color="auto"/>
              <w:right w:val="single" w:sz="4" w:space="0" w:color="auto"/>
            </w:tcBorders>
            <w:shd w:val="clear" w:color="auto" w:fill="F2F2F2" w:themeFill="background1" w:themeFillShade="F2"/>
            <w:noWrap/>
            <w:vAlign w:val="bottom"/>
          </w:tcPr>
          <w:p w:rsidR="00DF7962" w:rsidRDefault="00DF7962">
            <w:pPr>
              <w:rPr>
                <w:sz w:val="22"/>
              </w:rPr>
            </w:pPr>
          </w:p>
        </w:tc>
        <w:tc>
          <w:tcPr>
            <w:tcW w:w="415" w:type="pct"/>
            <w:tcBorders>
              <w:top w:val="none" w:sz="4" w:space="0" w:color="000000"/>
              <w:left w:val="none" w:sz="4" w:space="0" w:color="000000"/>
              <w:bottom w:val="single" w:sz="8" w:space="0" w:color="auto"/>
              <w:right w:val="single" w:sz="4" w:space="0" w:color="auto"/>
            </w:tcBorders>
            <w:shd w:val="clear" w:color="auto" w:fill="F2F2F2" w:themeFill="background1" w:themeFillShade="F2"/>
            <w:noWrap/>
            <w:vAlign w:val="bottom"/>
          </w:tcPr>
          <w:p w:rsidR="00DF7962" w:rsidRDefault="00DF7962">
            <w:pPr>
              <w:rPr>
                <w:sz w:val="22"/>
              </w:rPr>
            </w:pPr>
          </w:p>
        </w:tc>
        <w:tc>
          <w:tcPr>
            <w:tcW w:w="384" w:type="pct"/>
            <w:tcBorders>
              <w:top w:val="none" w:sz="4" w:space="0" w:color="000000"/>
              <w:left w:val="single" w:sz="4" w:space="0" w:color="auto"/>
              <w:bottom w:val="single" w:sz="4" w:space="0" w:color="auto"/>
              <w:right w:val="single" w:sz="4" w:space="0" w:color="auto"/>
            </w:tcBorders>
            <w:shd w:val="clear" w:color="auto" w:fill="auto"/>
            <w:noWrap/>
            <w:vAlign w:val="bottom"/>
          </w:tcPr>
          <w:p w:rsidR="00DF7962" w:rsidRDefault="00DF7962">
            <w:pPr>
              <w:rPr>
                <w:sz w:val="22"/>
              </w:rPr>
            </w:pPr>
          </w:p>
        </w:tc>
        <w:tc>
          <w:tcPr>
            <w:tcW w:w="389"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342"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28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45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39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32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44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656"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486" w:type="pct"/>
            <w:tcBorders>
              <w:top w:val="none" w:sz="4" w:space="0" w:color="000000"/>
              <w:left w:val="none" w:sz="4" w:space="0" w:color="000000"/>
              <w:bottom w:val="single" w:sz="4" w:space="0" w:color="auto"/>
              <w:right w:val="single" w:sz="8" w:space="0" w:color="auto"/>
            </w:tcBorders>
            <w:shd w:val="clear" w:color="auto" w:fill="auto"/>
            <w:noWrap/>
            <w:vAlign w:val="bottom"/>
          </w:tcPr>
          <w:p w:rsidR="00DF7962" w:rsidRDefault="00DF7962">
            <w:pPr>
              <w:rPr>
                <w:sz w:val="22"/>
              </w:rPr>
            </w:pPr>
          </w:p>
        </w:tc>
      </w:tr>
      <w:tr w:rsidR="00DF7962">
        <w:trPr>
          <w:trHeight w:val="308"/>
          <w:jc w:val="center"/>
        </w:trPr>
        <w:tc>
          <w:tcPr>
            <w:tcW w:w="418" w:type="pct"/>
            <w:tcBorders>
              <w:top w:val="none" w:sz="4" w:space="0" w:color="000000"/>
              <w:left w:val="single" w:sz="8" w:space="0" w:color="auto"/>
              <w:bottom w:val="single" w:sz="8" w:space="0" w:color="auto"/>
              <w:right w:val="single" w:sz="4" w:space="0" w:color="auto"/>
            </w:tcBorders>
            <w:shd w:val="clear" w:color="auto" w:fill="F2F2F2" w:themeFill="background1" w:themeFillShade="F2"/>
            <w:noWrap/>
            <w:vAlign w:val="bottom"/>
          </w:tcPr>
          <w:p w:rsidR="00DF7962" w:rsidRDefault="00DF7962">
            <w:pPr>
              <w:rPr>
                <w:sz w:val="22"/>
              </w:rPr>
            </w:pPr>
          </w:p>
        </w:tc>
        <w:tc>
          <w:tcPr>
            <w:tcW w:w="415" w:type="pct"/>
            <w:tcBorders>
              <w:top w:val="none" w:sz="4" w:space="0" w:color="000000"/>
              <w:left w:val="none" w:sz="4" w:space="0" w:color="000000"/>
              <w:bottom w:val="single" w:sz="8" w:space="0" w:color="auto"/>
              <w:right w:val="single" w:sz="4" w:space="0" w:color="auto"/>
            </w:tcBorders>
            <w:shd w:val="clear" w:color="auto" w:fill="F2F2F2" w:themeFill="background1" w:themeFillShade="F2"/>
            <w:noWrap/>
            <w:vAlign w:val="bottom"/>
          </w:tcPr>
          <w:p w:rsidR="00DF7962" w:rsidRDefault="00DF7962">
            <w:pPr>
              <w:rPr>
                <w:sz w:val="22"/>
              </w:rPr>
            </w:pPr>
          </w:p>
        </w:tc>
        <w:tc>
          <w:tcPr>
            <w:tcW w:w="384" w:type="pct"/>
            <w:tcBorders>
              <w:top w:val="none" w:sz="4" w:space="0" w:color="000000"/>
              <w:left w:val="single" w:sz="4" w:space="0" w:color="auto"/>
              <w:bottom w:val="single" w:sz="4" w:space="0" w:color="auto"/>
              <w:right w:val="single" w:sz="4" w:space="0" w:color="auto"/>
            </w:tcBorders>
            <w:shd w:val="clear" w:color="auto" w:fill="auto"/>
            <w:noWrap/>
            <w:vAlign w:val="bottom"/>
          </w:tcPr>
          <w:p w:rsidR="00DF7962" w:rsidRDefault="00DF7962">
            <w:pPr>
              <w:rPr>
                <w:sz w:val="22"/>
              </w:rPr>
            </w:pPr>
          </w:p>
        </w:tc>
        <w:tc>
          <w:tcPr>
            <w:tcW w:w="389"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342"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28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45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39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32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44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656"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486" w:type="pct"/>
            <w:tcBorders>
              <w:top w:val="none" w:sz="4" w:space="0" w:color="000000"/>
              <w:left w:val="none" w:sz="4" w:space="0" w:color="000000"/>
              <w:bottom w:val="single" w:sz="4" w:space="0" w:color="auto"/>
              <w:right w:val="single" w:sz="8" w:space="0" w:color="auto"/>
            </w:tcBorders>
            <w:shd w:val="clear" w:color="auto" w:fill="auto"/>
            <w:noWrap/>
            <w:vAlign w:val="bottom"/>
          </w:tcPr>
          <w:p w:rsidR="00DF7962" w:rsidRDefault="00DF7962">
            <w:pPr>
              <w:rPr>
                <w:sz w:val="22"/>
              </w:rPr>
            </w:pPr>
          </w:p>
        </w:tc>
      </w:tr>
      <w:tr w:rsidR="00DF7962">
        <w:trPr>
          <w:trHeight w:val="308"/>
          <w:jc w:val="center"/>
        </w:trPr>
        <w:tc>
          <w:tcPr>
            <w:tcW w:w="418" w:type="pct"/>
            <w:tcBorders>
              <w:top w:val="none" w:sz="4" w:space="0" w:color="000000"/>
              <w:left w:val="single" w:sz="8" w:space="0" w:color="auto"/>
              <w:bottom w:val="single" w:sz="8" w:space="0" w:color="auto"/>
              <w:right w:val="single" w:sz="4" w:space="0" w:color="auto"/>
            </w:tcBorders>
            <w:shd w:val="clear" w:color="auto" w:fill="F2F2F2" w:themeFill="background1" w:themeFillShade="F2"/>
            <w:noWrap/>
            <w:vAlign w:val="bottom"/>
          </w:tcPr>
          <w:p w:rsidR="00DF7962" w:rsidRDefault="00DF7962">
            <w:pPr>
              <w:rPr>
                <w:sz w:val="22"/>
              </w:rPr>
            </w:pPr>
          </w:p>
        </w:tc>
        <w:tc>
          <w:tcPr>
            <w:tcW w:w="415" w:type="pct"/>
            <w:tcBorders>
              <w:top w:val="none" w:sz="4" w:space="0" w:color="000000"/>
              <w:left w:val="none" w:sz="4" w:space="0" w:color="000000"/>
              <w:bottom w:val="single" w:sz="8" w:space="0" w:color="auto"/>
              <w:right w:val="single" w:sz="4" w:space="0" w:color="auto"/>
            </w:tcBorders>
            <w:shd w:val="clear" w:color="auto" w:fill="F2F2F2" w:themeFill="background1" w:themeFillShade="F2"/>
            <w:noWrap/>
            <w:vAlign w:val="bottom"/>
          </w:tcPr>
          <w:p w:rsidR="00DF7962" w:rsidRDefault="00DF7962">
            <w:pPr>
              <w:rPr>
                <w:sz w:val="22"/>
              </w:rPr>
            </w:pPr>
          </w:p>
        </w:tc>
        <w:tc>
          <w:tcPr>
            <w:tcW w:w="384" w:type="pct"/>
            <w:tcBorders>
              <w:top w:val="none" w:sz="4" w:space="0" w:color="000000"/>
              <w:left w:val="single" w:sz="4" w:space="0" w:color="auto"/>
              <w:bottom w:val="single" w:sz="4" w:space="0" w:color="auto"/>
              <w:right w:val="single" w:sz="4" w:space="0" w:color="auto"/>
            </w:tcBorders>
            <w:shd w:val="clear" w:color="auto" w:fill="auto"/>
            <w:noWrap/>
            <w:vAlign w:val="bottom"/>
          </w:tcPr>
          <w:p w:rsidR="00DF7962" w:rsidRDefault="00DF7962">
            <w:pPr>
              <w:rPr>
                <w:sz w:val="22"/>
              </w:rPr>
            </w:pPr>
          </w:p>
        </w:tc>
        <w:tc>
          <w:tcPr>
            <w:tcW w:w="389"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342"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28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45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39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32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44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656"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486" w:type="pct"/>
            <w:tcBorders>
              <w:top w:val="none" w:sz="4" w:space="0" w:color="000000"/>
              <w:left w:val="none" w:sz="4" w:space="0" w:color="000000"/>
              <w:bottom w:val="single" w:sz="4" w:space="0" w:color="auto"/>
              <w:right w:val="single" w:sz="8" w:space="0" w:color="auto"/>
            </w:tcBorders>
            <w:shd w:val="clear" w:color="auto" w:fill="auto"/>
            <w:noWrap/>
            <w:vAlign w:val="bottom"/>
          </w:tcPr>
          <w:p w:rsidR="00DF7962" w:rsidRDefault="00DF7962">
            <w:pPr>
              <w:rPr>
                <w:sz w:val="22"/>
              </w:rPr>
            </w:pPr>
          </w:p>
        </w:tc>
      </w:tr>
      <w:tr w:rsidR="00DF7962">
        <w:trPr>
          <w:trHeight w:val="308"/>
          <w:jc w:val="center"/>
        </w:trPr>
        <w:tc>
          <w:tcPr>
            <w:tcW w:w="418" w:type="pct"/>
            <w:tcBorders>
              <w:top w:val="none" w:sz="4" w:space="0" w:color="000000"/>
              <w:left w:val="single" w:sz="8" w:space="0" w:color="auto"/>
              <w:bottom w:val="single" w:sz="8" w:space="0" w:color="auto"/>
              <w:right w:val="single" w:sz="4" w:space="0" w:color="auto"/>
            </w:tcBorders>
            <w:shd w:val="clear" w:color="auto" w:fill="F2F2F2" w:themeFill="background1" w:themeFillShade="F2"/>
            <w:noWrap/>
            <w:vAlign w:val="bottom"/>
          </w:tcPr>
          <w:p w:rsidR="00DF7962" w:rsidRDefault="00DF7962">
            <w:pPr>
              <w:rPr>
                <w:sz w:val="22"/>
              </w:rPr>
            </w:pPr>
          </w:p>
        </w:tc>
        <w:tc>
          <w:tcPr>
            <w:tcW w:w="415" w:type="pct"/>
            <w:tcBorders>
              <w:top w:val="none" w:sz="4" w:space="0" w:color="000000"/>
              <w:left w:val="none" w:sz="4" w:space="0" w:color="000000"/>
              <w:bottom w:val="single" w:sz="8" w:space="0" w:color="auto"/>
              <w:right w:val="single" w:sz="4" w:space="0" w:color="auto"/>
            </w:tcBorders>
            <w:shd w:val="clear" w:color="auto" w:fill="F2F2F2" w:themeFill="background1" w:themeFillShade="F2"/>
            <w:noWrap/>
            <w:vAlign w:val="bottom"/>
          </w:tcPr>
          <w:p w:rsidR="00DF7962" w:rsidRDefault="00DF7962">
            <w:pPr>
              <w:rPr>
                <w:sz w:val="22"/>
              </w:rPr>
            </w:pPr>
          </w:p>
        </w:tc>
        <w:tc>
          <w:tcPr>
            <w:tcW w:w="384" w:type="pct"/>
            <w:tcBorders>
              <w:top w:val="none" w:sz="4" w:space="0" w:color="000000"/>
              <w:left w:val="single" w:sz="4" w:space="0" w:color="auto"/>
              <w:bottom w:val="single" w:sz="4" w:space="0" w:color="auto"/>
              <w:right w:val="single" w:sz="4" w:space="0" w:color="auto"/>
            </w:tcBorders>
            <w:shd w:val="clear" w:color="auto" w:fill="auto"/>
            <w:noWrap/>
            <w:vAlign w:val="bottom"/>
          </w:tcPr>
          <w:p w:rsidR="00DF7962" w:rsidRDefault="00DF7962">
            <w:pPr>
              <w:rPr>
                <w:sz w:val="22"/>
              </w:rPr>
            </w:pPr>
          </w:p>
        </w:tc>
        <w:tc>
          <w:tcPr>
            <w:tcW w:w="389"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342"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28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45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39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32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44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656"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486" w:type="pct"/>
            <w:tcBorders>
              <w:top w:val="none" w:sz="4" w:space="0" w:color="000000"/>
              <w:left w:val="none" w:sz="4" w:space="0" w:color="000000"/>
              <w:bottom w:val="single" w:sz="4" w:space="0" w:color="auto"/>
              <w:right w:val="single" w:sz="8" w:space="0" w:color="auto"/>
            </w:tcBorders>
            <w:shd w:val="clear" w:color="auto" w:fill="auto"/>
            <w:noWrap/>
            <w:vAlign w:val="bottom"/>
          </w:tcPr>
          <w:p w:rsidR="00DF7962" w:rsidRDefault="00DF7962">
            <w:pPr>
              <w:rPr>
                <w:sz w:val="22"/>
              </w:rPr>
            </w:pPr>
          </w:p>
        </w:tc>
      </w:tr>
      <w:tr w:rsidR="00DF7962">
        <w:trPr>
          <w:trHeight w:val="308"/>
          <w:jc w:val="center"/>
        </w:trPr>
        <w:tc>
          <w:tcPr>
            <w:tcW w:w="418" w:type="pct"/>
            <w:tcBorders>
              <w:top w:val="none" w:sz="4" w:space="0" w:color="000000"/>
              <w:left w:val="single" w:sz="8" w:space="0" w:color="auto"/>
              <w:bottom w:val="single" w:sz="8" w:space="0" w:color="auto"/>
              <w:right w:val="single" w:sz="4" w:space="0" w:color="auto"/>
            </w:tcBorders>
            <w:shd w:val="clear" w:color="auto" w:fill="F2F2F2" w:themeFill="background1" w:themeFillShade="F2"/>
            <w:noWrap/>
            <w:vAlign w:val="bottom"/>
          </w:tcPr>
          <w:p w:rsidR="00DF7962" w:rsidRDefault="00DF7962">
            <w:pPr>
              <w:rPr>
                <w:sz w:val="22"/>
              </w:rPr>
            </w:pPr>
          </w:p>
        </w:tc>
        <w:tc>
          <w:tcPr>
            <w:tcW w:w="415" w:type="pct"/>
            <w:tcBorders>
              <w:top w:val="none" w:sz="4" w:space="0" w:color="000000"/>
              <w:left w:val="none" w:sz="4" w:space="0" w:color="000000"/>
              <w:bottom w:val="single" w:sz="8" w:space="0" w:color="auto"/>
              <w:right w:val="single" w:sz="4" w:space="0" w:color="auto"/>
            </w:tcBorders>
            <w:shd w:val="clear" w:color="auto" w:fill="F2F2F2" w:themeFill="background1" w:themeFillShade="F2"/>
            <w:noWrap/>
            <w:vAlign w:val="bottom"/>
          </w:tcPr>
          <w:p w:rsidR="00DF7962" w:rsidRDefault="00DF7962">
            <w:pPr>
              <w:rPr>
                <w:sz w:val="22"/>
              </w:rPr>
            </w:pPr>
          </w:p>
        </w:tc>
        <w:tc>
          <w:tcPr>
            <w:tcW w:w="384" w:type="pct"/>
            <w:tcBorders>
              <w:top w:val="none" w:sz="4" w:space="0" w:color="000000"/>
              <w:left w:val="single" w:sz="4" w:space="0" w:color="auto"/>
              <w:bottom w:val="single" w:sz="4" w:space="0" w:color="auto"/>
              <w:right w:val="single" w:sz="4" w:space="0" w:color="auto"/>
            </w:tcBorders>
            <w:shd w:val="clear" w:color="auto" w:fill="auto"/>
            <w:noWrap/>
            <w:vAlign w:val="bottom"/>
          </w:tcPr>
          <w:p w:rsidR="00DF7962" w:rsidRDefault="00DF7962">
            <w:pPr>
              <w:rPr>
                <w:sz w:val="22"/>
              </w:rPr>
            </w:pPr>
          </w:p>
        </w:tc>
        <w:tc>
          <w:tcPr>
            <w:tcW w:w="389"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342"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28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45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39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32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44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656"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486" w:type="pct"/>
            <w:tcBorders>
              <w:top w:val="none" w:sz="4" w:space="0" w:color="000000"/>
              <w:left w:val="none" w:sz="4" w:space="0" w:color="000000"/>
              <w:bottom w:val="single" w:sz="4" w:space="0" w:color="auto"/>
              <w:right w:val="single" w:sz="8" w:space="0" w:color="auto"/>
            </w:tcBorders>
            <w:shd w:val="clear" w:color="auto" w:fill="auto"/>
            <w:noWrap/>
            <w:vAlign w:val="bottom"/>
          </w:tcPr>
          <w:p w:rsidR="00DF7962" w:rsidRDefault="00DF7962">
            <w:pPr>
              <w:rPr>
                <w:sz w:val="22"/>
              </w:rPr>
            </w:pPr>
          </w:p>
        </w:tc>
      </w:tr>
      <w:tr w:rsidR="00DF7962">
        <w:trPr>
          <w:trHeight w:val="308"/>
          <w:jc w:val="center"/>
        </w:trPr>
        <w:tc>
          <w:tcPr>
            <w:tcW w:w="833" w:type="pct"/>
            <w:gridSpan w:val="2"/>
            <w:tcBorders>
              <w:top w:val="none" w:sz="4" w:space="0" w:color="000000"/>
              <w:left w:val="single" w:sz="8" w:space="0" w:color="auto"/>
              <w:bottom w:val="single" w:sz="8" w:space="0" w:color="auto"/>
              <w:right w:val="single" w:sz="4" w:space="0" w:color="auto"/>
            </w:tcBorders>
            <w:shd w:val="clear" w:color="auto" w:fill="BFBFBF" w:themeFill="background1" w:themeFillShade="BF"/>
            <w:noWrap/>
            <w:vAlign w:val="bottom"/>
          </w:tcPr>
          <w:p w:rsidR="00DF7962" w:rsidRDefault="00CA6463">
            <w:pPr>
              <w:rPr>
                <w:b/>
                <w:sz w:val="22"/>
              </w:rPr>
            </w:pPr>
            <w:r>
              <w:rPr>
                <w:b/>
                <w:sz w:val="22"/>
              </w:rPr>
              <w:t>Surface totale</w:t>
            </w:r>
          </w:p>
        </w:tc>
        <w:tc>
          <w:tcPr>
            <w:tcW w:w="384" w:type="pct"/>
            <w:tcBorders>
              <w:top w:val="none" w:sz="4" w:space="0" w:color="000000"/>
              <w:left w:val="single" w:sz="4" w:space="0" w:color="auto"/>
              <w:bottom w:val="single" w:sz="4" w:space="0" w:color="auto"/>
              <w:right w:val="single" w:sz="4" w:space="0" w:color="auto"/>
            </w:tcBorders>
            <w:shd w:val="clear" w:color="auto" w:fill="BFBFBF" w:themeFill="background1" w:themeFillShade="BF"/>
            <w:noWrap/>
            <w:vAlign w:val="bottom"/>
          </w:tcPr>
          <w:p w:rsidR="00DF7962" w:rsidRDefault="00DF7962">
            <w:pPr>
              <w:rPr>
                <w:sz w:val="22"/>
              </w:rPr>
            </w:pPr>
          </w:p>
        </w:tc>
        <w:tc>
          <w:tcPr>
            <w:tcW w:w="389" w:type="pct"/>
            <w:tcBorders>
              <w:top w:val="none" w:sz="4" w:space="0" w:color="000000"/>
              <w:left w:val="none" w:sz="4" w:space="0" w:color="000000"/>
              <w:bottom w:val="single" w:sz="4" w:space="0" w:color="auto"/>
              <w:right w:val="single" w:sz="4" w:space="0" w:color="auto"/>
            </w:tcBorders>
            <w:shd w:val="clear" w:color="auto" w:fill="BFBFBF" w:themeFill="background1" w:themeFillShade="BF"/>
            <w:noWrap/>
            <w:vAlign w:val="bottom"/>
          </w:tcPr>
          <w:p w:rsidR="00DF7962" w:rsidRDefault="00DF7962">
            <w:pPr>
              <w:rPr>
                <w:sz w:val="22"/>
              </w:rPr>
            </w:pPr>
          </w:p>
        </w:tc>
        <w:tc>
          <w:tcPr>
            <w:tcW w:w="342" w:type="pct"/>
            <w:tcBorders>
              <w:top w:val="none" w:sz="4" w:space="0" w:color="000000"/>
              <w:left w:val="none" w:sz="4" w:space="0" w:color="000000"/>
              <w:bottom w:val="single" w:sz="4" w:space="0" w:color="auto"/>
              <w:right w:val="single" w:sz="4" w:space="0" w:color="auto"/>
            </w:tcBorders>
            <w:shd w:val="clear" w:color="auto" w:fill="BFBFBF" w:themeFill="background1" w:themeFillShade="BF"/>
            <w:noWrap/>
            <w:vAlign w:val="bottom"/>
          </w:tcPr>
          <w:p w:rsidR="00DF7962" w:rsidRDefault="00DF7962">
            <w:pPr>
              <w:rPr>
                <w:sz w:val="22"/>
              </w:rPr>
            </w:pPr>
          </w:p>
        </w:tc>
        <w:tc>
          <w:tcPr>
            <w:tcW w:w="288" w:type="pct"/>
            <w:tcBorders>
              <w:top w:val="none" w:sz="4" w:space="0" w:color="000000"/>
              <w:left w:val="none" w:sz="4" w:space="0" w:color="000000"/>
              <w:bottom w:val="single" w:sz="4" w:space="0" w:color="auto"/>
              <w:right w:val="single" w:sz="4" w:space="0" w:color="auto"/>
            </w:tcBorders>
            <w:shd w:val="clear" w:color="auto" w:fill="BFBFBF" w:themeFill="background1" w:themeFillShade="BF"/>
            <w:noWrap/>
            <w:vAlign w:val="bottom"/>
          </w:tcPr>
          <w:p w:rsidR="00DF7962" w:rsidRDefault="00DF7962">
            <w:pPr>
              <w:rPr>
                <w:sz w:val="22"/>
              </w:rPr>
            </w:pPr>
          </w:p>
        </w:tc>
        <w:tc>
          <w:tcPr>
            <w:tcW w:w="453" w:type="pct"/>
            <w:tcBorders>
              <w:top w:val="none" w:sz="4" w:space="0" w:color="000000"/>
              <w:left w:val="none" w:sz="4" w:space="0" w:color="000000"/>
              <w:bottom w:val="single" w:sz="4" w:space="0" w:color="auto"/>
              <w:right w:val="single" w:sz="4" w:space="0" w:color="auto"/>
            </w:tcBorders>
            <w:shd w:val="clear" w:color="auto" w:fill="BFBFBF" w:themeFill="background1" w:themeFillShade="BF"/>
            <w:noWrap/>
            <w:vAlign w:val="bottom"/>
          </w:tcPr>
          <w:p w:rsidR="00DF7962" w:rsidRDefault="00DF7962">
            <w:pPr>
              <w:rPr>
                <w:sz w:val="22"/>
              </w:rPr>
            </w:pPr>
          </w:p>
        </w:tc>
        <w:tc>
          <w:tcPr>
            <w:tcW w:w="393" w:type="pct"/>
            <w:tcBorders>
              <w:top w:val="none" w:sz="4" w:space="0" w:color="000000"/>
              <w:left w:val="none" w:sz="4" w:space="0" w:color="000000"/>
              <w:bottom w:val="single" w:sz="4" w:space="0" w:color="auto"/>
              <w:right w:val="single" w:sz="4" w:space="0" w:color="auto"/>
            </w:tcBorders>
            <w:shd w:val="clear" w:color="auto" w:fill="BFBFBF" w:themeFill="background1" w:themeFillShade="BF"/>
            <w:noWrap/>
            <w:vAlign w:val="bottom"/>
          </w:tcPr>
          <w:p w:rsidR="00DF7962" w:rsidRDefault="00DF7962">
            <w:pPr>
              <w:rPr>
                <w:sz w:val="22"/>
              </w:rPr>
            </w:pPr>
          </w:p>
        </w:tc>
        <w:tc>
          <w:tcPr>
            <w:tcW w:w="328" w:type="pct"/>
            <w:tcBorders>
              <w:top w:val="none" w:sz="4" w:space="0" w:color="000000"/>
              <w:left w:val="none" w:sz="4" w:space="0" w:color="000000"/>
              <w:bottom w:val="single" w:sz="4" w:space="0" w:color="auto"/>
              <w:right w:val="single" w:sz="4" w:space="0" w:color="auto"/>
            </w:tcBorders>
            <w:shd w:val="clear" w:color="auto" w:fill="BFBFBF" w:themeFill="background1" w:themeFillShade="BF"/>
            <w:noWrap/>
            <w:vAlign w:val="bottom"/>
          </w:tcPr>
          <w:p w:rsidR="00DF7962" w:rsidRDefault="00DF7962">
            <w:pPr>
              <w:rPr>
                <w:sz w:val="22"/>
              </w:rPr>
            </w:pPr>
          </w:p>
        </w:tc>
        <w:tc>
          <w:tcPr>
            <w:tcW w:w="448" w:type="pct"/>
            <w:tcBorders>
              <w:top w:val="none" w:sz="4" w:space="0" w:color="000000"/>
              <w:left w:val="none" w:sz="4" w:space="0" w:color="000000"/>
              <w:bottom w:val="single" w:sz="4" w:space="0" w:color="auto"/>
              <w:right w:val="single" w:sz="4" w:space="0" w:color="auto"/>
            </w:tcBorders>
            <w:shd w:val="clear" w:color="auto" w:fill="BFBFBF" w:themeFill="background1" w:themeFillShade="BF"/>
            <w:noWrap/>
            <w:vAlign w:val="bottom"/>
          </w:tcPr>
          <w:p w:rsidR="00DF7962" w:rsidRDefault="00DF7962">
            <w:pPr>
              <w:rPr>
                <w:sz w:val="22"/>
              </w:rPr>
            </w:pPr>
          </w:p>
        </w:tc>
        <w:tc>
          <w:tcPr>
            <w:tcW w:w="656" w:type="pct"/>
            <w:tcBorders>
              <w:top w:val="none" w:sz="4" w:space="0" w:color="000000"/>
              <w:left w:val="none" w:sz="4" w:space="0" w:color="000000"/>
              <w:bottom w:val="single" w:sz="4" w:space="0" w:color="auto"/>
              <w:right w:val="single" w:sz="4" w:space="0" w:color="auto"/>
            </w:tcBorders>
            <w:shd w:val="clear" w:color="auto" w:fill="BFBFBF" w:themeFill="background1" w:themeFillShade="BF"/>
            <w:noWrap/>
            <w:vAlign w:val="bottom"/>
          </w:tcPr>
          <w:p w:rsidR="00DF7962" w:rsidRDefault="00DF7962">
            <w:pPr>
              <w:rPr>
                <w:sz w:val="22"/>
              </w:rPr>
            </w:pPr>
          </w:p>
        </w:tc>
        <w:tc>
          <w:tcPr>
            <w:tcW w:w="486" w:type="pct"/>
            <w:tcBorders>
              <w:top w:val="none" w:sz="4" w:space="0" w:color="000000"/>
              <w:left w:val="none" w:sz="4" w:space="0" w:color="000000"/>
              <w:bottom w:val="single" w:sz="4" w:space="0" w:color="auto"/>
              <w:right w:val="single" w:sz="8" w:space="0" w:color="auto"/>
            </w:tcBorders>
            <w:shd w:val="clear" w:color="auto" w:fill="BFBFBF" w:themeFill="background1" w:themeFillShade="BF"/>
            <w:noWrap/>
            <w:vAlign w:val="bottom"/>
          </w:tcPr>
          <w:p w:rsidR="00DF7962" w:rsidRDefault="00DF7962">
            <w:pPr>
              <w:rPr>
                <w:sz w:val="22"/>
              </w:rPr>
            </w:pPr>
          </w:p>
        </w:tc>
      </w:tr>
    </w:tbl>
    <w:p w:rsidR="00DF7962" w:rsidRDefault="00DF7962">
      <w:pPr>
        <w:ind w:left="0"/>
        <w:sectPr w:rsidR="00DF7962">
          <w:pgSz w:w="16840" w:h="11907" w:orient="landscape"/>
          <w:pgMar w:top="851" w:right="851" w:bottom="1418" w:left="851" w:header="720" w:footer="720" w:gutter="0"/>
          <w:cols w:space="720"/>
        </w:sectPr>
      </w:pPr>
    </w:p>
    <w:p w:rsidR="00DF7962" w:rsidRDefault="00CA6463">
      <w:pPr>
        <w:pStyle w:val="Titre2"/>
      </w:pPr>
      <w:bookmarkStart w:id="86" w:name="_Toc172729092"/>
      <w:bookmarkStart w:id="87" w:name="_Toc172729176"/>
      <w:bookmarkStart w:id="88" w:name="_Toc192840193"/>
      <w:r>
        <w:lastRenderedPageBreak/>
        <w:t>Carte des peuplements</w:t>
      </w:r>
      <w:bookmarkEnd w:id="86"/>
      <w:bookmarkEnd w:id="87"/>
      <w:bookmarkEnd w:id="88"/>
    </w:p>
    <w:p w:rsidR="00DF7962" w:rsidRDefault="00CA6463">
      <w:r>
        <w:t>A joindre au PSG</w:t>
      </w:r>
    </w:p>
    <w:p w:rsidR="00DF7962" w:rsidRDefault="00DF7962"/>
    <w:p w:rsidR="00DF7962" w:rsidRDefault="00DF7962"/>
    <w:p w:rsidR="00DF7962" w:rsidRDefault="00DF7962"/>
    <w:p w:rsidR="00DF7962" w:rsidRDefault="00DF7962"/>
    <w:p w:rsidR="00DF7962" w:rsidRDefault="00DF7962"/>
    <w:p w:rsidR="00DF7962" w:rsidRDefault="00CA6463">
      <w:pPr>
        <w:tabs>
          <w:tab w:val="clear" w:pos="7776"/>
        </w:tabs>
        <w:spacing w:line="240" w:lineRule="auto"/>
        <w:ind w:left="0"/>
      </w:pPr>
      <w:r>
        <w:br w:type="page" w:clear="all"/>
      </w:r>
    </w:p>
    <w:p w:rsidR="00DF7962" w:rsidRDefault="00CA6463">
      <w:pPr>
        <w:pStyle w:val="Titre1"/>
      </w:pPr>
      <w:bookmarkStart w:id="89" w:name="_Toc172729093"/>
      <w:bookmarkStart w:id="90" w:name="_Toc172729177"/>
      <w:bookmarkStart w:id="91" w:name="_Toc192840194"/>
      <w:r>
        <w:lastRenderedPageBreak/>
        <w:t>Choix des objectifs</w:t>
      </w:r>
      <w:bookmarkEnd w:id="89"/>
      <w:bookmarkEnd w:id="90"/>
      <w:bookmarkEnd w:id="91"/>
    </w:p>
    <w:p w:rsidR="00DF7962" w:rsidRDefault="00DF7962">
      <w:pPr>
        <w:pStyle w:val="Paragraphedeliste"/>
        <w:ind w:left="432"/>
      </w:pPr>
    </w:p>
    <w:p w:rsidR="00DF7962" w:rsidRDefault="00CA6463">
      <w:pPr>
        <w:pStyle w:val="Titre2"/>
      </w:pPr>
      <w:bookmarkStart w:id="92" w:name="_Toc172729094"/>
      <w:bookmarkStart w:id="93" w:name="_Toc172729178"/>
      <w:bookmarkStart w:id="94" w:name="_Toc192840195"/>
      <w:r>
        <w:t>Objectifs assignés à la forêt</w:t>
      </w:r>
      <w:bookmarkEnd w:id="92"/>
      <w:bookmarkEnd w:id="93"/>
      <w:bookmarkEnd w:id="94"/>
    </w:p>
    <w:p w:rsidR="00DF7962" w:rsidRDefault="00DF7962"/>
    <w:p w:rsidR="00DF7962" w:rsidRDefault="00DF7962"/>
    <w:p w:rsidR="00DF7962" w:rsidRDefault="00CA6463">
      <w:pPr>
        <w:ind w:left="0"/>
      </w:pPr>
      <w:r>
        <w:t>(Numéroter par ordre de priorité)</w:t>
      </w:r>
    </w:p>
    <w:p w:rsidR="00DF7962" w:rsidRDefault="00DF7962"/>
    <w:p w:rsidR="00DF7962" w:rsidRDefault="00DF7962"/>
    <w:p w:rsidR="00DF7962" w:rsidRDefault="00CA6463">
      <w:pPr>
        <w:ind w:left="0"/>
      </w:pPr>
      <w:r>
        <w:t>….. Objectif de production de bois</w:t>
      </w:r>
    </w:p>
    <w:p w:rsidR="00DF7962" w:rsidRDefault="00DF7962"/>
    <w:p w:rsidR="00DF7962" w:rsidRDefault="00CA6463">
      <w:pPr>
        <w:pStyle w:val="Paragraphedeliste"/>
        <w:numPr>
          <w:ilvl w:val="1"/>
          <w:numId w:val="4"/>
        </w:numPr>
      </w:pPr>
      <w:r>
        <w:t xml:space="preserve">Bois d’œuvre : </w:t>
      </w:r>
      <w:r>
        <w:rPr>
          <w:rFonts w:ascii="Webdings" w:eastAsia="Webdings" w:hAnsi="Webdings" w:cs="Webdings"/>
        </w:rPr>
        <w:t></w:t>
      </w:r>
      <w:r>
        <w:rPr>
          <w:rFonts w:ascii="Webdings" w:eastAsia="Webdings" w:hAnsi="Webdings" w:cs="Webdings"/>
        </w:rPr>
        <w:t></w:t>
      </w:r>
      <w:r>
        <w:t xml:space="preserve">Oui / </w:t>
      </w:r>
      <w:r>
        <w:rPr>
          <w:rFonts w:eastAsia="Webdings"/>
        </w:rPr>
        <w:t xml:space="preserve"> </w:t>
      </w:r>
      <w:r>
        <w:rPr>
          <w:rFonts w:ascii="Webdings" w:eastAsia="Webdings" w:hAnsi="Webdings" w:cs="Webdings"/>
        </w:rPr>
        <w:t></w:t>
      </w:r>
      <w:r>
        <w:rPr>
          <w:rFonts w:ascii="Webdings" w:eastAsia="Webdings" w:hAnsi="Webdings" w:cs="Webdings"/>
        </w:rPr>
        <w:t></w:t>
      </w:r>
      <w:r>
        <w:t>Non</w:t>
      </w:r>
    </w:p>
    <w:p w:rsidR="00DF7962" w:rsidRDefault="00DF7962">
      <w:pPr>
        <w:pStyle w:val="Paragraphedeliste"/>
        <w:ind w:left="1080"/>
      </w:pPr>
    </w:p>
    <w:p w:rsidR="00DF7962" w:rsidRDefault="00CA6463">
      <w:pPr>
        <w:pStyle w:val="Paragraphedeliste"/>
        <w:numPr>
          <w:ilvl w:val="1"/>
          <w:numId w:val="4"/>
        </w:numPr>
      </w:pPr>
      <w:r>
        <w:t xml:space="preserve">Bois d’industrie : </w:t>
      </w:r>
      <w:r>
        <w:rPr>
          <w:rFonts w:ascii="Webdings" w:eastAsia="Webdings" w:hAnsi="Webdings" w:cs="Webdings"/>
        </w:rPr>
        <w:t></w:t>
      </w:r>
      <w:r>
        <w:rPr>
          <w:rFonts w:ascii="Webdings" w:eastAsia="Webdings" w:hAnsi="Webdings" w:cs="Webdings"/>
        </w:rPr>
        <w:t></w:t>
      </w:r>
      <w:r>
        <w:rPr>
          <w:sz w:val="32"/>
          <w:szCs w:val="32"/>
        </w:rPr>
        <w:t xml:space="preserve"> </w:t>
      </w:r>
      <w:r>
        <w:t xml:space="preserve">Oui / </w:t>
      </w:r>
      <w:r>
        <w:rPr>
          <w:rFonts w:eastAsia="Webdings"/>
        </w:rPr>
        <w:t xml:space="preserve"> </w:t>
      </w:r>
      <w:r>
        <w:rPr>
          <w:rFonts w:ascii="Webdings" w:eastAsia="Webdings" w:hAnsi="Webdings" w:cs="Webdings"/>
        </w:rPr>
        <w:t></w:t>
      </w:r>
      <w:r>
        <w:rPr>
          <w:rFonts w:ascii="Webdings" w:eastAsia="Webdings" w:hAnsi="Webdings" w:cs="Webdings"/>
        </w:rPr>
        <w:t></w:t>
      </w:r>
      <w:r>
        <w:t>Non</w:t>
      </w:r>
    </w:p>
    <w:p w:rsidR="00DF7962" w:rsidRDefault="00DF7962">
      <w:pPr>
        <w:pStyle w:val="Paragraphedeliste"/>
        <w:ind w:left="360"/>
      </w:pPr>
    </w:p>
    <w:p w:rsidR="00DF7962" w:rsidRDefault="00CA6463">
      <w:pPr>
        <w:pStyle w:val="Paragraphedeliste"/>
        <w:numPr>
          <w:ilvl w:val="1"/>
          <w:numId w:val="4"/>
        </w:numPr>
      </w:pPr>
      <w:r>
        <w:t xml:space="preserve">Bois énergie : </w:t>
      </w:r>
      <w:r>
        <w:rPr>
          <w:rFonts w:ascii="Webdings" w:eastAsia="Webdings" w:hAnsi="Webdings" w:cs="Webdings"/>
        </w:rPr>
        <w:t></w:t>
      </w:r>
      <w:r>
        <w:rPr>
          <w:rFonts w:ascii="Webdings" w:eastAsia="Webdings" w:hAnsi="Webdings" w:cs="Webdings"/>
        </w:rPr>
        <w:t></w:t>
      </w:r>
      <w:r>
        <w:rPr>
          <w:sz w:val="32"/>
          <w:szCs w:val="32"/>
        </w:rPr>
        <w:t xml:space="preserve"> </w:t>
      </w:r>
      <w:r>
        <w:t xml:space="preserve">Oui / </w:t>
      </w:r>
      <w:r>
        <w:rPr>
          <w:rFonts w:eastAsia="Webdings"/>
        </w:rPr>
        <w:t xml:space="preserve"> </w:t>
      </w:r>
      <w:r>
        <w:rPr>
          <w:rFonts w:ascii="Webdings" w:eastAsia="Webdings" w:hAnsi="Webdings" w:cs="Webdings"/>
        </w:rPr>
        <w:t></w:t>
      </w:r>
      <w:r>
        <w:rPr>
          <w:rFonts w:ascii="Webdings" w:eastAsia="Webdings" w:hAnsi="Webdings" w:cs="Webdings"/>
        </w:rPr>
        <w:t></w:t>
      </w:r>
      <w:r>
        <w:rPr>
          <w:sz w:val="32"/>
          <w:szCs w:val="32"/>
        </w:rPr>
        <w:t xml:space="preserve"> </w:t>
      </w:r>
      <w:r>
        <w:t>Non</w:t>
      </w:r>
    </w:p>
    <w:p w:rsidR="00DF7962" w:rsidRDefault="00DF7962">
      <w:pPr>
        <w:pStyle w:val="Paragraphedeliste"/>
        <w:ind w:left="1080"/>
      </w:pPr>
    </w:p>
    <w:p w:rsidR="00DF7962" w:rsidRDefault="00CA6463">
      <w:pPr>
        <w:pStyle w:val="Paragraphedeliste"/>
        <w:numPr>
          <w:ilvl w:val="1"/>
          <w:numId w:val="4"/>
        </w:numPr>
      </w:pPr>
      <w:r>
        <w:t xml:space="preserve">Bois de chauffage : </w:t>
      </w:r>
      <w:r>
        <w:rPr>
          <w:rFonts w:ascii="Webdings" w:eastAsia="Webdings" w:hAnsi="Webdings" w:cs="Webdings"/>
        </w:rPr>
        <w:t></w:t>
      </w:r>
      <w:r>
        <w:rPr>
          <w:rFonts w:ascii="Webdings" w:eastAsia="Webdings" w:hAnsi="Webdings" w:cs="Webdings"/>
        </w:rPr>
        <w:t></w:t>
      </w:r>
      <w:r>
        <w:rPr>
          <w:sz w:val="32"/>
          <w:szCs w:val="32"/>
        </w:rPr>
        <w:t xml:space="preserve"> </w:t>
      </w:r>
      <w:r>
        <w:t xml:space="preserve">Oui / </w:t>
      </w:r>
      <w:r>
        <w:rPr>
          <w:rFonts w:eastAsia="Webdings"/>
        </w:rPr>
        <w:t xml:space="preserve"> </w:t>
      </w:r>
      <w:r>
        <w:rPr>
          <w:rFonts w:ascii="Webdings" w:eastAsia="Webdings" w:hAnsi="Webdings" w:cs="Webdings"/>
        </w:rPr>
        <w:t></w:t>
      </w:r>
      <w:r>
        <w:rPr>
          <w:rFonts w:ascii="Webdings" w:eastAsia="Webdings" w:hAnsi="Webdings" w:cs="Webdings"/>
        </w:rPr>
        <w:t></w:t>
      </w:r>
      <w:r>
        <w:rPr>
          <w:sz w:val="32"/>
          <w:szCs w:val="32"/>
        </w:rPr>
        <w:t xml:space="preserve"> </w:t>
      </w:r>
      <w:r>
        <w:t>Non</w:t>
      </w:r>
    </w:p>
    <w:p w:rsidR="00DF7962" w:rsidRDefault="00DF7962"/>
    <w:p w:rsidR="00DF7962" w:rsidRDefault="00DF7962"/>
    <w:p w:rsidR="00DF7962" w:rsidRDefault="00CA6463">
      <w:pPr>
        <w:ind w:left="0"/>
      </w:pPr>
      <w:r>
        <w:t xml:space="preserve">…..  Objectif cynégétique </w:t>
      </w:r>
    </w:p>
    <w:p w:rsidR="00DF7962" w:rsidRDefault="00DF7962"/>
    <w:p w:rsidR="00DF7962" w:rsidRDefault="00CA6463">
      <w:pPr>
        <w:ind w:left="0"/>
      </w:pPr>
      <w:r>
        <w:t>…..  Objectif environnemental (biodiversité, paysage…)</w:t>
      </w:r>
    </w:p>
    <w:p w:rsidR="00DF7962" w:rsidRDefault="00DF7962"/>
    <w:p w:rsidR="00DF7962" w:rsidRDefault="00CA6463">
      <w:pPr>
        <w:ind w:left="0"/>
      </w:pPr>
      <w:r>
        <w:t>…..  Objectif social</w:t>
      </w:r>
    </w:p>
    <w:p w:rsidR="00DF7962" w:rsidRDefault="00DF7962"/>
    <w:p w:rsidR="00DF7962" w:rsidRDefault="00CA6463">
      <w:pPr>
        <w:ind w:left="0"/>
      </w:pPr>
      <w:r>
        <w:t>…..  Autre(s) objectif(s)</w:t>
      </w:r>
    </w:p>
    <w:p w:rsidR="00DF7962" w:rsidRDefault="00DF7962"/>
    <w:p w:rsidR="00DF7962" w:rsidRDefault="00DF7962"/>
    <w:p w:rsidR="00DF7962" w:rsidRDefault="00DF7962"/>
    <w:p w:rsidR="00DF7962" w:rsidRDefault="00DF7962">
      <w:pPr>
        <w:ind w:left="0"/>
      </w:pPr>
    </w:p>
    <w:p w:rsidR="00DF7962" w:rsidRDefault="00CA6463">
      <w:pPr>
        <w:pStyle w:val="Paragraphedeliste"/>
        <w:numPr>
          <w:ilvl w:val="0"/>
          <w:numId w:val="25"/>
        </w:numPr>
      </w:pPr>
      <w:r>
        <w:t>Commentaire sur le choix des objectifs retenus (contraintes, opportunités etc…) :</w:t>
      </w:r>
    </w:p>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CA6463">
      <w:pPr>
        <w:tabs>
          <w:tab w:val="clear" w:pos="7776"/>
        </w:tabs>
        <w:spacing w:line="240" w:lineRule="auto"/>
        <w:ind w:left="0"/>
        <w:rPr>
          <w:b/>
          <w:bCs/>
          <w:iCs/>
          <w:sz w:val="26"/>
          <w:szCs w:val="28"/>
        </w:rPr>
      </w:pPr>
      <w:r>
        <w:br w:type="page" w:clear="all"/>
      </w:r>
    </w:p>
    <w:p w:rsidR="00DF7962" w:rsidRDefault="00CA6463">
      <w:pPr>
        <w:pStyle w:val="Titre2"/>
      </w:pPr>
      <w:bookmarkStart w:id="95" w:name="_Toc192840196"/>
      <w:r>
        <w:lastRenderedPageBreak/>
        <w:t>Critères d'exploitabilité pour les principales essences</w:t>
      </w:r>
      <w:bookmarkEnd w:id="95"/>
    </w:p>
    <w:p w:rsidR="00DF7962" w:rsidRDefault="00CA6463">
      <w:pPr>
        <w:spacing w:before="240"/>
      </w:pPr>
      <w:r>
        <w:t xml:space="preserve">Indiquer les critères d’exploitabilité par essences (supprimer les tableaux inutiles). </w:t>
      </w:r>
    </w:p>
    <w:p w:rsidR="00DF7962" w:rsidRDefault="00CA6463">
      <w:pPr>
        <w:spacing w:before="240" w:after="240"/>
        <w:rPr>
          <w:u w:val="single"/>
        </w:rPr>
      </w:pPr>
      <w:r>
        <w:rPr>
          <w:u w:val="single"/>
        </w:rPr>
        <w:t>Futaie régulière</w:t>
      </w:r>
    </w:p>
    <w:tbl>
      <w:tblPr>
        <w:tblStyle w:val="Grilledutableau"/>
        <w:tblW w:w="0" w:type="auto"/>
        <w:tblInd w:w="567" w:type="dxa"/>
        <w:tblLook w:val="04A0" w:firstRow="1" w:lastRow="0" w:firstColumn="1" w:lastColumn="0" w:noHBand="0" w:noVBand="1"/>
      </w:tblPr>
      <w:tblGrid>
        <w:gridCol w:w="3179"/>
        <w:gridCol w:w="3224"/>
        <w:gridCol w:w="3225"/>
      </w:tblGrid>
      <w:tr w:rsidR="00DF7962">
        <w:tc>
          <w:tcPr>
            <w:tcW w:w="3179" w:type="dxa"/>
            <w:shd w:val="clear" w:color="auto" w:fill="BFBFBF" w:themeFill="background1" w:themeFillShade="BF"/>
          </w:tcPr>
          <w:p w:rsidR="00DF7962" w:rsidRDefault="00CA6463">
            <w:pPr>
              <w:spacing w:before="240" w:after="240"/>
              <w:ind w:left="0"/>
              <w:jc w:val="center"/>
              <w:rPr>
                <w:b/>
              </w:rPr>
            </w:pPr>
            <w:r>
              <w:rPr>
                <w:b/>
              </w:rPr>
              <w:t>Principales essences</w:t>
            </w:r>
          </w:p>
        </w:tc>
        <w:tc>
          <w:tcPr>
            <w:tcW w:w="3224" w:type="dxa"/>
            <w:shd w:val="clear" w:color="auto" w:fill="BFBFBF" w:themeFill="background1" w:themeFillShade="BF"/>
          </w:tcPr>
          <w:p w:rsidR="00DF7962" w:rsidRDefault="00CA6463">
            <w:pPr>
              <w:spacing w:before="240" w:after="240"/>
              <w:ind w:left="0"/>
              <w:jc w:val="center"/>
              <w:rPr>
                <w:b/>
              </w:rPr>
            </w:pPr>
            <w:r>
              <w:rPr>
                <w:b/>
              </w:rPr>
              <w:t>Diamètre d’exploitabilité objectif* (en cm)</w:t>
            </w:r>
          </w:p>
        </w:tc>
        <w:tc>
          <w:tcPr>
            <w:tcW w:w="3225" w:type="dxa"/>
            <w:shd w:val="clear" w:color="auto" w:fill="BFBFBF" w:themeFill="background1" w:themeFillShade="BF"/>
          </w:tcPr>
          <w:p w:rsidR="00DF7962" w:rsidRDefault="00CA6463">
            <w:pPr>
              <w:spacing w:before="240" w:after="240"/>
              <w:ind w:left="0"/>
              <w:jc w:val="center"/>
              <w:rPr>
                <w:b/>
              </w:rPr>
            </w:pPr>
            <w:r>
              <w:rPr>
                <w:b/>
              </w:rPr>
              <w:t>Age d’exploitabilité recommandé</w:t>
            </w:r>
          </w:p>
        </w:tc>
      </w:tr>
      <w:tr w:rsidR="00DF7962">
        <w:trPr>
          <w:trHeight w:hRule="exact" w:val="454"/>
        </w:trPr>
        <w:tc>
          <w:tcPr>
            <w:tcW w:w="3179" w:type="dxa"/>
          </w:tcPr>
          <w:p w:rsidR="00DF7962" w:rsidRDefault="00DF7962">
            <w:pPr>
              <w:spacing w:before="240" w:after="240"/>
              <w:ind w:left="0"/>
              <w:jc w:val="center"/>
            </w:pPr>
          </w:p>
        </w:tc>
        <w:tc>
          <w:tcPr>
            <w:tcW w:w="3224" w:type="dxa"/>
          </w:tcPr>
          <w:p w:rsidR="00DF7962" w:rsidRDefault="00DF7962">
            <w:pPr>
              <w:spacing w:before="240" w:after="240"/>
              <w:ind w:left="0"/>
              <w:jc w:val="center"/>
            </w:pPr>
          </w:p>
        </w:tc>
        <w:tc>
          <w:tcPr>
            <w:tcW w:w="3225" w:type="dxa"/>
          </w:tcPr>
          <w:p w:rsidR="00DF7962" w:rsidRDefault="00DF7962">
            <w:pPr>
              <w:spacing w:before="240" w:after="240"/>
              <w:ind w:left="0"/>
              <w:jc w:val="center"/>
            </w:pPr>
          </w:p>
        </w:tc>
      </w:tr>
      <w:tr w:rsidR="00DF7962">
        <w:trPr>
          <w:trHeight w:hRule="exact" w:val="454"/>
        </w:trPr>
        <w:tc>
          <w:tcPr>
            <w:tcW w:w="3179" w:type="dxa"/>
          </w:tcPr>
          <w:p w:rsidR="00DF7962" w:rsidRDefault="00DF7962">
            <w:pPr>
              <w:spacing w:before="240" w:after="240"/>
              <w:ind w:left="0"/>
              <w:jc w:val="center"/>
            </w:pPr>
          </w:p>
        </w:tc>
        <w:tc>
          <w:tcPr>
            <w:tcW w:w="3224" w:type="dxa"/>
          </w:tcPr>
          <w:p w:rsidR="00DF7962" w:rsidRDefault="00DF7962">
            <w:pPr>
              <w:spacing w:before="240" w:after="240"/>
              <w:ind w:left="0"/>
              <w:jc w:val="center"/>
            </w:pPr>
          </w:p>
        </w:tc>
        <w:tc>
          <w:tcPr>
            <w:tcW w:w="3225" w:type="dxa"/>
          </w:tcPr>
          <w:p w:rsidR="00DF7962" w:rsidRDefault="00DF7962">
            <w:pPr>
              <w:spacing w:before="240" w:after="240"/>
              <w:ind w:left="0"/>
              <w:jc w:val="center"/>
            </w:pPr>
          </w:p>
        </w:tc>
      </w:tr>
      <w:tr w:rsidR="00DF7962">
        <w:trPr>
          <w:trHeight w:hRule="exact" w:val="454"/>
        </w:trPr>
        <w:tc>
          <w:tcPr>
            <w:tcW w:w="3179" w:type="dxa"/>
          </w:tcPr>
          <w:p w:rsidR="00DF7962" w:rsidRDefault="00DF7962">
            <w:pPr>
              <w:spacing w:before="240" w:after="240"/>
              <w:ind w:left="0"/>
              <w:jc w:val="center"/>
            </w:pPr>
          </w:p>
        </w:tc>
        <w:tc>
          <w:tcPr>
            <w:tcW w:w="3224" w:type="dxa"/>
          </w:tcPr>
          <w:p w:rsidR="00DF7962" w:rsidRDefault="00DF7962">
            <w:pPr>
              <w:spacing w:before="240" w:after="240"/>
              <w:ind w:left="0"/>
              <w:jc w:val="center"/>
            </w:pPr>
          </w:p>
        </w:tc>
        <w:tc>
          <w:tcPr>
            <w:tcW w:w="3225" w:type="dxa"/>
          </w:tcPr>
          <w:p w:rsidR="00DF7962" w:rsidRDefault="00DF7962">
            <w:pPr>
              <w:spacing w:before="240" w:after="240"/>
              <w:ind w:left="0"/>
              <w:jc w:val="center"/>
            </w:pPr>
          </w:p>
        </w:tc>
      </w:tr>
      <w:tr w:rsidR="00DF7962">
        <w:trPr>
          <w:trHeight w:hRule="exact" w:val="454"/>
        </w:trPr>
        <w:tc>
          <w:tcPr>
            <w:tcW w:w="3179" w:type="dxa"/>
          </w:tcPr>
          <w:p w:rsidR="00DF7962" w:rsidRDefault="00DF7962">
            <w:pPr>
              <w:spacing w:before="240" w:after="240"/>
              <w:ind w:left="0"/>
              <w:jc w:val="center"/>
            </w:pPr>
          </w:p>
        </w:tc>
        <w:tc>
          <w:tcPr>
            <w:tcW w:w="3224" w:type="dxa"/>
          </w:tcPr>
          <w:p w:rsidR="00DF7962" w:rsidRDefault="00DF7962">
            <w:pPr>
              <w:spacing w:before="240" w:after="240"/>
              <w:ind w:left="0"/>
              <w:jc w:val="center"/>
            </w:pPr>
          </w:p>
        </w:tc>
        <w:tc>
          <w:tcPr>
            <w:tcW w:w="3225" w:type="dxa"/>
          </w:tcPr>
          <w:p w:rsidR="00DF7962" w:rsidRDefault="00DF7962">
            <w:pPr>
              <w:spacing w:before="240" w:after="240"/>
              <w:ind w:left="0"/>
              <w:jc w:val="center"/>
            </w:pPr>
          </w:p>
        </w:tc>
      </w:tr>
    </w:tbl>
    <w:p w:rsidR="00DF7962" w:rsidRDefault="00CA6463">
      <w:pPr>
        <w:spacing w:before="240" w:after="240"/>
        <w:jc w:val="both"/>
      </w:pPr>
      <w:r>
        <w:t>*Le diamètre d’exploitabilité objectif ne peut pas être inférieur au diamètre d’exploitabilité minimal indiqué dans le SRGS pour chaque essence.</w:t>
      </w:r>
    </w:p>
    <w:p w:rsidR="00DF7962" w:rsidRDefault="00CA6463">
      <w:pPr>
        <w:spacing w:before="240" w:after="240"/>
        <w:rPr>
          <w:u w:val="single"/>
        </w:rPr>
      </w:pPr>
      <w:r>
        <w:rPr>
          <w:u w:val="single"/>
        </w:rPr>
        <w:t>Futaie irrégulière</w:t>
      </w:r>
    </w:p>
    <w:tbl>
      <w:tblPr>
        <w:tblStyle w:val="Grilledutableau"/>
        <w:tblW w:w="0" w:type="auto"/>
        <w:tblInd w:w="567" w:type="dxa"/>
        <w:tblLook w:val="04A0" w:firstRow="1" w:lastRow="0" w:firstColumn="1" w:lastColumn="0" w:noHBand="0" w:noVBand="1"/>
      </w:tblPr>
      <w:tblGrid>
        <w:gridCol w:w="3179"/>
        <w:gridCol w:w="3224"/>
      </w:tblGrid>
      <w:tr w:rsidR="00DF7962">
        <w:tc>
          <w:tcPr>
            <w:tcW w:w="3179" w:type="dxa"/>
            <w:shd w:val="clear" w:color="auto" w:fill="BFBFBF" w:themeFill="background1" w:themeFillShade="BF"/>
          </w:tcPr>
          <w:p w:rsidR="00DF7962" w:rsidRDefault="00CA6463">
            <w:pPr>
              <w:spacing w:before="240" w:after="240"/>
              <w:ind w:left="0"/>
              <w:jc w:val="center"/>
              <w:rPr>
                <w:b/>
              </w:rPr>
            </w:pPr>
            <w:r>
              <w:rPr>
                <w:b/>
              </w:rPr>
              <w:t>Principales essences</w:t>
            </w:r>
          </w:p>
        </w:tc>
        <w:tc>
          <w:tcPr>
            <w:tcW w:w="3224" w:type="dxa"/>
            <w:shd w:val="clear" w:color="auto" w:fill="BFBFBF" w:themeFill="background1" w:themeFillShade="BF"/>
          </w:tcPr>
          <w:p w:rsidR="00DF7962" w:rsidRDefault="00CA6463">
            <w:pPr>
              <w:spacing w:before="240" w:after="240"/>
              <w:ind w:left="0"/>
              <w:jc w:val="center"/>
              <w:rPr>
                <w:b/>
              </w:rPr>
            </w:pPr>
            <w:r>
              <w:rPr>
                <w:b/>
              </w:rPr>
              <w:t>Diamètre d’exploitabilité* des arbres objectifs (en cm)</w:t>
            </w:r>
          </w:p>
        </w:tc>
      </w:tr>
      <w:tr w:rsidR="00DF7962">
        <w:trPr>
          <w:trHeight w:hRule="exact" w:val="454"/>
        </w:trPr>
        <w:tc>
          <w:tcPr>
            <w:tcW w:w="3179" w:type="dxa"/>
          </w:tcPr>
          <w:p w:rsidR="00DF7962" w:rsidRDefault="00DF7962">
            <w:pPr>
              <w:spacing w:before="240" w:after="240"/>
              <w:ind w:left="0"/>
              <w:jc w:val="center"/>
            </w:pPr>
          </w:p>
        </w:tc>
        <w:tc>
          <w:tcPr>
            <w:tcW w:w="3224" w:type="dxa"/>
          </w:tcPr>
          <w:p w:rsidR="00DF7962" w:rsidRDefault="00DF7962">
            <w:pPr>
              <w:spacing w:before="240" w:after="240"/>
              <w:ind w:left="0"/>
              <w:jc w:val="center"/>
            </w:pPr>
          </w:p>
        </w:tc>
      </w:tr>
      <w:tr w:rsidR="00DF7962">
        <w:trPr>
          <w:trHeight w:hRule="exact" w:val="454"/>
        </w:trPr>
        <w:tc>
          <w:tcPr>
            <w:tcW w:w="3179" w:type="dxa"/>
          </w:tcPr>
          <w:p w:rsidR="00DF7962" w:rsidRDefault="00DF7962">
            <w:pPr>
              <w:spacing w:before="240" w:after="240"/>
              <w:ind w:left="0"/>
              <w:jc w:val="center"/>
            </w:pPr>
          </w:p>
        </w:tc>
        <w:tc>
          <w:tcPr>
            <w:tcW w:w="3224" w:type="dxa"/>
          </w:tcPr>
          <w:p w:rsidR="00DF7962" w:rsidRDefault="00DF7962">
            <w:pPr>
              <w:spacing w:before="240" w:after="240"/>
              <w:ind w:left="0"/>
              <w:jc w:val="center"/>
            </w:pPr>
          </w:p>
        </w:tc>
      </w:tr>
      <w:tr w:rsidR="00DF7962">
        <w:trPr>
          <w:trHeight w:hRule="exact" w:val="454"/>
        </w:trPr>
        <w:tc>
          <w:tcPr>
            <w:tcW w:w="3179" w:type="dxa"/>
          </w:tcPr>
          <w:p w:rsidR="00DF7962" w:rsidRDefault="00DF7962">
            <w:pPr>
              <w:spacing w:before="240" w:after="240"/>
              <w:ind w:left="0"/>
              <w:jc w:val="center"/>
            </w:pPr>
          </w:p>
        </w:tc>
        <w:tc>
          <w:tcPr>
            <w:tcW w:w="3224" w:type="dxa"/>
          </w:tcPr>
          <w:p w:rsidR="00DF7962" w:rsidRDefault="00DF7962">
            <w:pPr>
              <w:spacing w:before="240" w:after="240"/>
              <w:ind w:left="0"/>
              <w:jc w:val="center"/>
            </w:pPr>
          </w:p>
        </w:tc>
      </w:tr>
      <w:tr w:rsidR="00DF7962">
        <w:trPr>
          <w:trHeight w:hRule="exact" w:val="454"/>
        </w:trPr>
        <w:tc>
          <w:tcPr>
            <w:tcW w:w="3179" w:type="dxa"/>
          </w:tcPr>
          <w:p w:rsidR="00DF7962" w:rsidRDefault="00DF7962">
            <w:pPr>
              <w:spacing w:before="240" w:after="240"/>
              <w:ind w:left="0"/>
              <w:jc w:val="center"/>
            </w:pPr>
          </w:p>
        </w:tc>
        <w:tc>
          <w:tcPr>
            <w:tcW w:w="3224" w:type="dxa"/>
          </w:tcPr>
          <w:p w:rsidR="00DF7962" w:rsidRDefault="00DF7962">
            <w:pPr>
              <w:spacing w:before="240" w:after="240"/>
              <w:ind w:left="0"/>
              <w:jc w:val="center"/>
            </w:pPr>
          </w:p>
        </w:tc>
      </w:tr>
    </w:tbl>
    <w:p w:rsidR="00DF7962" w:rsidRDefault="00CA6463">
      <w:pPr>
        <w:spacing w:before="240" w:after="240"/>
        <w:jc w:val="both"/>
        <w:rPr>
          <w:u w:val="single"/>
        </w:rPr>
      </w:pPr>
      <w:r>
        <w:t>* Ces critères s’appliquent également aux coupes des arbres de futaie des mélanges futaie-taillis. Le diamètre d’exploitabilité objectif doit se rapprocher des fourchettes indiquées dans le SRGS pour chaque essence.</w:t>
      </w:r>
    </w:p>
    <w:p w:rsidR="00DF7962" w:rsidRDefault="00CA6463">
      <w:pPr>
        <w:spacing w:before="240" w:after="240"/>
        <w:rPr>
          <w:u w:val="single"/>
        </w:rPr>
      </w:pPr>
      <w:r>
        <w:rPr>
          <w:u w:val="single"/>
        </w:rPr>
        <w:t>Taillis simple</w:t>
      </w:r>
    </w:p>
    <w:tbl>
      <w:tblPr>
        <w:tblStyle w:val="Grilledutableau"/>
        <w:tblW w:w="0" w:type="auto"/>
        <w:tblInd w:w="567" w:type="dxa"/>
        <w:tblLook w:val="04A0" w:firstRow="1" w:lastRow="0" w:firstColumn="1" w:lastColumn="0" w:noHBand="0" w:noVBand="1"/>
      </w:tblPr>
      <w:tblGrid>
        <w:gridCol w:w="3167"/>
        <w:gridCol w:w="3284"/>
        <w:gridCol w:w="3177"/>
      </w:tblGrid>
      <w:tr w:rsidR="00DF7962">
        <w:tc>
          <w:tcPr>
            <w:tcW w:w="3167" w:type="dxa"/>
            <w:shd w:val="clear" w:color="auto" w:fill="BFBFBF" w:themeFill="background1" w:themeFillShade="BF"/>
          </w:tcPr>
          <w:p w:rsidR="00DF7962" w:rsidRDefault="00CA6463">
            <w:pPr>
              <w:spacing w:before="240" w:after="240"/>
              <w:ind w:left="0"/>
              <w:jc w:val="center"/>
              <w:rPr>
                <w:b/>
              </w:rPr>
            </w:pPr>
            <w:r>
              <w:rPr>
                <w:b/>
              </w:rPr>
              <w:t>Principales essences</w:t>
            </w:r>
          </w:p>
        </w:tc>
        <w:tc>
          <w:tcPr>
            <w:tcW w:w="3284" w:type="dxa"/>
            <w:shd w:val="clear" w:color="auto" w:fill="BFBFBF" w:themeFill="background1" w:themeFillShade="BF"/>
          </w:tcPr>
          <w:p w:rsidR="00DF7962" w:rsidRDefault="00CA6463">
            <w:pPr>
              <w:spacing w:before="240" w:after="240"/>
              <w:ind w:left="0"/>
              <w:jc w:val="center"/>
              <w:rPr>
                <w:b/>
              </w:rPr>
            </w:pPr>
            <w:r>
              <w:rPr>
                <w:b/>
              </w:rPr>
              <w:t>Age d'exploitabilité* (rotation des coupes de taillis simple)</w:t>
            </w:r>
          </w:p>
        </w:tc>
        <w:tc>
          <w:tcPr>
            <w:tcW w:w="3177" w:type="dxa"/>
            <w:shd w:val="clear" w:color="auto" w:fill="BFBFBF" w:themeFill="background1" w:themeFillShade="BF"/>
          </w:tcPr>
          <w:p w:rsidR="00DF7962" w:rsidRDefault="00CA6463">
            <w:pPr>
              <w:spacing w:before="240" w:after="240"/>
              <w:ind w:left="0"/>
              <w:jc w:val="center"/>
              <w:rPr>
                <w:b/>
              </w:rPr>
            </w:pPr>
            <w:r>
              <w:rPr>
                <w:b/>
              </w:rPr>
              <w:t>Diamètre moyen des tiges dominantes</w:t>
            </w:r>
          </w:p>
        </w:tc>
      </w:tr>
      <w:tr w:rsidR="00DF7962">
        <w:trPr>
          <w:trHeight w:hRule="exact" w:val="454"/>
        </w:trPr>
        <w:tc>
          <w:tcPr>
            <w:tcW w:w="3167" w:type="dxa"/>
          </w:tcPr>
          <w:p w:rsidR="00DF7962" w:rsidRDefault="00DF7962">
            <w:pPr>
              <w:spacing w:before="240" w:after="240"/>
              <w:ind w:left="0"/>
              <w:jc w:val="center"/>
            </w:pPr>
          </w:p>
        </w:tc>
        <w:tc>
          <w:tcPr>
            <w:tcW w:w="3284" w:type="dxa"/>
          </w:tcPr>
          <w:p w:rsidR="00DF7962" w:rsidRDefault="00DF7962">
            <w:pPr>
              <w:spacing w:before="240" w:after="240"/>
              <w:ind w:left="0"/>
              <w:jc w:val="center"/>
            </w:pPr>
          </w:p>
        </w:tc>
        <w:tc>
          <w:tcPr>
            <w:tcW w:w="3177" w:type="dxa"/>
          </w:tcPr>
          <w:p w:rsidR="00DF7962" w:rsidRDefault="00DF7962">
            <w:pPr>
              <w:spacing w:before="240" w:after="240"/>
              <w:ind w:left="0"/>
              <w:jc w:val="center"/>
            </w:pPr>
          </w:p>
        </w:tc>
      </w:tr>
      <w:tr w:rsidR="00DF7962">
        <w:trPr>
          <w:trHeight w:hRule="exact" w:val="454"/>
        </w:trPr>
        <w:tc>
          <w:tcPr>
            <w:tcW w:w="3167" w:type="dxa"/>
          </w:tcPr>
          <w:p w:rsidR="00DF7962" w:rsidRDefault="00DF7962">
            <w:pPr>
              <w:spacing w:before="240" w:after="240"/>
              <w:ind w:left="0"/>
              <w:jc w:val="center"/>
            </w:pPr>
          </w:p>
        </w:tc>
        <w:tc>
          <w:tcPr>
            <w:tcW w:w="3284" w:type="dxa"/>
          </w:tcPr>
          <w:p w:rsidR="00DF7962" w:rsidRDefault="00DF7962">
            <w:pPr>
              <w:spacing w:before="240" w:after="240"/>
              <w:ind w:left="0"/>
              <w:jc w:val="center"/>
            </w:pPr>
          </w:p>
        </w:tc>
        <w:tc>
          <w:tcPr>
            <w:tcW w:w="3177" w:type="dxa"/>
          </w:tcPr>
          <w:p w:rsidR="00DF7962" w:rsidRDefault="00DF7962">
            <w:pPr>
              <w:spacing w:before="240" w:after="240"/>
              <w:ind w:left="0"/>
              <w:jc w:val="center"/>
            </w:pPr>
          </w:p>
        </w:tc>
      </w:tr>
      <w:tr w:rsidR="00DF7962">
        <w:trPr>
          <w:trHeight w:hRule="exact" w:val="454"/>
        </w:trPr>
        <w:tc>
          <w:tcPr>
            <w:tcW w:w="3167" w:type="dxa"/>
          </w:tcPr>
          <w:p w:rsidR="00DF7962" w:rsidRDefault="00DF7962">
            <w:pPr>
              <w:spacing w:before="240" w:after="240"/>
              <w:ind w:left="0"/>
              <w:jc w:val="center"/>
            </w:pPr>
          </w:p>
        </w:tc>
        <w:tc>
          <w:tcPr>
            <w:tcW w:w="3284" w:type="dxa"/>
          </w:tcPr>
          <w:p w:rsidR="00DF7962" w:rsidRDefault="00DF7962">
            <w:pPr>
              <w:spacing w:before="240" w:after="240"/>
              <w:ind w:left="0"/>
              <w:jc w:val="center"/>
            </w:pPr>
          </w:p>
        </w:tc>
        <w:tc>
          <w:tcPr>
            <w:tcW w:w="3177" w:type="dxa"/>
          </w:tcPr>
          <w:p w:rsidR="00DF7962" w:rsidRDefault="00DF7962">
            <w:pPr>
              <w:spacing w:before="240" w:after="240"/>
              <w:ind w:left="0"/>
              <w:jc w:val="center"/>
            </w:pPr>
          </w:p>
        </w:tc>
      </w:tr>
      <w:tr w:rsidR="00DF7962">
        <w:trPr>
          <w:trHeight w:hRule="exact" w:val="454"/>
        </w:trPr>
        <w:tc>
          <w:tcPr>
            <w:tcW w:w="3167" w:type="dxa"/>
          </w:tcPr>
          <w:p w:rsidR="00DF7962" w:rsidRDefault="00DF7962">
            <w:pPr>
              <w:spacing w:before="240" w:after="240"/>
              <w:ind w:left="0"/>
              <w:jc w:val="center"/>
            </w:pPr>
          </w:p>
        </w:tc>
        <w:tc>
          <w:tcPr>
            <w:tcW w:w="3284" w:type="dxa"/>
          </w:tcPr>
          <w:p w:rsidR="00DF7962" w:rsidRDefault="00DF7962">
            <w:pPr>
              <w:spacing w:before="240" w:after="240"/>
              <w:ind w:left="0"/>
              <w:jc w:val="center"/>
            </w:pPr>
          </w:p>
        </w:tc>
        <w:tc>
          <w:tcPr>
            <w:tcW w:w="3177" w:type="dxa"/>
          </w:tcPr>
          <w:p w:rsidR="00DF7962" w:rsidRDefault="00DF7962">
            <w:pPr>
              <w:spacing w:before="240" w:after="240"/>
              <w:ind w:left="0"/>
              <w:jc w:val="center"/>
            </w:pPr>
          </w:p>
        </w:tc>
      </w:tr>
    </w:tbl>
    <w:p w:rsidR="00DF7962" w:rsidRDefault="00CA6463">
      <w:pPr>
        <w:spacing w:before="240" w:after="240"/>
        <w:jc w:val="both"/>
      </w:pPr>
      <w:r>
        <w:lastRenderedPageBreak/>
        <w:t xml:space="preserve">*Ces critères s’appliquent également aux coupes du taillis des mélanges futaie-taillis. Le diamètre minimal d’exploitabilité et/ou l’âge (rotation) ne peut(vent) pas être inférieur(s) aux valeurs indiquées dans le SRG pour chaque essence. </w:t>
      </w:r>
    </w:p>
    <w:p w:rsidR="00DF7962" w:rsidRDefault="00DF7962">
      <w:pPr>
        <w:spacing w:before="240" w:after="240"/>
        <w:rPr>
          <w:u w:val="single"/>
        </w:rPr>
      </w:pPr>
    </w:p>
    <w:p w:rsidR="00DF7962" w:rsidRDefault="00CA6463">
      <w:pPr>
        <w:spacing w:before="240" w:after="240"/>
        <w:rPr>
          <w:u w:val="single"/>
        </w:rPr>
      </w:pPr>
      <w:r>
        <w:rPr>
          <w:u w:val="single"/>
        </w:rPr>
        <w:t>Peupleraie</w:t>
      </w:r>
    </w:p>
    <w:tbl>
      <w:tblPr>
        <w:tblStyle w:val="Grilledutableau"/>
        <w:tblW w:w="0" w:type="auto"/>
        <w:tblInd w:w="567" w:type="dxa"/>
        <w:tblLook w:val="04A0" w:firstRow="1" w:lastRow="0" w:firstColumn="1" w:lastColumn="0" w:noHBand="0" w:noVBand="1"/>
      </w:tblPr>
      <w:tblGrid>
        <w:gridCol w:w="3224"/>
        <w:gridCol w:w="3225"/>
      </w:tblGrid>
      <w:tr w:rsidR="00DF7962">
        <w:tc>
          <w:tcPr>
            <w:tcW w:w="3224" w:type="dxa"/>
            <w:shd w:val="clear" w:color="auto" w:fill="BFBFBF" w:themeFill="background1" w:themeFillShade="BF"/>
          </w:tcPr>
          <w:p w:rsidR="00DF7962" w:rsidRDefault="00CA6463">
            <w:pPr>
              <w:spacing w:before="240" w:after="240"/>
              <w:ind w:left="0"/>
              <w:jc w:val="center"/>
              <w:rPr>
                <w:b/>
              </w:rPr>
            </w:pPr>
            <w:r>
              <w:rPr>
                <w:b/>
              </w:rPr>
              <w:t>Diamètre d’exploitabilité* (en cm)</w:t>
            </w:r>
          </w:p>
        </w:tc>
        <w:tc>
          <w:tcPr>
            <w:tcW w:w="3225" w:type="dxa"/>
            <w:shd w:val="clear" w:color="auto" w:fill="BFBFBF" w:themeFill="background1" w:themeFillShade="BF"/>
          </w:tcPr>
          <w:p w:rsidR="00DF7962" w:rsidRDefault="00CA6463">
            <w:pPr>
              <w:spacing w:before="240" w:after="240"/>
              <w:ind w:left="0"/>
              <w:jc w:val="center"/>
              <w:rPr>
                <w:b/>
              </w:rPr>
            </w:pPr>
            <w:r>
              <w:rPr>
                <w:b/>
              </w:rPr>
              <w:t>Age d’exploitabilité</w:t>
            </w:r>
          </w:p>
        </w:tc>
      </w:tr>
      <w:tr w:rsidR="00DF7962">
        <w:trPr>
          <w:trHeight w:hRule="exact" w:val="454"/>
        </w:trPr>
        <w:tc>
          <w:tcPr>
            <w:tcW w:w="3224" w:type="dxa"/>
          </w:tcPr>
          <w:p w:rsidR="00DF7962" w:rsidRDefault="00DF7962">
            <w:pPr>
              <w:spacing w:before="240" w:after="240"/>
              <w:ind w:left="0"/>
              <w:jc w:val="center"/>
            </w:pPr>
          </w:p>
        </w:tc>
        <w:tc>
          <w:tcPr>
            <w:tcW w:w="3225" w:type="dxa"/>
          </w:tcPr>
          <w:p w:rsidR="00DF7962" w:rsidRDefault="00DF7962">
            <w:pPr>
              <w:spacing w:before="240" w:after="240"/>
              <w:ind w:left="0"/>
              <w:jc w:val="center"/>
            </w:pPr>
          </w:p>
        </w:tc>
      </w:tr>
    </w:tbl>
    <w:p w:rsidR="00DF7962" w:rsidRDefault="00CA6463">
      <w:pPr>
        <w:spacing w:before="240" w:after="240"/>
        <w:jc w:val="both"/>
      </w:pPr>
      <w:r>
        <w:t>*Le diamètre d’exploitabilité objectif ne peut pas être inférieur au diamètre d’exploitabilité minimal indiqué dans le SRGS pour chaque essence.</w:t>
      </w:r>
    </w:p>
    <w:p w:rsidR="00DF7962" w:rsidRDefault="00CA6463">
      <w:pPr>
        <w:spacing w:before="240"/>
        <w:ind w:left="0"/>
        <w:rPr>
          <w:u w:val="single"/>
        </w:rPr>
      </w:pPr>
      <w:r>
        <w:rPr>
          <w:u w:val="single"/>
        </w:rPr>
        <w:br w:type="page" w:clear="all"/>
      </w:r>
    </w:p>
    <w:p w:rsidR="00DF7962" w:rsidRDefault="00DF7962">
      <w:pPr>
        <w:spacing w:before="240"/>
        <w:sectPr w:rsidR="00DF7962">
          <w:pgSz w:w="11907" w:h="16840"/>
          <w:pgMar w:top="851" w:right="851" w:bottom="851" w:left="851" w:header="720" w:footer="720" w:gutter="0"/>
          <w:cols w:space="720"/>
        </w:sectPr>
      </w:pPr>
      <w:bookmarkStart w:id="96" w:name="_Toc172729095"/>
      <w:bookmarkStart w:id="97" w:name="_Toc172729179"/>
    </w:p>
    <w:p w:rsidR="00DF7962" w:rsidRDefault="00CA6463">
      <w:pPr>
        <w:pStyle w:val="Titre1"/>
      </w:pPr>
      <w:bookmarkStart w:id="98" w:name="_Toc192840197"/>
      <w:r>
        <w:lastRenderedPageBreak/>
        <w:t>Directives de gestion</w:t>
      </w:r>
      <w:bookmarkEnd w:id="96"/>
      <w:bookmarkEnd w:id="97"/>
      <w:bookmarkEnd w:id="98"/>
    </w:p>
    <w:p w:rsidR="00DF7962" w:rsidRDefault="00DF7962">
      <w:pPr>
        <w:pStyle w:val="Paragraphedeliste"/>
        <w:ind w:left="432"/>
      </w:pPr>
    </w:p>
    <w:p w:rsidR="00DF7962" w:rsidRDefault="00DF7962"/>
    <w:p w:rsidR="00DF7962" w:rsidRPr="00CA6463" w:rsidRDefault="00CA6463">
      <w:pPr>
        <w:ind w:left="0"/>
        <w:rPr>
          <w:i/>
          <w:sz w:val="20"/>
        </w:rPr>
      </w:pPr>
      <w:r w:rsidRPr="00CA6463">
        <w:rPr>
          <w:i/>
          <w:sz w:val="20"/>
        </w:rPr>
        <w:t>(Supprimer les tableaux inutiles)</w:t>
      </w:r>
    </w:p>
    <w:p w:rsidR="00DF7962" w:rsidRDefault="00DF7962"/>
    <w:p w:rsidR="00DF7962" w:rsidRDefault="00CA6463">
      <w:pPr>
        <w:ind w:left="0"/>
        <w:rPr>
          <w:b/>
          <w:u w:val="single"/>
        </w:rPr>
      </w:pPr>
      <w:r>
        <w:rPr>
          <w:b/>
          <w:u w:val="single"/>
        </w:rPr>
        <w:t>Futaie régulière</w:t>
      </w:r>
      <w:r>
        <w:rPr>
          <w:b/>
        </w:rPr>
        <w:t> :</w:t>
      </w:r>
    </w:p>
    <w:p w:rsidR="00DF7962" w:rsidRDefault="00DF7962">
      <w:pPr>
        <w:rPr>
          <w:b/>
          <w:u w:val="single"/>
        </w:rPr>
      </w:pPr>
    </w:p>
    <w:tbl>
      <w:tblPr>
        <w:tblStyle w:val="Grilledutableau"/>
        <w:tblpPr w:leftFromText="141" w:rightFromText="141" w:vertAnchor="text" w:horzAnchor="margin" w:tblpY="72"/>
        <w:tblW w:w="5000" w:type="pct"/>
        <w:tblLook w:val="04A0" w:firstRow="1" w:lastRow="0" w:firstColumn="1" w:lastColumn="0" w:noHBand="0" w:noVBand="1"/>
      </w:tblPr>
      <w:tblGrid>
        <w:gridCol w:w="1573"/>
        <w:gridCol w:w="1195"/>
        <w:gridCol w:w="3035"/>
        <w:gridCol w:w="9325"/>
      </w:tblGrid>
      <w:tr w:rsidR="00DF7962">
        <w:trPr>
          <w:trHeight w:val="990"/>
        </w:trPr>
        <w:tc>
          <w:tcPr>
            <w:tcW w:w="520" w:type="pct"/>
            <w:shd w:val="clear" w:color="auto" w:fill="BFBFBF" w:themeFill="background1" w:themeFillShade="BF"/>
            <w:vAlign w:val="center"/>
          </w:tcPr>
          <w:p w:rsidR="00DF7962" w:rsidRDefault="00DF7962">
            <w:pPr>
              <w:jc w:val="center"/>
              <w:rPr>
                <w:b/>
              </w:rPr>
            </w:pPr>
          </w:p>
          <w:p w:rsidR="00DF7962" w:rsidRDefault="00CA6463">
            <w:pPr>
              <w:ind w:left="0"/>
              <w:jc w:val="center"/>
              <w:rPr>
                <w:b/>
              </w:rPr>
            </w:pPr>
            <w:r>
              <w:rPr>
                <w:b/>
              </w:rPr>
              <w:t>Parcelles ou sous-parcelles forestières</w:t>
            </w:r>
          </w:p>
        </w:tc>
        <w:tc>
          <w:tcPr>
            <w:tcW w:w="395" w:type="pct"/>
            <w:shd w:val="clear" w:color="auto" w:fill="BFBFBF" w:themeFill="background1" w:themeFillShade="BF"/>
            <w:vAlign w:val="center"/>
          </w:tcPr>
          <w:p w:rsidR="00DF7962" w:rsidRDefault="00DF7962">
            <w:pPr>
              <w:jc w:val="center"/>
              <w:rPr>
                <w:b/>
              </w:rPr>
            </w:pPr>
          </w:p>
          <w:p w:rsidR="00DF7962" w:rsidRDefault="00CA6463">
            <w:pPr>
              <w:ind w:left="0"/>
              <w:jc w:val="center"/>
              <w:rPr>
                <w:b/>
              </w:rPr>
            </w:pPr>
            <w:r>
              <w:rPr>
                <w:b/>
              </w:rPr>
              <w:t>Surface</w:t>
            </w:r>
          </w:p>
        </w:tc>
        <w:tc>
          <w:tcPr>
            <w:tcW w:w="1003" w:type="pct"/>
            <w:shd w:val="clear" w:color="auto" w:fill="BFBFBF" w:themeFill="background1" w:themeFillShade="BF"/>
            <w:vAlign w:val="center"/>
          </w:tcPr>
          <w:p w:rsidR="00DF7962" w:rsidRDefault="00DF7962">
            <w:pPr>
              <w:jc w:val="center"/>
              <w:rPr>
                <w:b/>
              </w:rPr>
            </w:pPr>
          </w:p>
          <w:p w:rsidR="00DF7962" w:rsidRDefault="00CA6463">
            <w:pPr>
              <w:ind w:left="0"/>
              <w:jc w:val="center"/>
              <w:rPr>
                <w:b/>
              </w:rPr>
            </w:pPr>
            <w:r>
              <w:rPr>
                <w:b/>
              </w:rPr>
              <w:t>Objectif – Fiche SRGS</w:t>
            </w:r>
          </w:p>
        </w:tc>
        <w:tc>
          <w:tcPr>
            <w:tcW w:w="3082" w:type="pct"/>
            <w:shd w:val="clear" w:color="auto" w:fill="BFBFBF" w:themeFill="background1" w:themeFillShade="BF"/>
            <w:vAlign w:val="center"/>
          </w:tcPr>
          <w:p w:rsidR="00DF7962" w:rsidRDefault="00CA6463">
            <w:pPr>
              <w:ind w:left="0"/>
              <w:jc w:val="center"/>
              <w:rPr>
                <w:b/>
              </w:rPr>
            </w:pPr>
            <w:r>
              <w:rPr>
                <w:b/>
              </w:rPr>
              <w:t>Description détaillée des interventions</w:t>
            </w:r>
          </w:p>
        </w:tc>
      </w:tr>
      <w:tr w:rsidR="00DF7962">
        <w:trPr>
          <w:trHeight w:val="247"/>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52"/>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bl>
    <w:p w:rsidR="00DF7962" w:rsidRDefault="00DF7962"/>
    <w:p w:rsidR="00DF7962" w:rsidRDefault="00CA6463">
      <w:pPr>
        <w:ind w:left="0"/>
        <w:rPr>
          <w:b/>
          <w:u w:val="single"/>
        </w:rPr>
      </w:pPr>
      <w:r>
        <w:rPr>
          <w:b/>
          <w:u w:val="single"/>
        </w:rPr>
        <w:t>Futaie irrégulière</w:t>
      </w:r>
      <w:r>
        <w:rPr>
          <w:b/>
        </w:rPr>
        <w:t> :</w:t>
      </w:r>
    </w:p>
    <w:p w:rsidR="00DF7962" w:rsidRDefault="00DF7962">
      <w:pPr>
        <w:ind w:left="0"/>
        <w:rPr>
          <w:b/>
          <w:u w:val="single"/>
        </w:rPr>
      </w:pPr>
    </w:p>
    <w:tbl>
      <w:tblPr>
        <w:tblStyle w:val="Grilledutableau"/>
        <w:tblpPr w:leftFromText="141" w:rightFromText="141" w:vertAnchor="text" w:horzAnchor="margin" w:tblpY="72"/>
        <w:tblW w:w="5000" w:type="pct"/>
        <w:tblLook w:val="04A0" w:firstRow="1" w:lastRow="0" w:firstColumn="1" w:lastColumn="0" w:noHBand="0" w:noVBand="1"/>
      </w:tblPr>
      <w:tblGrid>
        <w:gridCol w:w="1573"/>
        <w:gridCol w:w="1195"/>
        <w:gridCol w:w="3035"/>
        <w:gridCol w:w="9325"/>
      </w:tblGrid>
      <w:tr w:rsidR="00DF7962">
        <w:trPr>
          <w:trHeight w:val="990"/>
        </w:trPr>
        <w:tc>
          <w:tcPr>
            <w:tcW w:w="520" w:type="pct"/>
            <w:shd w:val="clear" w:color="auto" w:fill="BFBFBF" w:themeFill="background1" w:themeFillShade="BF"/>
            <w:vAlign w:val="center"/>
          </w:tcPr>
          <w:p w:rsidR="00DF7962" w:rsidRDefault="00DF7962">
            <w:pPr>
              <w:jc w:val="center"/>
              <w:rPr>
                <w:b/>
              </w:rPr>
            </w:pPr>
          </w:p>
          <w:p w:rsidR="00DF7962" w:rsidRDefault="00CA6463">
            <w:pPr>
              <w:ind w:left="0"/>
              <w:jc w:val="center"/>
              <w:rPr>
                <w:b/>
              </w:rPr>
            </w:pPr>
            <w:r>
              <w:rPr>
                <w:b/>
              </w:rPr>
              <w:t>Parcelles ou sous-parcelles forestières</w:t>
            </w:r>
          </w:p>
        </w:tc>
        <w:tc>
          <w:tcPr>
            <w:tcW w:w="395" w:type="pct"/>
            <w:shd w:val="clear" w:color="auto" w:fill="BFBFBF" w:themeFill="background1" w:themeFillShade="BF"/>
            <w:vAlign w:val="center"/>
          </w:tcPr>
          <w:p w:rsidR="00DF7962" w:rsidRDefault="00DF7962">
            <w:pPr>
              <w:jc w:val="center"/>
              <w:rPr>
                <w:b/>
              </w:rPr>
            </w:pPr>
          </w:p>
          <w:p w:rsidR="00DF7962" w:rsidRDefault="00CA6463">
            <w:pPr>
              <w:ind w:left="0"/>
              <w:jc w:val="center"/>
              <w:rPr>
                <w:b/>
              </w:rPr>
            </w:pPr>
            <w:r>
              <w:rPr>
                <w:b/>
              </w:rPr>
              <w:t>Surface</w:t>
            </w:r>
          </w:p>
        </w:tc>
        <w:tc>
          <w:tcPr>
            <w:tcW w:w="1003" w:type="pct"/>
            <w:shd w:val="clear" w:color="auto" w:fill="BFBFBF" w:themeFill="background1" w:themeFillShade="BF"/>
            <w:vAlign w:val="center"/>
          </w:tcPr>
          <w:p w:rsidR="00DF7962" w:rsidRDefault="00DF7962">
            <w:pPr>
              <w:jc w:val="center"/>
              <w:rPr>
                <w:b/>
              </w:rPr>
            </w:pPr>
          </w:p>
          <w:p w:rsidR="00DF7962" w:rsidRDefault="00CA6463">
            <w:pPr>
              <w:ind w:left="0"/>
              <w:jc w:val="center"/>
              <w:rPr>
                <w:b/>
              </w:rPr>
            </w:pPr>
            <w:r>
              <w:rPr>
                <w:b/>
              </w:rPr>
              <w:t>Objectif – Fiche SRGS</w:t>
            </w:r>
          </w:p>
        </w:tc>
        <w:tc>
          <w:tcPr>
            <w:tcW w:w="3082" w:type="pct"/>
            <w:shd w:val="clear" w:color="auto" w:fill="BFBFBF" w:themeFill="background1" w:themeFillShade="BF"/>
            <w:vAlign w:val="center"/>
          </w:tcPr>
          <w:p w:rsidR="00DF7962" w:rsidRDefault="00CA6463">
            <w:pPr>
              <w:ind w:left="0"/>
              <w:jc w:val="center"/>
              <w:rPr>
                <w:b/>
              </w:rPr>
            </w:pPr>
            <w:r>
              <w:rPr>
                <w:b/>
              </w:rPr>
              <w:t>Description détaillée des interventions</w:t>
            </w:r>
          </w:p>
        </w:tc>
      </w:tr>
      <w:tr w:rsidR="00DF7962">
        <w:trPr>
          <w:trHeight w:val="247"/>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bl>
    <w:p w:rsidR="00DF7962" w:rsidRDefault="00CA6463">
      <w:pPr>
        <w:ind w:left="0"/>
        <w:rPr>
          <w:b/>
          <w:u w:val="single"/>
        </w:rPr>
      </w:pPr>
      <w:r>
        <w:rPr>
          <w:b/>
          <w:u w:val="single"/>
        </w:rPr>
        <w:lastRenderedPageBreak/>
        <w:t>Mélange futaie taillis</w:t>
      </w:r>
      <w:r>
        <w:rPr>
          <w:b/>
        </w:rPr>
        <w:t> :</w:t>
      </w:r>
    </w:p>
    <w:p w:rsidR="00DF7962" w:rsidRDefault="00DF7962">
      <w:pPr>
        <w:ind w:left="0"/>
        <w:rPr>
          <w:b/>
          <w:u w:val="single"/>
        </w:rPr>
      </w:pPr>
    </w:p>
    <w:tbl>
      <w:tblPr>
        <w:tblStyle w:val="Grilledutableau"/>
        <w:tblpPr w:leftFromText="141" w:rightFromText="141" w:vertAnchor="text" w:horzAnchor="margin" w:tblpY="72"/>
        <w:tblW w:w="5000" w:type="pct"/>
        <w:tblLook w:val="04A0" w:firstRow="1" w:lastRow="0" w:firstColumn="1" w:lastColumn="0" w:noHBand="0" w:noVBand="1"/>
      </w:tblPr>
      <w:tblGrid>
        <w:gridCol w:w="1573"/>
        <w:gridCol w:w="1195"/>
        <w:gridCol w:w="3035"/>
        <w:gridCol w:w="9325"/>
      </w:tblGrid>
      <w:tr w:rsidR="00DF7962">
        <w:trPr>
          <w:trHeight w:val="990"/>
        </w:trPr>
        <w:tc>
          <w:tcPr>
            <w:tcW w:w="520" w:type="pct"/>
            <w:shd w:val="clear" w:color="auto" w:fill="BFBFBF" w:themeFill="background1" w:themeFillShade="BF"/>
            <w:vAlign w:val="center"/>
          </w:tcPr>
          <w:p w:rsidR="00DF7962" w:rsidRDefault="00DF7962">
            <w:pPr>
              <w:jc w:val="center"/>
              <w:rPr>
                <w:b/>
              </w:rPr>
            </w:pPr>
          </w:p>
          <w:p w:rsidR="00DF7962" w:rsidRDefault="00CA6463">
            <w:pPr>
              <w:ind w:left="0"/>
              <w:jc w:val="center"/>
              <w:rPr>
                <w:b/>
              </w:rPr>
            </w:pPr>
            <w:r>
              <w:rPr>
                <w:b/>
              </w:rPr>
              <w:t>Parcelles ou sous-parcelles forestières</w:t>
            </w:r>
          </w:p>
        </w:tc>
        <w:tc>
          <w:tcPr>
            <w:tcW w:w="395" w:type="pct"/>
            <w:shd w:val="clear" w:color="auto" w:fill="BFBFBF" w:themeFill="background1" w:themeFillShade="BF"/>
            <w:vAlign w:val="center"/>
          </w:tcPr>
          <w:p w:rsidR="00DF7962" w:rsidRDefault="00DF7962">
            <w:pPr>
              <w:jc w:val="center"/>
              <w:rPr>
                <w:b/>
              </w:rPr>
            </w:pPr>
          </w:p>
          <w:p w:rsidR="00DF7962" w:rsidRDefault="00CA6463">
            <w:pPr>
              <w:ind w:left="0"/>
              <w:jc w:val="center"/>
              <w:rPr>
                <w:b/>
              </w:rPr>
            </w:pPr>
            <w:r>
              <w:rPr>
                <w:b/>
              </w:rPr>
              <w:t>Surface</w:t>
            </w:r>
          </w:p>
        </w:tc>
        <w:tc>
          <w:tcPr>
            <w:tcW w:w="1003" w:type="pct"/>
            <w:shd w:val="clear" w:color="auto" w:fill="BFBFBF" w:themeFill="background1" w:themeFillShade="BF"/>
            <w:vAlign w:val="center"/>
          </w:tcPr>
          <w:p w:rsidR="00DF7962" w:rsidRDefault="00DF7962">
            <w:pPr>
              <w:jc w:val="center"/>
              <w:rPr>
                <w:b/>
              </w:rPr>
            </w:pPr>
          </w:p>
          <w:p w:rsidR="00DF7962" w:rsidRDefault="00CA6463">
            <w:pPr>
              <w:ind w:left="0"/>
              <w:jc w:val="center"/>
              <w:rPr>
                <w:b/>
              </w:rPr>
            </w:pPr>
            <w:r>
              <w:rPr>
                <w:b/>
              </w:rPr>
              <w:t>Objectif – Fiche SRGS</w:t>
            </w:r>
          </w:p>
        </w:tc>
        <w:tc>
          <w:tcPr>
            <w:tcW w:w="3082" w:type="pct"/>
            <w:shd w:val="clear" w:color="auto" w:fill="BFBFBF" w:themeFill="background1" w:themeFillShade="BF"/>
            <w:vAlign w:val="center"/>
          </w:tcPr>
          <w:p w:rsidR="00DF7962" w:rsidRDefault="00CA6463">
            <w:pPr>
              <w:ind w:left="0"/>
              <w:jc w:val="center"/>
              <w:rPr>
                <w:b/>
              </w:rPr>
            </w:pPr>
            <w:r>
              <w:rPr>
                <w:b/>
              </w:rPr>
              <w:t>Description détaillée des interventions</w:t>
            </w:r>
          </w:p>
        </w:tc>
      </w:tr>
      <w:tr w:rsidR="00DF7962">
        <w:trPr>
          <w:trHeight w:val="247"/>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bl>
    <w:p w:rsidR="00DF7962" w:rsidRDefault="00DF7962">
      <w:pPr>
        <w:ind w:left="0"/>
        <w:jc w:val="center"/>
        <w:rPr>
          <w:b/>
          <w:u w:val="single"/>
        </w:rPr>
      </w:pPr>
    </w:p>
    <w:p w:rsidR="00DF7962" w:rsidRDefault="00DF7962">
      <w:pPr>
        <w:ind w:left="0"/>
        <w:jc w:val="center"/>
        <w:rPr>
          <w:b/>
          <w:u w:val="single"/>
        </w:rPr>
      </w:pPr>
    </w:p>
    <w:p w:rsidR="00DF7962" w:rsidRDefault="00CA6463">
      <w:pPr>
        <w:ind w:left="0"/>
        <w:rPr>
          <w:b/>
          <w:u w:val="single"/>
        </w:rPr>
      </w:pPr>
      <w:r>
        <w:rPr>
          <w:b/>
          <w:u w:val="single"/>
        </w:rPr>
        <w:t>Taillis simple</w:t>
      </w:r>
      <w:r>
        <w:rPr>
          <w:b/>
        </w:rPr>
        <w:t> :</w:t>
      </w:r>
    </w:p>
    <w:p w:rsidR="00DF7962" w:rsidRDefault="00DF7962">
      <w:pPr>
        <w:ind w:left="0"/>
        <w:jc w:val="center"/>
        <w:rPr>
          <w:b/>
          <w:u w:val="single"/>
        </w:rPr>
      </w:pPr>
    </w:p>
    <w:tbl>
      <w:tblPr>
        <w:tblStyle w:val="Grilledutableau"/>
        <w:tblpPr w:leftFromText="141" w:rightFromText="141" w:vertAnchor="text" w:horzAnchor="margin" w:tblpY="72"/>
        <w:tblW w:w="5000" w:type="pct"/>
        <w:tblLook w:val="04A0" w:firstRow="1" w:lastRow="0" w:firstColumn="1" w:lastColumn="0" w:noHBand="0" w:noVBand="1"/>
      </w:tblPr>
      <w:tblGrid>
        <w:gridCol w:w="1573"/>
        <w:gridCol w:w="1195"/>
        <w:gridCol w:w="3035"/>
        <w:gridCol w:w="9325"/>
      </w:tblGrid>
      <w:tr w:rsidR="00DF7962">
        <w:trPr>
          <w:trHeight w:val="990"/>
        </w:trPr>
        <w:tc>
          <w:tcPr>
            <w:tcW w:w="520" w:type="pct"/>
            <w:shd w:val="clear" w:color="auto" w:fill="BFBFBF" w:themeFill="background1" w:themeFillShade="BF"/>
            <w:vAlign w:val="center"/>
          </w:tcPr>
          <w:p w:rsidR="00DF7962" w:rsidRDefault="00DF7962">
            <w:pPr>
              <w:jc w:val="center"/>
              <w:rPr>
                <w:b/>
              </w:rPr>
            </w:pPr>
          </w:p>
          <w:p w:rsidR="00DF7962" w:rsidRDefault="00CA6463">
            <w:pPr>
              <w:ind w:left="0"/>
              <w:jc w:val="center"/>
              <w:rPr>
                <w:b/>
              </w:rPr>
            </w:pPr>
            <w:r>
              <w:rPr>
                <w:b/>
              </w:rPr>
              <w:t>Parcelles ou sous-parcelles forestières</w:t>
            </w:r>
          </w:p>
        </w:tc>
        <w:tc>
          <w:tcPr>
            <w:tcW w:w="395" w:type="pct"/>
            <w:shd w:val="clear" w:color="auto" w:fill="BFBFBF" w:themeFill="background1" w:themeFillShade="BF"/>
            <w:vAlign w:val="center"/>
          </w:tcPr>
          <w:p w:rsidR="00DF7962" w:rsidRDefault="00DF7962">
            <w:pPr>
              <w:jc w:val="center"/>
              <w:rPr>
                <w:b/>
              </w:rPr>
            </w:pPr>
          </w:p>
          <w:p w:rsidR="00DF7962" w:rsidRDefault="00CA6463">
            <w:pPr>
              <w:ind w:left="0"/>
              <w:jc w:val="center"/>
              <w:rPr>
                <w:b/>
              </w:rPr>
            </w:pPr>
            <w:r>
              <w:rPr>
                <w:b/>
              </w:rPr>
              <w:t>Surface</w:t>
            </w:r>
          </w:p>
        </w:tc>
        <w:tc>
          <w:tcPr>
            <w:tcW w:w="1003" w:type="pct"/>
            <w:shd w:val="clear" w:color="auto" w:fill="BFBFBF" w:themeFill="background1" w:themeFillShade="BF"/>
            <w:vAlign w:val="center"/>
          </w:tcPr>
          <w:p w:rsidR="00DF7962" w:rsidRDefault="00DF7962">
            <w:pPr>
              <w:jc w:val="center"/>
              <w:rPr>
                <w:b/>
              </w:rPr>
            </w:pPr>
          </w:p>
          <w:p w:rsidR="00DF7962" w:rsidRDefault="00CA6463">
            <w:pPr>
              <w:ind w:left="0"/>
              <w:jc w:val="center"/>
              <w:rPr>
                <w:b/>
              </w:rPr>
            </w:pPr>
            <w:r>
              <w:rPr>
                <w:b/>
              </w:rPr>
              <w:t>Objectif – Fiche SRGS</w:t>
            </w:r>
          </w:p>
        </w:tc>
        <w:tc>
          <w:tcPr>
            <w:tcW w:w="3082" w:type="pct"/>
            <w:shd w:val="clear" w:color="auto" w:fill="BFBFBF" w:themeFill="background1" w:themeFillShade="BF"/>
            <w:vAlign w:val="center"/>
          </w:tcPr>
          <w:p w:rsidR="00DF7962" w:rsidRDefault="00CA6463">
            <w:pPr>
              <w:ind w:left="0"/>
              <w:jc w:val="center"/>
              <w:rPr>
                <w:b/>
              </w:rPr>
            </w:pPr>
            <w:r>
              <w:rPr>
                <w:b/>
              </w:rPr>
              <w:t>Description détaillée des interventions</w:t>
            </w:r>
          </w:p>
        </w:tc>
      </w:tr>
      <w:tr w:rsidR="00DF7962">
        <w:trPr>
          <w:trHeight w:val="247"/>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bl>
    <w:p w:rsidR="00DF7962" w:rsidRDefault="00DF7962">
      <w:pPr>
        <w:ind w:left="0"/>
        <w:jc w:val="center"/>
        <w:rPr>
          <w:b/>
          <w:u w:val="single"/>
        </w:rPr>
      </w:pPr>
    </w:p>
    <w:p w:rsidR="00DF7962" w:rsidRDefault="00DF7962">
      <w:pPr>
        <w:ind w:left="0"/>
        <w:jc w:val="center"/>
        <w:rPr>
          <w:b/>
          <w:u w:val="single"/>
        </w:rPr>
      </w:pPr>
    </w:p>
    <w:p w:rsidR="00DF7962" w:rsidRDefault="00DF7962">
      <w:pPr>
        <w:ind w:left="0"/>
        <w:jc w:val="center"/>
        <w:rPr>
          <w:b/>
          <w:u w:val="single"/>
        </w:rPr>
      </w:pPr>
    </w:p>
    <w:p w:rsidR="00DF7962" w:rsidRDefault="00DF7962">
      <w:pPr>
        <w:ind w:left="0"/>
        <w:jc w:val="center"/>
        <w:rPr>
          <w:b/>
          <w:u w:val="single"/>
        </w:rPr>
      </w:pPr>
    </w:p>
    <w:p w:rsidR="00DF7962" w:rsidRDefault="00DF7962">
      <w:pPr>
        <w:ind w:left="0"/>
        <w:jc w:val="center"/>
        <w:rPr>
          <w:b/>
          <w:u w:val="single"/>
        </w:rPr>
      </w:pPr>
    </w:p>
    <w:p w:rsidR="00DF7962" w:rsidRDefault="00DF7962">
      <w:pPr>
        <w:ind w:left="0"/>
        <w:jc w:val="center"/>
        <w:rPr>
          <w:b/>
          <w:u w:val="single"/>
        </w:rPr>
      </w:pPr>
    </w:p>
    <w:p w:rsidR="00DF7962" w:rsidRDefault="00DF7962">
      <w:pPr>
        <w:ind w:left="0"/>
        <w:jc w:val="center"/>
        <w:rPr>
          <w:b/>
          <w:u w:val="single"/>
        </w:rPr>
      </w:pPr>
    </w:p>
    <w:p w:rsidR="00DF7962" w:rsidRDefault="00CA6463">
      <w:pPr>
        <w:ind w:left="0"/>
        <w:rPr>
          <w:b/>
        </w:rPr>
      </w:pPr>
      <w:r>
        <w:rPr>
          <w:b/>
          <w:u w:val="single"/>
        </w:rPr>
        <w:t>Peupleraie</w:t>
      </w:r>
      <w:r>
        <w:rPr>
          <w:b/>
        </w:rPr>
        <w:t> :</w:t>
      </w:r>
    </w:p>
    <w:p w:rsidR="00DF7962" w:rsidRDefault="00DF7962">
      <w:pPr>
        <w:ind w:left="0"/>
        <w:rPr>
          <w:b/>
          <w:u w:val="single"/>
        </w:rPr>
      </w:pPr>
    </w:p>
    <w:tbl>
      <w:tblPr>
        <w:tblStyle w:val="Grilledutableau"/>
        <w:tblpPr w:leftFromText="141" w:rightFromText="141" w:vertAnchor="text" w:horzAnchor="margin" w:tblpY="72"/>
        <w:tblW w:w="5000" w:type="pct"/>
        <w:tblLook w:val="04A0" w:firstRow="1" w:lastRow="0" w:firstColumn="1" w:lastColumn="0" w:noHBand="0" w:noVBand="1"/>
      </w:tblPr>
      <w:tblGrid>
        <w:gridCol w:w="1573"/>
        <w:gridCol w:w="1195"/>
        <w:gridCol w:w="3035"/>
        <w:gridCol w:w="9325"/>
      </w:tblGrid>
      <w:tr w:rsidR="00DF7962">
        <w:trPr>
          <w:trHeight w:val="990"/>
        </w:trPr>
        <w:tc>
          <w:tcPr>
            <w:tcW w:w="520" w:type="pct"/>
            <w:shd w:val="clear" w:color="auto" w:fill="BFBFBF" w:themeFill="background1" w:themeFillShade="BF"/>
            <w:vAlign w:val="center"/>
          </w:tcPr>
          <w:p w:rsidR="00DF7962" w:rsidRDefault="00DF7962">
            <w:pPr>
              <w:jc w:val="center"/>
              <w:rPr>
                <w:b/>
              </w:rPr>
            </w:pPr>
          </w:p>
          <w:p w:rsidR="00DF7962" w:rsidRDefault="00CA6463">
            <w:pPr>
              <w:ind w:left="0"/>
              <w:jc w:val="center"/>
              <w:rPr>
                <w:b/>
              </w:rPr>
            </w:pPr>
            <w:r>
              <w:rPr>
                <w:b/>
              </w:rPr>
              <w:t>Parcelles ou sous-parcelles forestières</w:t>
            </w:r>
          </w:p>
        </w:tc>
        <w:tc>
          <w:tcPr>
            <w:tcW w:w="395" w:type="pct"/>
            <w:shd w:val="clear" w:color="auto" w:fill="BFBFBF" w:themeFill="background1" w:themeFillShade="BF"/>
            <w:vAlign w:val="center"/>
          </w:tcPr>
          <w:p w:rsidR="00DF7962" w:rsidRDefault="00DF7962">
            <w:pPr>
              <w:jc w:val="center"/>
              <w:rPr>
                <w:b/>
              </w:rPr>
            </w:pPr>
          </w:p>
          <w:p w:rsidR="00DF7962" w:rsidRDefault="00CA6463">
            <w:pPr>
              <w:ind w:left="0"/>
              <w:jc w:val="center"/>
              <w:rPr>
                <w:b/>
              </w:rPr>
            </w:pPr>
            <w:r>
              <w:rPr>
                <w:b/>
              </w:rPr>
              <w:t>Surface</w:t>
            </w:r>
          </w:p>
        </w:tc>
        <w:tc>
          <w:tcPr>
            <w:tcW w:w="1003" w:type="pct"/>
            <w:shd w:val="clear" w:color="auto" w:fill="BFBFBF" w:themeFill="background1" w:themeFillShade="BF"/>
            <w:vAlign w:val="center"/>
          </w:tcPr>
          <w:p w:rsidR="00DF7962" w:rsidRDefault="00DF7962">
            <w:pPr>
              <w:jc w:val="center"/>
              <w:rPr>
                <w:b/>
              </w:rPr>
            </w:pPr>
          </w:p>
          <w:p w:rsidR="00DF7962" w:rsidRDefault="00CA6463">
            <w:pPr>
              <w:ind w:left="0"/>
              <w:jc w:val="center"/>
              <w:rPr>
                <w:b/>
              </w:rPr>
            </w:pPr>
            <w:r>
              <w:rPr>
                <w:b/>
              </w:rPr>
              <w:t>Objectif – Fiche SRGS</w:t>
            </w:r>
          </w:p>
        </w:tc>
        <w:tc>
          <w:tcPr>
            <w:tcW w:w="3082" w:type="pct"/>
            <w:shd w:val="clear" w:color="auto" w:fill="BFBFBF" w:themeFill="background1" w:themeFillShade="BF"/>
            <w:vAlign w:val="center"/>
          </w:tcPr>
          <w:p w:rsidR="00DF7962" w:rsidRDefault="00CA6463">
            <w:pPr>
              <w:ind w:left="0"/>
              <w:jc w:val="center"/>
              <w:rPr>
                <w:b/>
              </w:rPr>
            </w:pPr>
            <w:r>
              <w:rPr>
                <w:b/>
              </w:rPr>
              <w:t>Description détaillée des interventions</w:t>
            </w:r>
          </w:p>
        </w:tc>
      </w:tr>
      <w:tr w:rsidR="00DF7962">
        <w:trPr>
          <w:trHeight w:val="247"/>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bl>
    <w:p w:rsidR="00DF7962" w:rsidRDefault="00DF7962">
      <w:pPr>
        <w:ind w:left="0"/>
        <w:jc w:val="center"/>
        <w:rPr>
          <w:b/>
          <w:u w:val="single"/>
        </w:rPr>
      </w:pPr>
    </w:p>
    <w:p w:rsidR="00DF7962" w:rsidRDefault="00DF7962">
      <w:pPr>
        <w:ind w:left="0"/>
        <w:jc w:val="center"/>
        <w:rPr>
          <w:b/>
          <w:u w:val="single"/>
        </w:rPr>
      </w:pPr>
    </w:p>
    <w:p w:rsidR="00DF7962" w:rsidRDefault="00DF7962">
      <w:pPr>
        <w:ind w:left="0"/>
        <w:jc w:val="center"/>
        <w:rPr>
          <w:b/>
          <w:u w:val="single"/>
        </w:rPr>
      </w:pPr>
    </w:p>
    <w:p w:rsidR="00DF7962" w:rsidRDefault="00CA6463">
      <w:pPr>
        <w:ind w:left="0"/>
        <w:rPr>
          <w:b/>
          <w:u w:val="single"/>
        </w:rPr>
      </w:pPr>
      <w:r>
        <w:rPr>
          <w:b/>
          <w:u w:val="single"/>
        </w:rPr>
        <w:t>Noyeraie</w:t>
      </w:r>
      <w:r>
        <w:rPr>
          <w:b/>
        </w:rPr>
        <w:t> :</w:t>
      </w:r>
    </w:p>
    <w:p w:rsidR="00DF7962" w:rsidRDefault="00DF7962">
      <w:pPr>
        <w:ind w:left="0"/>
        <w:jc w:val="both"/>
        <w:rPr>
          <w:b/>
          <w:u w:val="single"/>
        </w:rPr>
      </w:pPr>
    </w:p>
    <w:tbl>
      <w:tblPr>
        <w:tblStyle w:val="Grilledutableau"/>
        <w:tblpPr w:leftFromText="141" w:rightFromText="141" w:vertAnchor="text" w:horzAnchor="margin" w:tblpY="72"/>
        <w:tblW w:w="5000" w:type="pct"/>
        <w:tblLook w:val="04A0" w:firstRow="1" w:lastRow="0" w:firstColumn="1" w:lastColumn="0" w:noHBand="0" w:noVBand="1"/>
      </w:tblPr>
      <w:tblGrid>
        <w:gridCol w:w="1573"/>
        <w:gridCol w:w="1195"/>
        <w:gridCol w:w="3035"/>
        <w:gridCol w:w="9325"/>
      </w:tblGrid>
      <w:tr w:rsidR="00DF7962">
        <w:trPr>
          <w:trHeight w:val="990"/>
        </w:trPr>
        <w:tc>
          <w:tcPr>
            <w:tcW w:w="520" w:type="pct"/>
            <w:shd w:val="clear" w:color="auto" w:fill="BFBFBF" w:themeFill="background1" w:themeFillShade="BF"/>
            <w:vAlign w:val="center"/>
          </w:tcPr>
          <w:p w:rsidR="00DF7962" w:rsidRDefault="00DF7962">
            <w:pPr>
              <w:jc w:val="center"/>
              <w:rPr>
                <w:b/>
              </w:rPr>
            </w:pPr>
          </w:p>
          <w:p w:rsidR="00DF7962" w:rsidRDefault="00CA6463">
            <w:pPr>
              <w:ind w:left="0"/>
              <w:jc w:val="center"/>
              <w:rPr>
                <w:b/>
              </w:rPr>
            </w:pPr>
            <w:r>
              <w:rPr>
                <w:b/>
              </w:rPr>
              <w:t>Parcelles ou sous-parcelles forestières</w:t>
            </w:r>
          </w:p>
        </w:tc>
        <w:tc>
          <w:tcPr>
            <w:tcW w:w="395" w:type="pct"/>
            <w:shd w:val="clear" w:color="auto" w:fill="BFBFBF" w:themeFill="background1" w:themeFillShade="BF"/>
            <w:vAlign w:val="center"/>
          </w:tcPr>
          <w:p w:rsidR="00DF7962" w:rsidRDefault="00DF7962">
            <w:pPr>
              <w:jc w:val="center"/>
              <w:rPr>
                <w:b/>
              </w:rPr>
            </w:pPr>
          </w:p>
          <w:p w:rsidR="00DF7962" w:rsidRDefault="00CA6463">
            <w:pPr>
              <w:ind w:left="0"/>
              <w:jc w:val="center"/>
              <w:rPr>
                <w:b/>
              </w:rPr>
            </w:pPr>
            <w:r>
              <w:rPr>
                <w:b/>
              </w:rPr>
              <w:t>Surface</w:t>
            </w:r>
          </w:p>
        </w:tc>
        <w:tc>
          <w:tcPr>
            <w:tcW w:w="1003" w:type="pct"/>
            <w:shd w:val="clear" w:color="auto" w:fill="BFBFBF" w:themeFill="background1" w:themeFillShade="BF"/>
            <w:vAlign w:val="center"/>
          </w:tcPr>
          <w:p w:rsidR="00DF7962" w:rsidRDefault="00DF7962">
            <w:pPr>
              <w:jc w:val="center"/>
              <w:rPr>
                <w:b/>
              </w:rPr>
            </w:pPr>
          </w:p>
          <w:p w:rsidR="00DF7962" w:rsidRDefault="00CA6463">
            <w:pPr>
              <w:ind w:left="0"/>
              <w:jc w:val="center"/>
              <w:rPr>
                <w:b/>
              </w:rPr>
            </w:pPr>
            <w:r>
              <w:rPr>
                <w:b/>
              </w:rPr>
              <w:t>Objectif – Fiche SRGS</w:t>
            </w:r>
          </w:p>
        </w:tc>
        <w:tc>
          <w:tcPr>
            <w:tcW w:w="3082" w:type="pct"/>
            <w:shd w:val="clear" w:color="auto" w:fill="BFBFBF" w:themeFill="background1" w:themeFillShade="BF"/>
            <w:vAlign w:val="center"/>
          </w:tcPr>
          <w:p w:rsidR="00DF7962" w:rsidRDefault="00CA6463">
            <w:pPr>
              <w:ind w:left="0"/>
              <w:jc w:val="center"/>
              <w:rPr>
                <w:b/>
              </w:rPr>
            </w:pPr>
            <w:r>
              <w:rPr>
                <w:b/>
              </w:rPr>
              <w:t>Description détaillée des interventions</w:t>
            </w:r>
          </w:p>
        </w:tc>
      </w:tr>
      <w:tr w:rsidR="00DF7962">
        <w:trPr>
          <w:trHeight w:val="247"/>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bl>
    <w:p w:rsidR="00DF7962" w:rsidRDefault="00DF7962">
      <w:pPr>
        <w:ind w:left="0"/>
        <w:jc w:val="center"/>
        <w:rPr>
          <w:b/>
          <w:u w:val="single"/>
        </w:rPr>
      </w:pPr>
    </w:p>
    <w:p w:rsidR="00DF7962" w:rsidRDefault="00DF7962">
      <w:pPr>
        <w:ind w:left="0"/>
        <w:jc w:val="center"/>
        <w:rPr>
          <w:b/>
          <w:u w:val="single"/>
        </w:rPr>
      </w:pPr>
    </w:p>
    <w:p w:rsidR="00DF7962" w:rsidRDefault="00CA6463">
      <w:pPr>
        <w:ind w:left="0"/>
        <w:rPr>
          <w:b/>
          <w:u w:val="single"/>
        </w:rPr>
      </w:pPr>
      <w:r>
        <w:rPr>
          <w:b/>
          <w:u w:val="single"/>
        </w:rPr>
        <w:lastRenderedPageBreak/>
        <w:t>Accru et peuplement clair</w:t>
      </w:r>
      <w:r>
        <w:rPr>
          <w:b/>
        </w:rPr>
        <w:t> :</w:t>
      </w:r>
    </w:p>
    <w:p w:rsidR="00DF7962" w:rsidRDefault="00DF7962">
      <w:pPr>
        <w:ind w:left="0"/>
        <w:jc w:val="both"/>
        <w:rPr>
          <w:b/>
          <w:u w:val="single"/>
        </w:rPr>
      </w:pPr>
    </w:p>
    <w:tbl>
      <w:tblPr>
        <w:tblStyle w:val="Grilledutableau"/>
        <w:tblpPr w:leftFromText="141" w:rightFromText="141" w:vertAnchor="text" w:horzAnchor="margin" w:tblpY="72"/>
        <w:tblW w:w="5000" w:type="pct"/>
        <w:tblLook w:val="04A0" w:firstRow="1" w:lastRow="0" w:firstColumn="1" w:lastColumn="0" w:noHBand="0" w:noVBand="1"/>
      </w:tblPr>
      <w:tblGrid>
        <w:gridCol w:w="1573"/>
        <w:gridCol w:w="1195"/>
        <w:gridCol w:w="3035"/>
        <w:gridCol w:w="9325"/>
      </w:tblGrid>
      <w:tr w:rsidR="00DF7962">
        <w:trPr>
          <w:trHeight w:val="990"/>
        </w:trPr>
        <w:tc>
          <w:tcPr>
            <w:tcW w:w="520" w:type="pct"/>
            <w:shd w:val="clear" w:color="auto" w:fill="BFBFBF" w:themeFill="background1" w:themeFillShade="BF"/>
            <w:vAlign w:val="center"/>
          </w:tcPr>
          <w:p w:rsidR="00DF7962" w:rsidRDefault="00DF7962">
            <w:pPr>
              <w:jc w:val="center"/>
              <w:rPr>
                <w:b/>
              </w:rPr>
            </w:pPr>
          </w:p>
          <w:p w:rsidR="00DF7962" w:rsidRDefault="00CA6463">
            <w:pPr>
              <w:ind w:left="0"/>
              <w:jc w:val="center"/>
              <w:rPr>
                <w:b/>
              </w:rPr>
            </w:pPr>
            <w:r>
              <w:rPr>
                <w:b/>
              </w:rPr>
              <w:t>Parcelles ou sous-parcelles forestières</w:t>
            </w:r>
          </w:p>
        </w:tc>
        <w:tc>
          <w:tcPr>
            <w:tcW w:w="395" w:type="pct"/>
            <w:shd w:val="clear" w:color="auto" w:fill="BFBFBF" w:themeFill="background1" w:themeFillShade="BF"/>
            <w:vAlign w:val="center"/>
          </w:tcPr>
          <w:p w:rsidR="00DF7962" w:rsidRDefault="00DF7962">
            <w:pPr>
              <w:jc w:val="center"/>
              <w:rPr>
                <w:b/>
              </w:rPr>
            </w:pPr>
          </w:p>
          <w:p w:rsidR="00DF7962" w:rsidRDefault="00CA6463">
            <w:pPr>
              <w:ind w:left="0"/>
              <w:jc w:val="center"/>
              <w:rPr>
                <w:b/>
              </w:rPr>
            </w:pPr>
            <w:r>
              <w:rPr>
                <w:b/>
              </w:rPr>
              <w:t>Surface</w:t>
            </w:r>
          </w:p>
        </w:tc>
        <w:tc>
          <w:tcPr>
            <w:tcW w:w="1003" w:type="pct"/>
            <w:shd w:val="clear" w:color="auto" w:fill="BFBFBF" w:themeFill="background1" w:themeFillShade="BF"/>
            <w:vAlign w:val="center"/>
          </w:tcPr>
          <w:p w:rsidR="00DF7962" w:rsidRDefault="00DF7962">
            <w:pPr>
              <w:jc w:val="center"/>
              <w:rPr>
                <w:b/>
              </w:rPr>
            </w:pPr>
          </w:p>
          <w:p w:rsidR="00DF7962" w:rsidRDefault="00CA6463">
            <w:pPr>
              <w:ind w:left="0"/>
              <w:jc w:val="center"/>
              <w:rPr>
                <w:b/>
              </w:rPr>
            </w:pPr>
            <w:r>
              <w:rPr>
                <w:b/>
              </w:rPr>
              <w:t>Objectif – Fiche SRGS</w:t>
            </w:r>
          </w:p>
        </w:tc>
        <w:tc>
          <w:tcPr>
            <w:tcW w:w="3082" w:type="pct"/>
            <w:shd w:val="clear" w:color="auto" w:fill="BFBFBF" w:themeFill="background1" w:themeFillShade="BF"/>
            <w:vAlign w:val="center"/>
          </w:tcPr>
          <w:p w:rsidR="00DF7962" w:rsidRDefault="00CA6463">
            <w:pPr>
              <w:ind w:left="0"/>
              <w:jc w:val="center"/>
              <w:rPr>
                <w:b/>
              </w:rPr>
            </w:pPr>
            <w:r>
              <w:rPr>
                <w:b/>
              </w:rPr>
              <w:t>Description détaillée des interventions</w:t>
            </w:r>
          </w:p>
        </w:tc>
      </w:tr>
      <w:tr w:rsidR="00DF7962">
        <w:trPr>
          <w:trHeight w:val="247"/>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bl>
    <w:p w:rsidR="00DF7962" w:rsidRDefault="00DF7962">
      <w:pPr>
        <w:ind w:left="0"/>
        <w:jc w:val="center"/>
        <w:rPr>
          <w:b/>
          <w:u w:val="single"/>
        </w:rPr>
      </w:pPr>
    </w:p>
    <w:p w:rsidR="00DF7962" w:rsidRDefault="00DF7962">
      <w:pPr>
        <w:ind w:left="0"/>
        <w:jc w:val="center"/>
        <w:rPr>
          <w:b/>
          <w:u w:val="single"/>
        </w:rPr>
      </w:pPr>
    </w:p>
    <w:p w:rsidR="00DF7962" w:rsidRDefault="00DF7962">
      <w:pPr>
        <w:ind w:left="0"/>
        <w:jc w:val="center"/>
        <w:rPr>
          <w:b/>
          <w:u w:val="single"/>
        </w:rPr>
      </w:pPr>
    </w:p>
    <w:p w:rsidR="00DF7962" w:rsidRDefault="00DF7962">
      <w:pPr>
        <w:ind w:left="0"/>
        <w:jc w:val="center"/>
        <w:rPr>
          <w:b/>
          <w:u w:val="single"/>
        </w:rPr>
      </w:pPr>
    </w:p>
    <w:p w:rsidR="00DF7962" w:rsidRDefault="00CA6463">
      <w:pPr>
        <w:ind w:left="0"/>
        <w:rPr>
          <w:b/>
          <w:u w:val="single"/>
        </w:rPr>
      </w:pPr>
      <w:r>
        <w:rPr>
          <w:b/>
          <w:u w:val="single"/>
        </w:rPr>
        <w:t>Milieux associés à la forêt à vocation cynégétique / environnementale</w:t>
      </w:r>
      <w:r>
        <w:rPr>
          <w:b/>
        </w:rPr>
        <w:t> :</w:t>
      </w:r>
    </w:p>
    <w:p w:rsidR="00DF7962" w:rsidRDefault="00DF7962">
      <w:pPr>
        <w:ind w:left="0"/>
        <w:jc w:val="both"/>
        <w:rPr>
          <w:b/>
          <w:u w:val="single"/>
        </w:rPr>
      </w:pPr>
    </w:p>
    <w:tbl>
      <w:tblPr>
        <w:tblStyle w:val="Grilledutableau"/>
        <w:tblpPr w:leftFromText="141" w:rightFromText="141" w:vertAnchor="text" w:horzAnchor="margin" w:tblpY="72"/>
        <w:tblW w:w="5000" w:type="pct"/>
        <w:tblLook w:val="04A0" w:firstRow="1" w:lastRow="0" w:firstColumn="1" w:lastColumn="0" w:noHBand="0" w:noVBand="1"/>
      </w:tblPr>
      <w:tblGrid>
        <w:gridCol w:w="1573"/>
        <w:gridCol w:w="1195"/>
        <w:gridCol w:w="3035"/>
        <w:gridCol w:w="9325"/>
      </w:tblGrid>
      <w:tr w:rsidR="00DF7962">
        <w:trPr>
          <w:trHeight w:val="990"/>
        </w:trPr>
        <w:tc>
          <w:tcPr>
            <w:tcW w:w="520" w:type="pct"/>
            <w:shd w:val="clear" w:color="auto" w:fill="BFBFBF" w:themeFill="background1" w:themeFillShade="BF"/>
            <w:vAlign w:val="center"/>
          </w:tcPr>
          <w:p w:rsidR="00DF7962" w:rsidRDefault="00DF7962">
            <w:pPr>
              <w:jc w:val="center"/>
              <w:rPr>
                <w:b/>
              </w:rPr>
            </w:pPr>
          </w:p>
          <w:p w:rsidR="00DF7962" w:rsidRDefault="00CA6463">
            <w:pPr>
              <w:ind w:left="0"/>
              <w:jc w:val="center"/>
              <w:rPr>
                <w:b/>
              </w:rPr>
            </w:pPr>
            <w:r>
              <w:rPr>
                <w:b/>
              </w:rPr>
              <w:t>Parcelles ou sous-parcelles forestières</w:t>
            </w:r>
          </w:p>
        </w:tc>
        <w:tc>
          <w:tcPr>
            <w:tcW w:w="395" w:type="pct"/>
            <w:shd w:val="clear" w:color="auto" w:fill="BFBFBF" w:themeFill="background1" w:themeFillShade="BF"/>
            <w:vAlign w:val="center"/>
          </w:tcPr>
          <w:p w:rsidR="00DF7962" w:rsidRDefault="00DF7962">
            <w:pPr>
              <w:jc w:val="center"/>
              <w:rPr>
                <w:b/>
              </w:rPr>
            </w:pPr>
          </w:p>
          <w:p w:rsidR="00DF7962" w:rsidRDefault="00CA6463">
            <w:pPr>
              <w:ind w:left="0"/>
              <w:jc w:val="center"/>
              <w:rPr>
                <w:b/>
              </w:rPr>
            </w:pPr>
            <w:r>
              <w:rPr>
                <w:b/>
              </w:rPr>
              <w:t>Surface</w:t>
            </w:r>
          </w:p>
        </w:tc>
        <w:tc>
          <w:tcPr>
            <w:tcW w:w="1003" w:type="pct"/>
            <w:shd w:val="clear" w:color="auto" w:fill="BFBFBF" w:themeFill="background1" w:themeFillShade="BF"/>
            <w:vAlign w:val="center"/>
          </w:tcPr>
          <w:p w:rsidR="00DF7962" w:rsidRDefault="00DF7962">
            <w:pPr>
              <w:jc w:val="center"/>
              <w:rPr>
                <w:b/>
              </w:rPr>
            </w:pPr>
          </w:p>
          <w:p w:rsidR="00DF7962" w:rsidRDefault="00CA6463">
            <w:pPr>
              <w:ind w:left="0"/>
              <w:jc w:val="center"/>
              <w:rPr>
                <w:b/>
              </w:rPr>
            </w:pPr>
            <w:r>
              <w:rPr>
                <w:b/>
              </w:rPr>
              <w:t>Objectif – Fiche SRGS</w:t>
            </w:r>
          </w:p>
        </w:tc>
        <w:tc>
          <w:tcPr>
            <w:tcW w:w="3082" w:type="pct"/>
            <w:shd w:val="clear" w:color="auto" w:fill="BFBFBF" w:themeFill="background1" w:themeFillShade="BF"/>
            <w:vAlign w:val="center"/>
          </w:tcPr>
          <w:p w:rsidR="00DF7962" w:rsidRDefault="00CA6463">
            <w:pPr>
              <w:ind w:left="0"/>
              <w:jc w:val="center"/>
              <w:rPr>
                <w:b/>
              </w:rPr>
            </w:pPr>
            <w:r>
              <w:rPr>
                <w:b/>
              </w:rPr>
              <w:t>Description détaillée des interventions</w:t>
            </w:r>
          </w:p>
        </w:tc>
      </w:tr>
      <w:tr w:rsidR="00DF7962">
        <w:trPr>
          <w:trHeight w:val="247"/>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bl>
    <w:p w:rsidR="00DF7962" w:rsidRDefault="00DF7962">
      <w:pPr>
        <w:ind w:left="0"/>
        <w:jc w:val="center"/>
        <w:rPr>
          <w:b/>
          <w:u w:val="single"/>
        </w:rPr>
      </w:pPr>
    </w:p>
    <w:p w:rsidR="00CA6463" w:rsidRDefault="00CA6463">
      <w:pPr>
        <w:ind w:left="0"/>
        <w:jc w:val="center"/>
        <w:rPr>
          <w:b/>
          <w:u w:val="single"/>
        </w:rPr>
      </w:pPr>
    </w:p>
    <w:p w:rsidR="00DF7962" w:rsidRDefault="00CA6463">
      <w:pPr>
        <w:pStyle w:val="Titre1"/>
      </w:pPr>
      <w:r>
        <w:lastRenderedPageBreak/>
        <w:t xml:space="preserve"> </w:t>
      </w:r>
      <w:bookmarkStart w:id="99" w:name="_Toc192840198"/>
      <w:r>
        <w:t>Programme des interventions</w:t>
      </w:r>
      <w:bookmarkEnd w:id="99"/>
    </w:p>
    <w:p w:rsidR="00DF7962" w:rsidRDefault="00DF7962"/>
    <w:tbl>
      <w:tblPr>
        <w:tblpPr w:leftFromText="141" w:rightFromText="141" w:vertAnchor="page" w:horzAnchor="margin" w:tblpY="1523"/>
        <w:tblW w:w="5000" w:type="pct"/>
        <w:tblLayout w:type="fixed"/>
        <w:tblCellMar>
          <w:left w:w="70" w:type="dxa"/>
          <w:right w:w="70" w:type="dxa"/>
        </w:tblCellMar>
        <w:tblLook w:val="04A0" w:firstRow="1" w:lastRow="0" w:firstColumn="1" w:lastColumn="0" w:noHBand="0" w:noVBand="1"/>
      </w:tblPr>
      <w:tblGrid>
        <w:gridCol w:w="837"/>
        <w:gridCol w:w="849"/>
        <w:gridCol w:w="991"/>
        <w:gridCol w:w="994"/>
        <w:gridCol w:w="997"/>
        <w:gridCol w:w="523"/>
        <w:gridCol w:w="523"/>
        <w:gridCol w:w="523"/>
        <w:gridCol w:w="523"/>
        <w:gridCol w:w="523"/>
        <w:gridCol w:w="523"/>
        <w:gridCol w:w="523"/>
        <w:gridCol w:w="523"/>
        <w:gridCol w:w="523"/>
        <w:gridCol w:w="523"/>
        <w:gridCol w:w="523"/>
        <w:gridCol w:w="523"/>
        <w:gridCol w:w="523"/>
        <w:gridCol w:w="523"/>
        <w:gridCol w:w="523"/>
        <w:gridCol w:w="523"/>
        <w:gridCol w:w="523"/>
        <w:gridCol w:w="523"/>
        <w:gridCol w:w="523"/>
        <w:gridCol w:w="508"/>
      </w:tblGrid>
      <w:tr w:rsidR="00CA6463" w:rsidTr="00CA6463">
        <w:trPr>
          <w:cantSplit/>
          <w:trHeight w:val="334"/>
        </w:trPr>
        <w:tc>
          <w:tcPr>
            <w:tcW w:w="277" w:type="pct"/>
            <w:vMerge w:val="restart"/>
            <w:tcBorders>
              <w:top w:val="single" w:sz="12" w:space="0" w:color="000000"/>
              <w:left w:val="single" w:sz="12" w:space="0" w:color="000000"/>
              <w:bottom w:val="single" w:sz="12" w:space="0" w:color="000000"/>
              <w:right w:val="single" w:sz="6" w:space="0" w:color="000000"/>
            </w:tcBorders>
            <w:shd w:val="clear" w:color="000000" w:fill="D9D9D9"/>
            <w:vAlign w:val="center"/>
          </w:tcPr>
          <w:p w:rsidR="00CA6463" w:rsidRDefault="00CA6463" w:rsidP="00CA6463">
            <w:pPr>
              <w:ind w:left="0"/>
              <w:jc w:val="center"/>
              <w:rPr>
                <w:sz w:val="16"/>
                <w:szCs w:val="16"/>
              </w:rPr>
            </w:pPr>
            <w:r>
              <w:rPr>
                <w:sz w:val="16"/>
                <w:szCs w:val="16"/>
              </w:rPr>
              <w:t>Parcelle ou sous-parcelle forestière</w:t>
            </w:r>
          </w:p>
        </w:tc>
        <w:tc>
          <w:tcPr>
            <w:tcW w:w="281" w:type="pct"/>
            <w:vMerge w:val="restart"/>
            <w:tcBorders>
              <w:top w:val="single" w:sz="12" w:space="0" w:color="000000"/>
              <w:left w:val="single" w:sz="6" w:space="0" w:color="000000"/>
              <w:bottom w:val="single" w:sz="12" w:space="0" w:color="000000"/>
              <w:right w:val="single" w:sz="6" w:space="0" w:color="000000"/>
            </w:tcBorders>
            <w:shd w:val="clear" w:color="000000" w:fill="D9D9D9"/>
            <w:vAlign w:val="center"/>
          </w:tcPr>
          <w:p w:rsidR="00CA6463" w:rsidRDefault="00CA6463" w:rsidP="00CA6463">
            <w:pPr>
              <w:ind w:left="0"/>
              <w:rPr>
                <w:sz w:val="16"/>
                <w:szCs w:val="16"/>
              </w:rPr>
            </w:pPr>
            <w:r>
              <w:rPr>
                <w:sz w:val="16"/>
                <w:szCs w:val="16"/>
              </w:rPr>
              <w:t>Surface (ha,a,ca)</w:t>
            </w:r>
          </w:p>
        </w:tc>
        <w:tc>
          <w:tcPr>
            <w:tcW w:w="328" w:type="pct"/>
            <w:vMerge w:val="restart"/>
            <w:tcBorders>
              <w:top w:val="single" w:sz="12" w:space="0" w:color="000000"/>
              <w:left w:val="single" w:sz="12" w:space="0" w:color="000000"/>
              <w:bottom w:val="single" w:sz="12" w:space="0" w:color="000000"/>
              <w:right w:val="single" w:sz="6" w:space="0" w:color="000000"/>
            </w:tcBorders>
            <w:shd w:val="clear" w:color="000000" w:fill="D9D9D9"/>
            <w:vAlign w:val="center"/>
          </w:tcPr>
          <w:p w:rsidR="00CA6463" w:rsidRDefault="00CA6463" w:rsidP="00CA6463">
            <w:pPr>
              <w:ind w:left="0"/>
              <w:jc w:val="center"/>
              <w:rPr>
                <w:sz w:val="16"/>
                <w:szCs w:val="16"/>
              </w:rPr>
            </w:pPr>
            <w:r>
              <w:rPr>
                <w:sz w:val="16"/>
                <w:szCs w:val="16"/>
              </w:rPr>
              <w:t>Type de peuplement actuel</w:t>
            </w:r>
          </w:p>
        </w:tc>
        <w:tc>
          <w:tcPr>
            <w:tcW w:w="329" w:type="pct"/>
            <w:vMerge w:val="restart"/>
            <w:tcBorders>
              <w:top w:val="single" w:sz="12" w:space="0" w:color="000000"/>
              <w:left w:val="single" w:sz="6" w:space="0" w:color="000000"/>
              <w:bottom w:val="single" w:sz="12" w:space="0" w:color="000000"/>
              <w:right w:val="single" w:sz="6" w:space="0" w:color="000000"/>
            </w:tcBorders>
            <w:shd w:val="clear" w:color="000000" w:fill="D9D9D9"/>
            <w:vAlign w:val="center"/>
          </w:tcPr>
          <w:p w:rsidR="00CA6463" w:rsidRDefault="00CA6463" w:rsidP="00CA6463">
            <w:pPr>
              <w:ind w:left="0"/>
              <w:jc w:val="center"/>
              <w:rPr>
                <w:sz w:val="16"/>
                <w:szCs w:val="16"/>
              </w:rPr>
            </w:pPr>
            <w:r>
              <w:rPr>
                <w:sz w:val="16"/>
                <w:szCs w:val="16"/>
              </w:rPr>
              <w:t>Essence(s)</w:t>
            </w:r>
          </w:p>
        </w:tc>
        <w:tc>
          <w:tcPr>
            <w:tcW w:w="330" w:type="pct"/>
            <w:vMerge w:val="restart"/>
            <w:tcBorders>
              <w:top w:val="single" w:sz="12" w:space="0" w:color="000000"/>
              <w:left w:val="single" w:sz="6" w:space="0" w:color="000000"/>
              <w:bottom w:val="single" w:sz="12" w:space="0" w:color="000000"/>
              <w:right w:val="single" w:sz="12" w:space="0" w:color="auto"/>
            </w:tcBorders>
            <w:shd w:val="clear" w:color="000000" w:fill="D9D9D9"/>
            <w:vAlign w:val="center"/>
          </w:tcPr>
          <w:p w:rsidR="00CA6463" w:rsidRDefault="00CA6463" w:rsidP="00CA6463">
            <w:pPr>
              <w:ind w:left="0"/>
              <w:jc w:val="center"/>
              <w:rPr>
                <w:sz w:val="16"/>
                <w:szCs w:val="16"/>
              </w:rPr>
            </w:pPr>
            <w:r>
              <w:rPr>
                <w:sz w:val="16"/>
                <w:szCs w:val="16"/>
              </w:rPr>
              <w:t>Type de peuplement objectif</w:t>
            </w:r>
          </w:p>
        </w:tc>
        <w:tc>
          <w:tcPr>
            <w:tcW w:w="3457" w:type="pct"/>
            <w:gridSpan w:val="20"/>
            <w:tcBorders>
              <w:top w:val="single" w:sz="12" w:space="0" w:color="auto"/>
              <w:left w:val="single" w:sz="12" w:space="0" w:color="auto"/>
              <w:bottom w:val="single" w:sz="12" w:space="0" w:color="auto"/>
              <w:right w:val="single" w:sz="12" w:space="0" w:color="auto"/>
            </w:tcBorders>
            <w:shd w:val="clear" w:color="000000" w:fill="D9D9D9"/>
            <w:vAlign w:val="center"/>
          </w:tcPr>
          <w:p w:rsidR="00CA6463" w:rsidRDefault="00CA6463" w:rsidP="00CA6463">
            <w:pPr>
              <w:ind w:left="0"/>
              <w:jc w:val="center"/>
              <w:rPr>
                <w:sz w:val="16"/>
                <w:szCs w:val="16"/>
              </w:rPr>
            </w:pPr>
            <w:r>
              <w:rPr>
                <w:rFonts w:eastAsia="Arial Unicode MS"/>
                <w:sz w:val="16"/>
                <w:szCs w:val="16"/>
              </w:rPr>
              <w:t>Année d’intervention</w:t>
            </w:r>
          </w:p>
        </w:tc>
      </w:tr>
      <w:tr w:rsidR="00CA6463" w:rsidTr="00CA6463">
        <w:trPr>
          <w:trHeight w:val="887"/>
        </w:trPr>
        <w:tc>
          <w:tcPr>
            <w:tcW w:w="277" w:type="pct"/>
            <w:vMerge/>
            <w:tcBorders>
              <w:top w:val="single" w:sz="6" w:space="0" w:color="000000"/>
              <w:left w:val="single" w:sz="12" w:space="0" w:color="000000"/>
              <w:bottom w:val="single" w:sz="12" w:space="0" w:color="000000"/>
              <w:right w:val="single" w:sz="6" w:space="0" w:color="000000"/>
            </w:tcBorders>
            <w:vAlign w:val="center"/>
          </w:tcPr>
          <w:p w:rsidR="00CA6463" w:rsidRDefault="00CA6463" w:rsidP="00CA6463">
            <w:pPr>
              <w:rPr>
                <w:sz w:val="16"/>
                <w:szCs w:val="16"/>
              </w:rPr>
            </w:pPr>
          </w:p>
        </w:tc>
        <w:tc>
          <w:tcPr>
            <w:tcW w:w="281" w:type="pct"/>
            <w:vMerge/>
            <w:tcBorders>
              <w:top w:val="single" w:sz="6" w:space="0" w:color="000000"/>
              <w:left w:val="single" w:sz="6" w:space="0" w:color="000000"/>
              <w:bottom w:val="single" w:sz="12" w:space="0" w:color="000000"/>
              <w:right w:val="single" w:sz="6" w:space="0" w:color="000000"/>
            </w:tcBorders>
            <w:vAlign w:val="center"/>
          </w:tcPr>
          <w:p w:rsidR="00CA6463" w:rsidRDefault="00CA6463" w:rsidP="00CA6463">
            <w:pPr>
              <w:rPr>
                <w:sz w:val="16"/>
                <w:szCs w:val="16"/>
              </w:rPr>
            </w:pPr>
          </w:p>
        </w:tc>
        <w:tc>
          <w:tcPr>
            <w:tcW w:w="328" w:type="pct"/>
            <w:vMerge/>
            <w:tcBorders>
              <w:top w:val="single" w:sz="6" w:space="0" w:color="000000"/>
              <w:left w:val="single" w:sz="12" w:space="0" w:color="000000"/>
              <w:bottom w:val="single" w:sz="12" w:space="0" w:color="000000"/>
              <w:right w:val="single" w:sz="6" w:space="0" w:color="000000"/>
            </w:tcBorders>
            <w:vAlign w:val="center"/>
          </w:tcPr>
          <w:p w:rsidR="00CA6463" w:rsidRDefault="00CA6463" w:rsidP="00CA6463">
            <w:pPr>
              <w:rPr>
                <w:sz w:val="16"/>
                <w:szCs w:val="16"/>
              </w:rPr>
            </w:pPr>
          </w:p>
        </w:tc>
        <w:tc>
          <w:tcPr>
            <w:tcW w:w="329" w:type="pct"/>
            <w:vMerge/>
            <w:tcBorders>
              <w:top w:val="single" w:sz="6" w:space="0" w:color="000000"/>
              <w:left w:val="single" w:sz="6" w:space="0" w:color="000000"/>
              <w:bottom w:val="single" w:sz="12" w:space="0" w:color="000000"/>
              <w:right w:val="single" w:sz="6" w:space="0" w:color="000000"/>
            </w:tcBorders>
            <w:vAlign w:val="center"/>
          </w:tcPr>
          <w:p w:rsidR="00CA6463" w:rsidRDefault="00CA6463" w:rsidP="00CA6463">
            <w:pPr>
              <w:rPr>
                <w:sz w:val="16"/>
                <w:szCs w:val="16"/>
              </w:rPr>
            </w:pPr>
          </w:p>
        </w:tc>
        <w:tc>
          <w:tcPr>
            <w:tcW w:w="330" w:type="pct"/>
            <w:vMerge/>
            <w:tcBorders>
              <w:top w:val="single" w:sz="6" w:space="0" w:color="000000"/>
              <w:left w:val="single" w:sz="6" w:space="0" w:color="000000"/>
              <w:bottom w:val="single" w:sz="12" w:space="0" w:color="000000"/>
              <w:right w:val="single" w:sz="12" w:space="0" w:color="auto"/>
            </w:tcBorders>
            <w:vAlign w:val="center"/>
          </w:tcPr>
          <w:p w:rsidR="00CA6463" w:rsidRDefault="00CA6463" w:rsidP="00CA6463">
            <w:pPr>
              <w:rPr>
                <w:sz w:val="16"/>
                <w:szCs w:val="16"/>
              </w:rPr>
            </w:pPr>
          </w:p>
        </w:tc>
        <w:tc>
          <w:tcPr>
            <w:tcW w:w="173" w:type="pct"/>
            <w:tcBorders>
              <w:top w:val="single" w:sz="12" w:space="0" w:color="auto"/>
              <w:left w:val="single" w:sz="12" w:space="0" w:color="auto"/>
              <w:bottom w:val="single" w:sz="12" w:space="0" w:color="auto"/>
              <w:right w:val="single" w:sz="6" w:space="0" w:color="auto"/>
            </w:tcBorders>
            <w:shd w:val="clear" w:color="000000" w:fill="D9D9D9"/>
            <w:textDirection w:val="btLr"/>
            <w:vAlign w:val="center"/>
          </w:tcPr>
          <w:p w:rsidR="00CA6463" w:rsidRDefault="00CA6463" w:rsidP="00CA6463">
            <w:pPr>
              <w:ind w:left="113"/>
              <w:rPr>
                <w:sz w:val="16"/>
                <w:szCs w:val="16"/>
              </w:rPr>
            </w:pPr>
            <w:r>
              <w:rPr>
                <w:sz w:val="16"/>
                <w:szCs w:val="16"/>
              </w:rPr>
              <w:t>20..</w:t>
            </w:r>
          </w:p>
        </w:tc>
        <w:tc>
          <w:tcPr>
            <w:tcW w:w="173" w:type="pct"/>
            <w:tcBorders>
              <w:top w:val="single" w:sz="12" w:space="0" w:color="auto"/>
              <w:left w:val="single" w:sz="6" w:space="0" w:color="auto"/>
              <w:bottom w:val="single" w:sz="12" w:space="0" w:color="auto"/>
              <w:right w:val="single" w:sz="6" w:space="0" w:color="auto"/>
            </w:tcBorders>
            <w:shd w:val="clear" w:color="000000" w:fill="D9D9D9"/>
            <w:textDirection w:val="btLr"/>
            <w:vAlign w:val="center"/>
          </w:tcPr>
          <w:p w:rsidR="00CA6463" w:rsidRDefault="00CA6463" w:rsidP="00CA6463">
            <w:pPr>
              <w:ind w:left="113"/>
              <w:rPr>
                <w:sz w:val="16"/>
                <w:szCs w:val="16"/>
              </w:rPr>
            </w:pPr>
            <w:r>
              <w:rPr>
                <w:sz w:val="16"/>
                <w:szCs w:val="16"/>
              </w:rPr>
              <w:t>20..</w:t>
            </w:r>
          </w:p>
        </w:tc>
        <w:tc>
          <w:tcPr>
            <w:tcW w:w="173" w:type="pct"/>
            <w:tcBorders>
              <w:top w:val="single" w:sz="12" w:space="0" w:color="auto"/>
              <w:left w:val="single" w:sz="6" w:space="0" w:color="auto"/>
              <w:bottom w:val="single" w:sz="12" w:space="0" w:color="auto"/>
              <w:right w:val="single" w:sz="6" w:space="0" w:color="auto"/>
            </w:tcBorders>
            <w:shd w:val="clear" w:color="000000" w:fill="D9D9D9"/>
            <w:textDirection w:val="btLr"/>
            <w:vAlign w:val="center"/>
          </w:tcPr>
          <w:p w:rsidR="00CA6463" w:rsidRDefault="00CA6463" w:rsidP="00CA6463">
            <w:pPr>
              <w:ind w:left="113"/>
              <w:rPr>
                <w:sz w:val="16"/>
                <w:szCs w:val="16"/>
              </w:rPr>
            </w:pPr>
            <w:r>
              <w:rPr>
                <w:sz w:val="16"/>
                <w:szCs w:val="16"/>
              </w:rPr>
              <w:t>20..</w:t>
            </w:r>
          </w:p>
        </w:tc>
        <w:tc>
          <w:tcPr>
            <w:tcW w:w="173" w:type="pct"/>
            <w:tcBorders>
              <w:top w:val="single" w:sz="12" w:space="0" w:color="auto"/>
              <w:left w:val="single" w:sz="6" w:space="0" w:color="auto"/>
              <w:bottom w:val="single" w:sz="12" w:space="0" w:color="auto"/>
              <w:right w:val="single" w:sz="6" w:space="0" w:color="auto"/>
            </w:tcBorders>
            <w:shd w:val="clear" w:color="000000" w:fill="D9D9D9"/>
            <w:textDirection w:val="btLr"/>
            <w:vAlign w:val="center"/>
          </w:tcPr>
          <w:p w:rsidR="00CA6463" w:rsidRDefault="00CA6463" w:rsidP="00CA6463">
            <w:pPr>
              <w:ind w:left="113"/>
              <w:rPr>
                <w:sz w:val="16"/>
                <w:szCs w:val="16"/>
              </w:rPr>
            </w:pPr>
            <w:r>
              <w:rPr>
                <w:sz w:val="16"/>
                <w:szCs w:val="16"/>
              </w:rPr>
              <w:t>20..</w:t>
            </w:r>
          </w:p>
        </w:tc>
        <w:tc>
          <w:tcPr>
            <w:tcW w:w="173" w:type="pct"/>
            <w:tcBorders>
              <w:top w:val="single" w:sz="12" w:space="0" w:color="auto"/>
              <w:left w:val="single" w:sz="6" w:space="0" w:color="auto"/>
              <w:bottom w:val="single" w:sz="12" w:space="0" w:color="auto"/>
              <w:right w:val="single" w:sz="6" w:space="0" w:color="auto"/>
            </w:tcBorders>
            <w:shd w:val="clear" w:color="000000" w:fill="D9D9D9"/>
            <w:textDirection w:val="btLr"/>
            <w:vAlign w:val="center"/>
          </w:tcPr>
          <w:p w:rsidR="00CA6463" w:rsidRDefault="00CA6463" w:rsidP="00CA6463">
            <w:pPr>
              <w:ind w:left="113"/>
              <w:rPr>
                <w:sz w:val="16"/>
                <w:szCs w:val="16"/>
              </w:rPr>
            </w:pPr>
            <w:r>
              <w:rPr>
                <w:sz w:val="16"/>
                <w:szCs w:val="16"/>
              </w:rPr>
              <w:t>20..</w:t>
            </w:r>
          </w:p>
        </w:tc>
        <w:tc>
          <w:tcPr>
            <w:tcW w:w="173" w:type="pct"/>
            <w:tcBorders>
              <w:top w:val="single" w:sz="12" w:space="0" w:color="auto"/>
              <w:left w:val="single" w:sz="6" w:space="0" w:color="auto"/>
              <w:bottom w:val="single" w:sz="12" w:space="0" w:color="auto"/>
              <w:right w:val="single" w:sz="6" w:space="0" w:color="auto"/>
            </w:tcBorders>
            <w:shd w:val="clear" w:color="000000" w:fill="D9D9D9"/>
            <w:textDirection w:val="btLr"/>
            <w:vAlign w:val="center"/>
          </w:tcPr>
          <w:p w:rsidR="00CA6463" w:rsidRDefault="00CA6463" w:rsidP="00CA6463">
            <w:pPr>
              <w:ind w:left="113"/>
              <w:rPr>
                <w:sz w:val="16"/>
                <w:szCs w:val="16"/>
              </w:rPr>
            </w:pPr>
            <w:r>
              <w:rPr>
                <w:sz w:val="16"/>
                <w:szCs w:val="16"/>
              </w:rPr>
              <w:t>20..</w:t>
            </w:r>
          </w:p>
        </w:tc>
        <w:tc>
          <w:tcPr>
            <w:tcW w:w="173" w:type="pct"/>
            <w:tcBorders>
              <w:top w:val="single" w:sz="12" w:space="0" w:color="auto"/>
              <w:left w:val="single" w:sz="6" w:space="0" w:color="auto"/>
              <w:bottom w:val="single" w:sz="12" w:space="0" w:color="auto"/>
              <w:right w:val="single" w:sz="6" w:space="0" w:color="auto"/>
            </w:tcBorders>
            <w:shd w:val="clear" w:color="000000" w:fill="D9D9D9"/>
            <w:textDirection w:val="btLr"/>
            <w:vAlign w:val="center"/>
          </w:tcPr>
          <w:p w:rsidR="00CA6463" w:rsidRDefault="00CA6463" w:rsidP="00CA6463">
            <w:pPr>
              <w:ind w:left="113"/>
              <w:rPr>
                <w:sz w:val="16"/>
                <w:szCs w:val="16"/>
              </w:rPr>
            </w:pPr>
            <w:r>
              <w:rPr>
                <w:sz w:val="16"/>
                <w:szCs w:val="16"/>
              </w:rPr>
              <w:t>20..</w:t>
            </w:r>
          </w:p>
        </w:tc>
        <w:tc>
          <w:tcPr>
            <w:tcW w:w="173" w:type="pct"/>
            <w:tcBorders>
              <w:top w:val="single" w:sz="12" w:space="0" w:color="auto"/>
              <w:left w:val="single" w:sz="6" w:space="0" w:color="auto"/>
              <w:bottom w:val="single" w:sz="12" w:space="0" w:color="auto"/>
              <w:right w:val="single" w:sz="6" w:space="0" w:color="auto"/>
            </w:tcBorders>
            <w:shd w:val="clear" w:color="000000" w:fill="D9D9D9"/>
            <w:textDirection w:val="btLr"/>
            <w:vAlign w:val="center"/>
          </w:tcPr>
          <w:p w:rsidR="00CA6463" w:rsidRDefault="00CA6463" w:rsidP="00CA6463">
            <w:pPr>
              <w:ind w:left="113"/>
              <w:rPr>
                <w:sz w:val="16"/>
                <w:szCs w:val="16"/>
              </w:rPr>
            </w:pPr>
            <w:r>
              <w:rPr>
                <w:sz w:val="16"/>
                <w:szCs w:val="16"/>
              </w:rPr>
              <w:t>20..</w:t>
            </w:r>
          </w:p>
        </w:tc>
        <w:tc>
          <w:tcPr>
            <w:tcW w:w="173" w:type="pct"/>
            <w:tcBorders>
              <w:top w:val="single" w:sz="12" w:space="0" w:color="auto"/>
              <w:left w:val="single" w:sz="6" w:space="0" w:color="auto"/>
              <w:bottom w:val="single" w:sz="12" w:space="0" w:color="auto"/>
              <w:right w:val="single" w:sz="6" w:space="0" w:color="auto"/>
            </w:tcBorders>
            <w:shd w:val="clear" w:color="000000" w:fill="D9D9D9"/>
            <w:textDirection w:val="btLr"/>
            <w:vAlign w:val="center"/>
          </w:tcPr>
          <w:p w:rsidR="00CA6463" w:rsidRDefault="00CA6463" w:rsidP="00CA6463">
            <w:pPr>
              <w:ind w:left="113"/>
              <w:rPr>
                <w:sz w:val="16"/>
                <w:szCs w:val="16"/>
              </w:rPr>
            </w:pPr>
            <w:r>
              <w:rPr>
                <w:sz w:val="16"/>
                <w:szCs w:val="16"/>
              </w:rPr>
              <w:t>20..</w:t>
            </w:r>
          </w:p>
        </w:tc>
        <w:tc>
          <w:tcPr>
            <w:tcW w:w="173" w:type="pct"/>
            <w:tcBorders>
              <w:top w:val="single" w:sz="12" w:space="0" w:color="auto"/>
              <w:left w:val="single" w:sz="6" w:space="0" w:color="auto"/>
              <w:bottom w:val="single" w:sz="12" w:space="0" w:color="auto"/>
              <w:right w:val="single" w:sz="6" w:space="0" w:color="auto"/>
            </w:tcBorders>
            <w:shd w:val="clear" w:color="000000" w:fill="D9D9D9"/>
            <w:textDirection w:val="btLr"/>
            <w:vAlign w:val="center"/>
          </w:tcPr>
          <w:p w:rsidR="00CA6463" w:rsidRDefault="00CA6463" w:rsidP="00CA6463">
            <w:pPr>
              <w:ind w:left="113"/>
              <w:rPr>
                <w:sz w:val="16"/>
                <w:szCs w:val="16"/>
              </w:rPr>
            </w:pPr>
            <w:r>
              <w:rPr>
                <w:sz w:val="16"/>
                <w:szCs w:val="16"/>
              </w:rPr>
              <w:t>20..</w:t>
            </w:r>
          </w:p>
        </w:tc>
        <w:tc>
          <w:tcPr>
            <w:tcW w:w="173" w:type="pct"/>
            <w:tcBorders>
              <w:top w:val="single" w:sz="12" w:space="0" w:color="auto"/>
              <w:left w:val="single" w:sz="6" w:space="0" w:color="auto"/>
              <w:bottom w:val="single" w:sz="12" w:space="0" w:color="auto"/>
              <w:right w:val="single" w:sz="6" w:space="0" w:color="auto"/>
            </w:tcBorders>
            <w:shd w:val="clear" w:color="000000" w:fill="D9D9D9"/>
            <w:textDirection w:val="btLr"/>
            <w:vAlign w:val="center"/>
          </w:tcPr>
          <w:p w:rsidR="00CA6463" w:rsidRDefault="00CA6463" w:rsidP="00CA6463">
            <w:pPr>
              <w:ind w:left="113"/>
              <w:rPr>
                <w:sz w:val="16"/>
                <w:szCs w:val="16"/>
              </w:rPr>
            </w:pPr>
            <w:r>
              <w:rPr>
                <w:sz w:val="16"/>
                <w:szCs w:val="16"/>
              </w:rPr>
              <w:t>20..</w:t>
            </w:r>
          </w:p>
        </w:tc>
        <w:tc>
          <w:tcPr>
            <w:tcW w:w="173" w:type="pct"/>
            <w:tcBorders>
              <w:top w:val="single" w:sz="12" w:space="0" w:color="auto"/>
              <w:left w:val="single" w:sz="6" w:space="0" w:color="auto"/>
              <w:bottom w:val="single" w:sz="12" w:space="0" w:color="auto"/>
              <w:right w:val="single" w:sz="6" w:space="0" w:color="auto"/>
            </w:tcBorders>
            <w:shd w:val="clear" w:color="000000" w:fill="D9D9D9"/>
            <w:textDirection w:val="btLr"/>
            <w:vAlign w:val="center"/>
          </w:tcPr>
          <w:p w:rsidR="00CA6463" w:rsidRDefault="00CA6463" w:rsidP="00CA6463">
            <w:pPr>
              <w:ind w:left="113"/>
              <w:rPr>
                <w:sz w:val="16"/>
                <w:szCs w:val="16"/>
              </w:rPr>
            </w:pPr>
            <w:r>
              <w:rPr>
                <w:sz w:val="16"/>
                <w:szCs w:val="16"/>
              </w:rPr>
              <w:t>20..</w:t>
            </w:r>
          </w:p>
        </w:tc>
        <w:tc>
          <w:tcPr>
            <w:tcW w:w="173" w:type="pct"/>
            <w:tcBorders>
              <w:top w:val="single" w:sz="12" w:space="0" w:color="auto"/>
              <w:left w:val="single" w:sz="6" w:space="0" w:color="auto"/>
              <w:bottom w:val="single" w:sz="12" w:space="0" w:color="auto"/>
              <w:right w:val="single" w:sz="6" w:space="0" w:color="auto"/>
            </w:tcBorders>
            <w:shd w:val="clear" w:color="000000" w:fill="D9D9D9"/>
            <w:textDirection w:val="btLr"/>
            <w:vAlign w:val="center"/>
          </w:tcPr>
          <w:p w:rsidR="00CA6463" w:rsidRDefault="00CA6463" w:rsidP="00CA6463">
            <w:pPr>
              <w:ind w:left="113"/>
              <w:rPr>
                <w:sz w:val="16"/>
                <w:szCs w:val="16"/>
              </w:rPr>
            </w:pPr>
            <w:r>
              <w:rPr>
                <w:sz w:val="16"/>
                <w:szCs w:val="16"/>
              </w:rPr>
              <w:t>20..</w:t>
            </w:r>
          </w:p>
        </w:tc>
        <w:tc>
          <w:tcPr>
            <w:tcW w:w="173" w:type="pct"/>
            <w:tcBorders>
              <w:top w:val="single" w:sz="12" w:space="0" w:color="auto"/>
              <w:left w:val="single" w:sz="6" w:space="0" w:color="auto"/>
              <w:bottom w:val="single" w:sz="12" w:space="0" w:color="auto"/>
              <w:right w:val="single" w:sz="6" w:space="0" w:color="auto"/>
            </w:tcBorders>
            <w:shd w:val="clear" w:color="000000" w:fill="D9D9D9"/>
            <w:textDirection w:val="btLr"/>
            <w:vAlign w:val="center"/>
          </w:tcPr>
          <w:p w:rsidR="00CA6463" w:rsidRDefault="00CA6463" w:rsidP="00CA6463">
            <w:pPr>
              <w:ind w:left="113"/>
              <w:rPr>
                <w:sz w:val="16"/>
                <w:szCs w:val="16"/>
              </w:rPr>
            </w:pPr>
            <w:r>
              <w:rPr>
                <w:sz w:val="16"/>
                <w:szCs w:val="16"/>
              </w:rPr>
              <w:t>20..</w:t>
            </w:r>
          </w:p>
        </w:tc>
        <w:tc>
          <w:tcPr>
            <w:tcW w:w="173" w:type="pct"/>
            <w:tcBorders>
              <w:top w:val="single" w:sz="12" w:space="0" w:color="auto"/>
              <w:left w:val="single" w:sz="6" w:space="0" w:color="auto"/>
              <w:bottom w:val="single" w:sz="12" w:space="0" w:color="auto"/>
              <w:right w:val="single" w:sz="6" w:space="0" w:color="auto"/>
            </w:tcBorders>
            <w:shd w:val="clear" w:color="000000" w:fill="D9D9D9"/>
            <w:textDirection w:val="btLr"/>
            <w:vAlign w:val="center"/>
          </w:tcPr>
          <w:p w:rsidR="00CA6463" w:rsidRDefault="00CA6463" w:rsidP="00CA6463">
            <w:pPr>
              <w:ind w:left="113"/>
              <w:rPr>
                <w:sz w:val="16"/>
                <w:szCs w:val="16"/>
              </w:rPr>
            </w:pPr>
            <w:r>
              <w:rPr>
                <w:sz w:val="16"/>
                <w:szCs w:val="16"/>
              </w:rPr>
              <w:t>20..</w:t>
            </w:r>
          </w:p>
        </w:tc>
        <w:tc>
          <w:tcPr>
            <w:tcW w:w="173" w:type="pct"/>
            <w:tcBorders>
              <w:top w:val="single" w:sz="12" w:space="0" w:color="auto"/>
              <w:left w:val="single" w:sz="6" w:space="0" w:color="auto"/>
              <w:bottom w:val="single" w:sz="12" w:space="0" w:color="auto"/>
              <w:right w:val="single" w:sz="6" w:space="0" w:color="auto"/>
            </w:tcBorders>
            <w:shd w:val="clear" w:color="000000" w:fill="D9D9D9"/>
            <w:textDirection w:val="btLr"/>
            <w:vAlign w:val="center"/>
          </w:tcPr>
          <w:p w:rsidR="00CA6463" w:rsidRDefault="00CA6463" w:rsidP="00CA6463">
            <w:pPr>
              <w:ind w:left="113"/>
              <w:rPr>
                <w:sz w:val="16"/>
                <w:szCs w:val="16"/>
              </w:rPr>
            </w:pPr>
            <w:r>
              <w:rPr>
                <w:sz w:val="16"/>
                <w:szCs w:val="16"/>
              </w:rPr>
              <w:t>20..</w:t>
            </w:r>
          </w:p>
        </w:tc>
        <w:tc>
          <w:tcPr>
            <w:tcW w:w="173" w:type="pct"/>
            <w:tcBorders>
              <w:top w:val="single" w:sz="12" w:space="0" w:color="auto"/>
              <w:left w:val="single" w:sz="6" w:space="0" w:color="auto"/>
              <w:bottom w:val="single" w:sz="12" w:space="0" w:color="auto"/>
              <w:right w:val="single" w:sz="6" w:space="0" w:color="auto"/>
            </w:tcBorders>
            <w:shd w:val="clear" w:color="000000" w:fill="D9D9D9"/>
            <w:textDirection w:val="btLr"/>
            <w:vAlign w:val="center"/>
          </w:tcPr>
          <w:p w:rsidR="00CA6463" w:rsidRDefault="00CA6463" w:rsidP="00CA6463">
            <w:pPr>
              <w:ind w:left="113"/>
              <w:rPr>
                <w:sz w:val="16"/>
                <w:szCs w:val="16"/>
              </w:rPr>
            </w:pPr>
            <w:r>
              <w:rPr>
                <w:sz w:val="16"/>
                <w:szCs w:val="16"/>
              </w:rPr>
              <w:t>20..</w:t>
            </w:r>
          </w:p>
        </w:tc>
        <w:tc>
          <w:tcPr>
            <w:tcW w:w="173" w:type="pct"/>
            <w:tcBorders>
              <w:top w:val="single" w:sz="12" w:space="0" w:color="auto"/>
              <w:left w:val="single" w:sz="6" w:space="0" w:color="auto"/>
              <w:bottom w:val="single" w:sz="12" w:space="0" w:color="auto"/>
              <w:right w:val="single" w:sz="6" w:space="0" w:color="auto"/>
            </w:tcBorders>
            <w:shd w:val="clear" w:color="000000" w:fill="D9D9D9"/>
            <w:textDirection w:val="btLr"/>
            <w:vAlign w:val="center"/>
          </w:tcPr>
          <w:p w:rsidR="00CA6463" w:rsidRDefault="00CA6463" w:rsidP="00CA6463">
            <w:pPr>
              <w:ind w:left="113"/>
              <w:rPr>
                <w:sz w:val="16"/>
                <w:szCs w:val="16"/>
              </w:rPr>
            </w:pPr>
            <w:r>
              <w:rPr>
                <w:sz w:val="16"/>
                <w:szCs w:val="16"/>
              </w:rPr>
              <w:t>20..</w:t>
            </w:r>
          </w:p>
        </w:tc>
        <w:tc>
          <w:tcPr>
            <w:tcW w:w="173" w:type="pct"/>
            <w:tcBorders>
              <w:top w:val="single" w:sz="12" w:space="0" w:color="auto"/>
              <w:left w:val="single" w:sz="6" w:space="0" w:color="auto"/>
              <w:bottom w:val="single" w:sz="12" w:space="0" w:color="auto"/>
              <w:right w:val="single" w:sz="6" w:space="0" w:color="auto"/>
            </w:tcBorders>
            <w:shd w:val="clear" w:color="000000" w:fill="D9D9D9"/>
            <w:textDirection w:val="btLr"/>
            <w:vAlign w:val="center"/>
          </w:tcPr>
          <w:p w:rsidR="00CA6463" w:rsidRDefault="00CA6463" w:rsidP="00CA6463">
            <w:pPr>
              <w:ind w:left="113"/>
              <w:rPr>
                <w:sz w:val="16"/>
                <w:szCs w:val="16"/>
              </w:rPr>
            </w:pPr>
            <w:r>
              <w:rPr>
                <w:sz w:val="16"/>
                <w:szCs w:val="16"/>
              </w:rPr>
              <w:t>20..</w:t>
            </w:r>
          </w:p>
        </w:tc>
        <w:tc>
          <w:tcPr>
            <w:tcW w:w="168" w:type="pct"/>
            <w:tcBorders>
              <w:top w:val="single" w:sz="12" w:space="0" w:color="auto"/>
              <w:left w:val="single" w:sz="6" w:space="0" w:color="auto"/>
              <w:bottom w:val="single" w:sz="12" w:space="0" w:color="auto"/>
              <w:right w:val="single" w:sz="12" w:space="0" w:color="auto"/>
            </w:tcBorders>
            <w:shd w:val="clear" w:color="000000" w:fill="D9D9D9"/>
            <w:textDirection w:val="btLr"/>
            <w:vAlign w:val="center"/>
          </w:tcPr>
          <w:p w:rsidR="00CA6463" w:rsidRDefault="00CA6463" w:rsidP="00CA6463">
            <w:pPr>
              <w:ind w:left="113"/>
              <w:rPr>
                <w:sz w:val="16"/>
                <w:szCs w:val="16"/>
              </w:rPr>
            </w:pPr>
            <w:r>
              <w:rPr>
                <w:sz w:val="16"/>
                <w:szCs w:val="16"/>
              </w:rPr>
              <w:t>20..</w:t>
            </w:r>
          </w:p>
        </w:tc>
      </w:tr>
      <w:tr w:rsidR="00CA6463" w:rsidTr="00CA6463">
        <w:trPr>
          <w:cantSplit/>
          <w:trHeight w:val="115"/>
        </w:trPr>
        <w:tc>
          <w:tcPr>
            <w:tcW w:w="277"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r>
              <w:rPr>
                <w:sz w:val="16"/>
                <w:szCs w:val="16"/>
              </w:rPr>
              <w:t> </w:t>
            </w:r>
          </w:p>
        </w:tc>
        <w:tc>
          <w:tcPr>
            <w:tcW w:w="281"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r>
              <w:rPr>
                <w:sz w:val="16"/>
                <w:szCs w:val="16"/>
              </w:rPr>
              <w:t> </w:t>
            </w:r>
          </w:p>
        </w:tc>
        <w:tc>
          <w:tcPr>
            <w:tcW w:w="328"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r>
              <w:rPr>
                <w:sz w:val="16"/>
                <w:szCs w:val="16"/>
              </w:rPr>
              <w:t> </w:t>
            </w:r>
          </w:p>
        </w:tc>
        <w:tc>
          <w:tcPr>
            <w:tcW w:w="329"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r>
              <w:rPr>
                <w:sz w:val="16"/>
                <w:szCs w:val="16"/>
              </w:rPr>
              <w:t> </w:t>
            </w:r>
          </w:p>
        </w:tc>
        <w:tc>
          <w:tcPr>
            <w:tcW w:w="330" w:type="pct"/>
            <w:tcBorders>
              <w:top w:val="single" w:sz="6" w:space="0" w:color="000000"/>
              <w:left w:val="single" w:sz="6" w:space="0" w:color="000000"/>
              <w:bottom w:val="single" w:sz="6" w:space="0" w:color="000000"/>
              <w:right w:val="single" w:sz="12" w:space="0" w:color="000000"/>
            </w:tcBorders>
            <w:shd w:val="clear" w:color="auto" w:fill="auto"/>
            <w:vAlign w:val="center"/>
          </w:tcPr>
          <w:p w:rsidR="00CA6463" w:rsidRDefault="00CA6463" w:rsidP="00CA6463">
            <w:pPr>
              <w:rPr>
                <w:sz w:val="16"/>
                <w:szCs w:val="16"/>
              </w:rPr>
            </w:pPr>
            <w:r>
              <w:rPr>
                <w:sz w:val="16"/>
                <w:szCs w:val="16"/>
              </w:rPr>
              <w:t> </w:t>
            </w:r>
          </w:p>
        </w:tc>
        <w:tc>
          <w:tcPr>
            <w:tcW w:w="173" w:type="pct"/>
            <w:tcBorders>
              <w:top w:val="none" w:sz="4" w:space="0" w:color="000000"/>
              <w:left w:val="single" w:sz="12"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68" w:type="pct"/>
            <w:tcBorders>
              <w:top w:val="none" w:sz="4" w:space="0" w:color="000000"/>
              <w:left w:val="single" w:sz="8" w:space="0" w:color="000000"/>
              <w:bottom w:val="single" w:sz="8" w:space="0" w:color="000000"/>
              <w:right w:val="single" w:sz="8" w:space="0" w:color="auto"/>
            </w:tcBorders>
            <w:shd w:val="clear" w:color="auto" w:fill="auto"/>
            <w:vAlign w:val="center"/>
          </w:tcPr>
          <w:p w:rsidR="00CA6463" w:rsidRDefault="00CA6463" w:rsidP="00CA6463">
            <w:pPr>
              <w:rPr>
                <w:sz w:val="16"/>
                <w:szCs w:val="16"/>
              </w:rPr>
            </w:pPr>
            <w:r>
              <w:rPr>
                <w:rFonts w:eastAsia="Arial Unicode MS"/>
                <w:sz w:val="16"/>
                <w:szCs w:val="16"/>
              </w:rPr>
              <w:t> </w:t>
            </w:r>
          </w:p>
        </w:tc>
      </w:tr>
      <w:tr w:rsidR="00CA6463" w:rsidTr="00CA6463">
        <w:trPr>
          <w:cantSplit/>
          <w:trHeight w:val="115"/>
        </w:trPr>
        <w:tc>
          <w:tcPr>
            <w:tcW w:w="277"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281"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28"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30" w:type="pct"/>
            <w:tcBorders>
              <w:top w:val="single" w:sz="6" w:space="0" w:color="000000"/>
              <w:left w:val="single" w:sz="6" w:space="0" w:color="000000"/>
              <w:bottom w:val="single" w:sz="6" w:space="0" w:color="000000"/>
              <w:right w:val="single" w:sz="12" w:space="0" w:color="000000"/>
            </w:tcBorders>
            <w:shd w:val="clear" w:color="auto" w:fill="auto"/>
            <w:vAlign w:val="center"/>
          </w:tcPr>
          <w:p w:rsidR="00CA6463" w:rsidRDefault="00CA6463" w:rsidP="00CA6463">
            <w:pPr>
              <w:rPr>
                <w:sz w:val="16"/>
                <w:szCs w:val="16"/>
              </w:rPr>
            </w:pPr>
          </w:p>
        </w:tc>
        <w:tc>
          <w:tcPr>
            <w:tcW w:w="173" w:type="pct"/>
            <w:tcBorders>
              <w:top w:val="none" w:sz="4" w:space="0" w:color="000000"/>
              <w:left w:val="single" w:sz="12"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68" w:type="pct"/>
            <w:tcBorders>
              <w:top w:val="none" w:sz="4" w:space="0" w:color="000000"/>
              <w:left w:val="single" w:sz="8" w:space="0" w:color="000000"/>
              <w:bottom w:val="single" w:sz="8" w:space="0" w:color="000000"/>
              <w:right w:val="single" w:sz="8" w:space="0" w:color="auto"/>
            </w:tcBorders>
            <w:shd w:val="clear" w:color="auto" w:fill="auto"/>
            <w:vAlign w:val="center"/>
          </w:tcPr>
          <w:p w:rsidR="00CA6463" w:rsidRDefault="00CA6463" w:rsidP="00CA6463">
            <w:pPr>
              <w:rPr>
                <w:rFonts w:eastAsia="Arial Unicode MS"/>
                <w:sz w:val="16"/>
                <w:szCs w:val="16"/>
              </w:rPr>
            </w:pPr>
          </w:p>
        </w:tc>
      </w:tr>
      <w:tr w:rsidR="00CA6463" w:rsidTr="00CA6463">
        <w:trPr>
          <w:cantSplit/>
          <w:trHeight w:val="115"/>
        </w:trPr>
        <w:tc>
          <w:tcPr>
            <w:tcW w:w="277"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281"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28"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30" w:type="pct"/>
            <w:tcBorders>
              <w:top w:val="single" w:sz="6" w:space="0" w:color="000000"/>
              <w:left w:val="single" w:sz="6" w:space="0" w:color="000000"/>
              <w:bottom w:val="single" w:sz="6" w:space="0" w:color="000000"/>
              <w:right w:val="single" w:sz="12" w:space="0" w:color="000000"/>
            </w:tcBorders>
            <w:shd w:val="clear" w:color="auto" w:fill="auto"/>
            <w:vAlign w:val="center"/>
          </w:tcPr>
          <w:p w:rsidR="00CA6463" w:rsidRDefault="00CA6463" w:rsidP="00CA6463">
            <w:pPr>
              <w:rPr>
                <w:sz w:val="16"/>
                <w:szCs w:val="16"/>
              </w:rPr>
            </w:pPr>
          </w:p>
        </w:tc>
        <w:tc>
          <w:tcPr>
            <w:tcW w:w="173" w:type="pct"/>
            <w:tcBorders>
              <w:top w:val="none" w:sz="4" w:space="0" w:color="000000"/>
              <w:left w:val="single" w:sz="12"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68" w:type="pct"/>
            <w:tcBorders>
              <w:top w:val="none" w:sz="4" w:space="0" w:color="000000"/>
              <w:left w:val="single" w:sz="8" w:space="0" w:color="000000"/>
              <w:bottom w:val="single" w:sz="8" w:space="0" w:color="000000"/>
              <w:right w:val="single" w:sz="8" w:space="0" w:color="auto"/>
            </w:tcBorders>
            <w:shd w:val="clear" w:color="auto" w:fill="auto"/>
            <w:vAlign w:val="center"/>
          </w:tcPr>
          <w:p w:rsidR="00CA6463" w:rsidRDefault="00CA6463" w:rsidP="00CA6463">
            <w:pPr>
              <w:rPr>
                <w:rFonts w:eastAsia="Arial Unicode MS"/>
                <w:sz w:val="16"/>
                <w:szCs w:val="16"/>
              </w:rPr>
            </w:pPr>
          </w:p>
        </w:tc>
      </w:tr>
      <w:tr w:rsidR="00CA6463" w:rsidTr="00CA6463">
        <w:trPr>
          <w:cantSplit/>
          <w:trHeight w:val="115"/>
        </w:trPr>
        <w:tc>
          <w:tcPr>
            <w:tcW w:w="277"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281"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28"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30" w:type="pct"/>
            <w:tcBorders>
              <w:top w:val="single" w:sz="6" w:space="0" w:color="000000"/>
              <w:left w:val="single" w:sz="6" w:space="0" w:color="000000"/>
              <w:bottom w:val="single" w:sz="6" w:space="0" w:color="000000"/>
              <w:right w:val="single" w:sz="12" w:space="0" w:color="000000"/>
            </w:tcBorders>
            <w:shd w:val="clear" w:color="auto" w:fill="auto"/>
            <w:vAlign w:val="center"/>
          </w:tcPr>
          <w:p w:rsidR="00CA6463" w:rsidRDefault="00CA6463" w:rsidP="00CA6463">
            <w:pPr>
              <w:rPr>
                <w:sz w:val="16"/>
                <w:szCs w:val="16"/>
              </w:rPr>
            </w:pPr>
          </w:p>
        </w:tc>
        <w:tc>
          <w:tcPr>
            <w:tcW w:w="173" w:type="pct"/>
            <w:tcBorders>
              <w:top w:val="none" w:sz="4" w:space="0" w:color="000000"/>
              <w:left w:val="single" w:sz="12"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68" w:type="pct"/>
            <w:tcBorders>
              <w:top w:val="none" w:sz="4" w:space="0" w:color="000000"/>
              <w:left w:val="single" w:sz="8" w:space="0" w:color="000000"/>
              <w:bottom w:val="single" w:sz="8" w:space="0" w:color="000000"/>
              <w:right w:val="single" w:sz="8" w:space="0" w:color="auto"/>
            </w:tcBorders>
            <w:shd w:val="clear" w:color="auto" w:fill="auto"/>
            <w:vAlign w:val="center"/>
          </w:tcPr>
          <w:p w:rsidR="00CA6463" w:rsidRDefault="00CA6463" w:rsidP="00CA6463">
            <w:pPr>
              <w:rPr>
                <w:rFonts w:eastAsia="Arial Unicode MS"/>
                <w:sz w:val="16"/>
                <w:szCs w:val="16"/>
              </w:rPr>
            </w:pPr>
          </w:p>
        </w:tc>
      </w:tr>
      <w:tr w:rsidR="00CA6463" w:rsidTr="00CA6463">
        <w:trPr>
          <w:cantSplit/>
          <w:trHeight w:val="115"/>
        </w:trPr>
        <w:tc>
          <w:tcPr>
            <w:tcW w:w="277"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r>
              <w:rPr>
                <w:sz w:val="16"/>
                <w:szCs w:val="16"/>
              </w:rPr>
              <w:t> </w:t>
            </w:r>
          </w:p>
        </w:tc>
        <w:tc>
          <w:tcPr>
            <w:tcW w:w="281"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r>
              <w:rPr>
                <w:sz w:val="16"/>
                <w:szCs w:val="16"/>
              </w:rPr>
              <w:t> </w:t>
            </w:r>
          </w:p>
        </w:tc>
        <w:tc>
          <w:tcPr>
            <w:tcW w:w="328"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r>
              <w:rPr>
                <w:sz w:val="16"/>
                <w:szCs w:val="16"/>
              </w:rPr>
              <w:t> </w:t>
            </w:r>
          </w:p>
        </w:tc>
        <w:tc>
          <w:tcPr>
            <w:tcW w:w="329"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r>
              <w:rPr>
                <w:sz w:val="16"/>
                <w:szCs w:val="16"/>
              </w:rPr>
              <w:t> </w:t>
            </w:r>
          </w:p>
        </w:tc>
        <w:tc>
          <w:tcPr>
            <w:tcW w:w="330" w:type="pct"/>
            <w:tcBorders>
              <w:top w:val="single" w:sz="6" w:space="0" w:color="000000"/>
              <w:left w:val="single" w:sz="6" w:space="0" w:color="000000"/>
              <w:bottom w:val="single" w:sz="6" w:space="0" w:color="000000"/>
              <w:right w:val="single" w:sz="12" w:space="0" w:color="000000"/>
            </w:tcBorders>
            <w:shd w:val="clear" w:color="auto" w:fill="auto"/>
            <w:vAlign w:val="center"/>
          </w:tcPr>
          <w:p w:rsidR="00CA6463" w:rsidRDefault="00CA6463" w:rsidP="00CA6463">
            <w:pPr>
              <w:rPr>
                <w:sz w:val="16"/>
                <w:szCs w:val="16"/>
              </w:rPr>
            </w:pPr>
            <w:r>
              <w:rPr>
                <w:sz w:val="16"/>
                <w:szCs w:val="16"/>
              </w:rPr>
              <w:t> </w:t>
            </w:r>
          </w:p>
        </w:tc>
        <w:tc>
          <w:tcPr>
            <w:tcW w:w="173" w:type="pct"/>
            <w:tcBorders>
              <w:top w:val="none" w:sz="4" w:space="0" w:color="000000"/>
              <w:left w:val="single" w:sz="12"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68" w:type="pct"/>
            <w:tcBorders>
              <w:top w:val="none" w:sz="4" w:space="0" w:color="000000"/>
              <w:left w:val="single" w:sz="8" w:space="0" w:color="000000"/>
              <w:bottom w:val="single" w:sz="8" w:space="0" w:color="000000"/>
              <w:right w:val="single" w:sz="8" w:space="0" w:color="auto"/>
            </w:tcBorders>
            <w:shd w:val="clear" w:color="auto" w:fill="auto"/>
            <w:vAlign w:val="center"/>
          </w:tcPr>
          <w:p w:rsidR="00CA6463" w:rsidRDefault="00CA6463" w:rsidP="00CA6463">
            <w:pPr>
              <w:rPr>
                <w:sz w:val="16"/>
                <w:szCs w:val="16"/>
              </w:rPr>
            </w:pPr>
            <w:r>
              <w:rPr>
                <w:rFonts w:eastAsia="Arial Unicode MS"/>
                <w:sz w:val="16"/>
                <w:szCs w:val="16"/>
              </w:rPr>
              <w:t> </w:t>
            </w:r>
          </w:p>
        </w:tc>
      </w:tr>
      <w:tr w:rsidR="00CA6463" w:rsidTr="00CA6463">
        <w:trPr>
          <w:cantSplit/>
          <w:trHeight w:val="115"/>
        </w:trPr>
        <w:tc>
          <w:tcPr>
            <w:tcW w:w="277"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r>
              <w:rPr>
                <w:sz w:val="16"/>
                <w:szCs w:val="16"/>
              </w:rPr>
              <w:t> </w:t>
            </w:r>
          </w:p>
        </w:tc>
        <w:tc>
          <w:tcPr>
            <w:tcW w:w="281"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r>
              <w:rPr>
                <w:sz w:val="16"/>
                <w:szCs w:val="16"/>
              </w:rPr>
              <w:t> </w:t>
            </w:r>
          </w:p>
        </w:tc>
        <w:tc>
          <w:tcPr>
            <w:tcW w:w="328"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r>
              <w:rPr>
                <w:sz w:val="16"/>
                <w:szCs w:val="16"/>
              </w:rPr>
              <w:t> </w:t>
            </w:r>
          </w:p>
        </w:tc>
        <w:tc>
          <w:tcPr>
            <w:tcW w:w="329"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r>
              <w:rPr>
                <w:sz w:val="16"/>
                <w:szCs w:val="16"/>
              </w:rPr>
              <w:t> </w:t>
            </w:r>
          </w:p>
        </w:tc>
        <w:tc>
          <w:tcPr>
            <w:tcW w:w="330" w:type="pct"/>
            <w:tcBorders>
              <w:top w:val="single" w:sz="6" w:space="0" w:color="000000"/>
              <w:left w:val="single" w:sz="6" w:space="0" w:color="000000"/>
              <w:bottom w:val="single" w:sz="6" w:space="0" w:color="000000"/>
              <w:right w:val="single" w:sz="12" w:space="0" w:color="000000"/>
            </w:tcBorders>
            <w:shd w:val="clear" w:color="auto" w:fill="auto"/>
            <w:vAlign w:val="center"/>
          </w:tcPr>
          <w:p w:rsidR="00CA6463" w:rsidRDefault="00CA6463" w:rsidP="00CA6463">
            <w:pPr>
              <w:rPr>
                <w:sz w:val="16"/>
                <w:szCs w:val="16"/>
              </w:rPr>
            </w:pPr>
            <w:r>
              <w:rPr>
                <w:sz w:val="16"/>
                <w:szCs w:val="16"/>
              </w:rPr>
              <w:t> </w:t>
            </w:r>
          </w:p>
        </w:tc>
        <w:tc>
          <w:tcPr>
            <w:tcW w:w="173" w:type="pct"/>
            <w:tcBorders>
              <w:top w:val="none" w:sz="4" w:space="0" w:color="000000"/>
              <w:left w:val="single" w:sz="12"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68" w:type="pct"/>
            <w:tcBorders>
              <w:top w:val="none" w:sz="4" w:space="0" w:color="000000"/>
              <w:left w:val="single" w:sz="8" w:space="0" w:color="000000"/>
              <w:bottom w:val="single" w:sz="8" w:space="0" w:color="000000"/>
              <w:right w:val="single" w:sz="8" w:space="0" w:color="auto"/>
            </w:tcBorders>
            <w:shd w:val="clear" w:color="auto" w:fill="auto"/>
            <w:vAlign w:val="center"/>
          </w:tcPr>
          <w:p w:rsidR="00CA6463" w:rsidRDefault="00CA6463" w:rsidP="00CA6463">
            <w:pPr>
              <w:rPr>
                <w:sz w:val="16"/>
                <w:szCs w:val="16"/>
              </w:rPr>
            </w:pPr>
            <w:r>
              <w:rPr>
                <w:rFonts w:eastAsia="Arial Unicode MS"/>
                <w:sz w:val="16"/>
                <w:szCs w:val="16"/>
              </w:rPr>
              <w:t> </w:t>
            </w:r>
          </w:p>
        </w:tc>
      </w:tr>
      <w:tr w:rsidR="00CA6463" w:rsidTr="00CA6463">
        <w:trPr>
          <w:cantSplit/>
          <w:trHeight w:val="115"/>
        </w:trPr>
        <w:tc>
          <w:tcPr>
            <w:tcW w:w="277"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r>
              <w:rPr>
                <w:sz w:val="16"/>
                <w:szCs w:val="16"/>
              </w:rPr>
              <w:t> </w:t>
            </w:r>
          </w:p>
        </w:tc>
        <w:tc>
          <w:tcPr>
            <w:tcW w:w="281"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r>
              <w:rPr>
                <w:sz w:val="16"/>
                <w:szCs w:val="16"/>
              </w:rPr>
              <w:t> </w:t>
            </w:r>
          </w:p>
        </w:tc>
        <w:tc>
          <w:tcPr>
            <w:tcW w:w="328"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r>
              <w:rPr>
                <w:sz w:val="16"/>
                <w:szCs w:val="16"/>
              </w:rPr>
              <w:t> </w:t>
            </w:r>
          </w:p>
        </w:tc>
        <w:tc>
          <w:tcPr>
            <w:tcW w:w="329"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r>
              <w:rPr>
                <w:sz w:val="16"/>
                <w:szCs w:val="16"/>
              </w:rPr>
              <w:t> </w:t>
            </w:r>
          </w:p>
        </w:tc>
        <w:tc>
          <w:tcPr>
            <w:tcW w:w="330" w:type="pct"/>
            <w:tcBorders>
              <w:top w:val="single" w:sz="6" w:space="0" w:color="000000"/>
              <w:left w:val="single" w:sz="6" w:space="0" w:color="000000"/>
              <w:bottom w:val="single" w:sz="6" w:space="0" w:color="000000"/>
              <w:right w:val="single" w:sz="12" w:space="0" w:color="000000"/>
            </w:tcBorders>
            <w:shd w:val="clear" w:color="auto" w:fill="auto"/>
            <w:vAlign w:val="center"/>
          </w:tcPr>
          <w:p w:rsidR="00CA6463" w:rsidRDefault="00CA6463" w:rsidP="00CA6463">
            <w:pPr>
              <w:rPr>
                <w:sz w:val="16"/>
                <w:szCs w:val="16"/>
              </w:rPr>
            </w:pPr>
            <w:r>
              <w:rPr>
                <w:sz w:val="16"/>
                <w:szCs w:val="16"/>
              </w:rPr>
              <w:t> </w:t>
            </w:r>
          </w:p>
        </w:tc>
        <w:tc>
          <w:tcPr>
            <w:tcW w:w="173" w:type="pct"/>
            <w:tcBorders>
              <w:top w:val="none" w:sz="4" w:space="0" w:color="000000"/>
              <w:left w:val="single" w:sz="12"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68" w:type="pct"/>
            <w:tcBorders>
              <w:top w:val="none" w:sz="4" w:space="0" w:color="000000"/>
              <w:left w:val="single" w:sz="8" w:space="0" w:color="000000"/>
              <w:bottom w:val="single" w:sz="8" w:space="0" w:color="000000"/>
              <w:right w:val="single" w:sz="8" w:space="0" w:color="auto"/>
            </w:tcBorders>
            <w:shd w:val="clear" w:color="auto" w:fill="auto"/>
            <w:vAlign w:val="center"/>
          </w:tcPr>
          <w:p w:rsidR="00CA6463" w:rsidRDefault="00CA6463" w:rsidP="00CA6463">
            <w:pPr>
              <w:rPr>
                <w:sz w:val="16"/>
                <w:szCs w:val="16"/>
              </w:rPr>
            </w:pPr>
            <w:r>
              <w:rPr>
                <w:rFonts w:eastAsia="Arial Unicode MS"/>
                <w:sz w:val="16"/>
                <w:szCs w:val="16"/>
              </w:rPr>
              <w:t> </w:t>
            </w:r>
          </w:p>
        </w:tc>
      </w:tr>
      <w:tr w:rsidR="00CA6463" w:rsidTr="00CA6463">
        <w:trPr>
          <w:cantSplit/>
          <w:trHeight w:val="115"/>
        </w:trPr>
        <w:tc>
          <w:tcPr>
            <w:tcW w:w="277"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r>
              <w:rPr>
                <w:sz w:val="16"/>
                <w:szCs w:val="16"/>
              </w:rPr>
              <w:t> </w:t>
            </w:r>
          </w:p>
        </w:tc>
        <w:tc>
          <w:tcPr>
            <w:tcW w:w="281"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r>
              <w:rPr>
                <w:sz w:val="16"/>
                <w:szCs w:val="16"/>
              </w:rPr>
              <w:t> </w:t>
            </w:r>
          </w:p>
        </w:tc>
        <w:tc>
          <w:tcPr>
            <w:tcW w:w="328"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r>
              <w:rPr>
                <w:sz w:val="16"/>
                <w:szCs w:val="16"/>
              </w:rPr>
              <w:t> </w:t>
            </w:r>
          </w:p>
        </w:tc>
        <w:tc>
          <w:tcPr>
            <w:tcW w:w="329"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r>
              <w:rPr>
                <w:sz w:val="16"/>
                <w:szCs w:val="16"/>
              </w:rPr>
              <w:t> </w:t>
            </w:r>
          </w:p>
        </w:tc>
        <w:tc>
          <w:tcPr>
            <w:tcW w:w="330" w:type="pct"/>
            <w:tcBorders>
              <w:top w:val="single" w:sz="6" w:space="0" w:color="000000"/>
              <w:left w:val="single" w:sz="6" w:space="0" w:color="000000"/>
              <w:bottom w:val="single" w:sz="6" w:space="0" w:color="000000"/>
              <w:right w:val="single" w:sz="12" w:space="0" w:color="000000"/>
            </w:tcBorders>
            <w:shd w:val="clear" w:color="auto" w:fill="auto"/>
            <w:vAlign w:val="center"/>
          </w:tcPr>
          <w:p w:rsidR="00CA6463" w:rsidRDefault="00CA6463" w:rsidP="00CA6463">
            <w:pPr>
              <w:rPr>
                <w:sz w:val="16"/>
                <w:szCs w:val="16"/>
              </w:rPr>
            </w:pPr>
            <w:r>
              <w:rPr>
                <w:sz w:val="16"/>
                <w:szCs w:val="16"/>
              </w:rPr>
              <w:t> </w:t>
            </w:r>
          </w:p>
        </w:tc>
        <w:tc>
          <w:tcPr>
            <w:tcW w:w="173" w:type="pct"/>
            <w:tcBorders>
              <w:top w:val="none" w:sz="4" w:space="0" w:color="000000"/>
              <w:left w:val="single" w:sz="12"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68" w:type="pct"/>
            <w:tcBorders>
              <w:top w:val="none" w:sz="4" w:space="0" w:color="000000"/>
              <w:left w:val="single" w:sz="8" w:space="0" w:color="000000"/>
              <w:bottom w:val="single" w:sz="8" w:space="0" w:color="000000"/>
              <w:right w:val="single" w:sz="8" w:space="0" w:color="auto"/>
            </w:tcBorders>
            <w:shd w:val="clear" w:color="auto" w:fill="auto"/>
            <w:vAlign w:val="center"/>
          </w:tcPr>
          <w:p w:rsidR="00CA6463" w:rsidRDefault="00CA6463" w:rsidP="00CA6463">
            <w:pPr>
              <w:rPr>
                <w:sz w:val="16"/>
                <w:szCs w:val="16"/>
              </w:rPr>
            </w:pPr>
            <w:r>
              <w:rPr>
                <w:rFonts w:eastAsia="Arial Unicode MS"/>
                <w:sz w:val="16"/>
                <w:szCs w:val="16"/>
              </w:rPr>
              <w:t> </w:t>
            </w:r>
          </w:p>
        </w:tc>
      </w:tr>
      <w:tr w:rsidR="00CA6463" w:rsidTr="00CA6463">
        <w:trPr>
          <w:cantSplit/>
          <w:trHeight w:val="115"/>
        </w:trPr>
        <w:tc>
          <w:tcPr>
            <w:tcW w:w="277"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r>
              <w:rPr>
                <w:sz w:val="16"/>
                <w:szCs w:val="16"/>
              </w:rPr>
              <w:t> </w:t>
            </w:r>
          </w:p>
        </w:tc>
        <w:tc>
          <w:tcPr>
            <w:tcW w:w="281"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r>
              <w:rPr>
                <w:sz w:val="16"/>
                <w:szCs w:val="16"/>
              </w:rPr>
              <w:t> </w:t>
            </w:r>
          </w:p>
        </w:tc>
        <w:tc>
          <w:tcPr>
            <w:tcW w:w="328"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r>
              <w:rPr>
                <w:sz w:val="16"/>
                <w:szCs w:val="16"/>
              </w:rPr>
              <w:t> </w:t>
            </w:r>
          </w:p>
        </w:tc>
        <w:tc>
          <w:tcPr>
            <w:tcW w:w="329"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r>
              <w:rPr>
                <w:sz w:val="16"/>
                <w:szCs w:val="16"/>
              </w:rPr>
              <w:t> </w:t>
            </w:r>
          </w:p>
        </w:tc>
        <w:tc>
          <w:tcPr>
            <w:tcW w:w="330" w:type="pct"/>
            <w:tcBorders>
              <w:top w:val="single" w:sz="6" w:space="0" w:color="000000"/>
              <w:left w:val="single" w:sz="6" w:space="0" w:color="000000"/>
              <w:bottom w:val="single" w:sz="6" w:space="0" w:color="000000"/>
              <w:right w:val="single" w:sz="12" w:space="0" w:color="000000"/>
            </w:tcBorders>
            <w:shd w:val="clear" w:color="auto" w:fill="auto"/>
            <w:vAlign w:val="center"/>
          </w:tcPr>
          <w:p w:rsidR="00CA6463" w:rsidRDefault="00CA6463" w:rsidP="00CA6463">
            <w:pPr>
              <w:rPr>
                <w:sz w:val="16"/>
                <w:szCs w:val="16"/>
              </w:rPr>
            </w:pPr>
            <w:r>
              <w:rPr>
                <w:sz w:val="16"/>
                <w:szCs w:val="16"/>
              </w:rPr>
              <w:t> </w:t>
            </w:r>
          </w:p>
        </w:tc>
        <w:tc>
          <w:tcPr>
            <w:tcW w:w="173" w:type="pct"/>
            <w:tcBorders>
              <w:top w:val="none" w:sz="4" w:space="0" w:color="000000"/>
              <w:left w:val="single" w:sz="12"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68" w:type="pct"/>
            <w:tcBorders>
              <w:top w:val="none" w:sz="4" w:space="0" w:color="000000"/>
              <w:left w:val="single" w:sz="8" w:space="0" w:color="000000"/>
              <w:bottom w:val="single" w:sz="8" w:space="0" w:color="000000"/>
              <w:right w:val="single" w:sz="8" w:space="0" w:color="auto"/>
            </w:tcBorders>
            <w:shd w:val="clear" w:color="auto" w:fill="auto"/>
            <w:vAlign w:val="center"/>
          </w:tcPr>
          <w:p w:rsidR="00CA6463" w:rsidRDefault="00CA6463" w:rsidP="00CA6463">
            <w:pPr>
              <w:rPr>
                <w:sz w:val="16"/>
                <w:szCs w:val="16"/>
              </w:rPr>
            </w:pPr>
            <w:r>
              <w:rPr>
                <w:rFonts w:eastAsia="Arial Unicode MS"/>
                <w:sz w:val="16"/>
                <w:szCs w:val="16"/>
              </w:rPr>
              <w:t> </w:t>
            </w:r>
          </w:p>
        </w:tc>
      </w:tr>
      <w:tr w:rsidR="00CA6463" w:rsidTr="00CA6463">
        <w:trPr>
          <w:cantSplit/>
          <w:trHeight w:val="115"/>
        </w:trPr>
        <w:tc>
          <w:tcPr>
            <w:tcW w:w="277"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281"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28"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30" w:type="pct"/>
            <w:tcBorders>
              <w:top w:val="single" w:sz="6" w:space="0" w:color="000000"/>
              <w:left w:val="single" w:sz="6" w:space="0" w:color="000000"/>
              <w:bottom w:val="single" w:sz="6" w:space="0" w:color="000000"/>
              <w:right w:val="single" w:sz="12" w:space="0" w:color="000000"/>
            </w:tcBorders>
            <w:shd w:val="clear" w:color="auto" w:fill="auto"/>
            <w:vAlign w:val="center"/>
          </w:tcPr>
          <w:p w:rsidR="00CA6463" w:rsidRDefault="00CA6463" w:rsidP="00CA6463">
            <w:pPr>
              <w:rPr>
                <w:sz w:val="16"/>
                <w:szCs w:val="16"/>
              </w:rPr>
            </w:pPr>
          </w:p>
        </w:tc>
        <w:tc>
          <w:tcPr>
            <w:tcW w:w="173" w:type="pct"/>
            <w:tcBorders>
              <w:top w:val="none" w:sz="4" w:space="0" w:color="000000"/>
              <w:left w:val="single" w:sz="12"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68" w:type="pct"/>
            <w:tcBorders>
              <w:top w:val="none" w:sz="4" w:space="0" w:color="000000"/>
              <w:left w:val="single" w:sz="8" w:space="0" w:color="000000"/>
              <w:bottom w:val="single" w:sz="8" w:space="0" w:color="000000"/>
              <w:right w:val="single" w:sz="8" w:space="0" w:color="auto"/>
            </w:tcBorders>
            <w:shd w:val="clear" w:color="auto" w:fill="auto"/>
            <w:vAlign w:val="center"/>
          </w:tcPr>
          <w:p w:rsidR="00CA6463" w:rsidRDefault="00CA6463" w:rsidP="00CA6463">
            <w:pPr>
              <w:rPr>
                <w:rFonts w:eastAsia="Arial Unicode MS"/>
                <w:sz w:val="16"/>
                <w:szCs w:val="16"/>
              </w:rPr>
            </w:pPr>
          </w:p>
        </w:tc>
      </w:tr>
      <w:tr w:rsidR="00CA6463" w:rsidTr="00CA6463">
        <w:trPr>
          <w:cantSplit/>
          <w:trHeight w:val="115"/>
        </w:trPr>
        <w:tc>
          <w:tcPr>
            <w:tcW w:w="277"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281"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28"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30" w:type="pct"/>
            <w:tcBorders>
              <w:top w:val="single" w:sz="6" w:space="0" w:color="000000"/>
              <w:left w:val="single" w:sz="6" w:space="0" w:color="000000"/>
              <w:bottom w:val="single" w:sz="6" w:space="0" w:color="000000"/>
              <w:right w:val="single" w:sz="12" w:space="0" w:color="000000"/>
            </w:tcBorders>
            <w:shd w:val="clear" w:color="auto" w:fill="auto"/>
            <w:vAlign w:val="center"/>
          </w:tcPr>
          <w:p w:rsidR="00CA6463" w:rsidRDefault="00CA6463" w:rsidP="00CA6463">
            <w:pPr>
              <w:rPr>
                <w:sz w:val="16"/>
                <w:szCs w:val="16"/>
              </w:rPr>
            </w:pPr>
          </w:p>
        </w:tc>
        <w:tc>
          <w:tcPr>
            <w:tcW w:w="173" w:type="pct"/>
            <w:tcBorders>
              <w:top w:val="none" w:sz="4" w:space="0" w:color="000000"/>
              <w:left w:val="single" w:sz="12"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68" w:type="pct"/>
            <w:tcBorders>
              <w:top w:val="none" w:sz="4" w:space="0" w:color="000000"/>
              <w:left w:val="single" w:sz="8" w:space="0" w:color="000000"/>
              <w:bottom w:val="single" w:sz="8" w:space="0" w:color="000000"/>
              <w:right w:val="single" w:sz="8" w:space="0" w:color="auto"/>
            </w:tcBorders>
            <w:shd w:val="clear" w:color="auto" w:fill="auto"/>
            <w:vAlign w:val="center"/>
          </w:tcPr>
          <w:p w:rsidR="00CA6463" w:rsidRDefault="00CA6463" w:rsidP="00CA6463">
            <w:pPr>
              <w:rPr>
                <w:rFonts w:eastAsia="Arial Unicode MS"/>
                <w:sz w:val="16"/>
                <w:szCs w:val="16"/>
              </w:rPr>
            </w:pPr>
          </w:p>
        </w:tc>
      </w:tr>
      <w:tr w:rsidR="00CA6463" w:rsidTr="00CA6463">
        <w:trPr>
          <w:cantSplit/>
          <w:trHeight w:val="115"/>
        </w:trPr>
        <w:tc>
          <w:tcPr>
            <w:tcW w:w="277"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281"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28"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30" w:type="pct"/>
            <w:tcBorders>
              <w:top w:val="single" w:sz="6" w:space="0" w:color="000000"/>
              <w:left w:val="single" w:sz="6" w:space="0" w:color="000000"/>
              <w:bottom w:val="single" w:sz="6" w:space="0" w:color="000000"/>
              <w:right w:val="single" w:sz="12" w:space="0" w:color="000000"/>
            </w:tcBorders>
            <w:shd w:val="clear" w:color="auto" w:fill="auto"/>
            <w:vAlign w:val="center"/>
          </w:tcPr>
          <w:p w:rsidR="00CA6463" w:rsidRDefault="00CA6463" w:rsidP="00CA6463">
            <w:pPr>
              <w:rPr>
                <w:sz w:val="16"/>
                <w:szCs w:val="16"/>
              </w:rPr>
            </w:pPr>
          </w:p>
        </w:tc>
        <w:tc>
          <w:tcPr>
            <w:tcW w:w="173" w:type="pct"/>
            <w:tcBorders>
              <w:top w:val="none" w:sz="4" w:space="0" w:color="000000"/>
              <w:left w:val="single" w:sz="12"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68" w:type="pct"/>
            <w:tcBorders>
              <w:top w:val="none" w:sz="4" w:space="0" w:color="000000"/>
              <w:left w:val="single" w:sz="8" w:space="0" w:color="000000"/>
              <w:bottom w:val="single" w:sz="8" w:space="0" w:color="000000"/>
              <w:right w:val="single" w:sz="8" w:space="0" w:color="auto"/>
            </w:tcBorders>
            <w:shd w:val="clear" w:color="auto" w:fill="auto"/>
            <w:vAlign w:val="center"/>
          </w:tcPr>
          <w:p w:rsidR="00CA6463" w:rsidRDefault="00CA6463" w:rsidP="00CA6463">
            <w:pPr>
              <w:rPr>
                <w:rFonts w:eastAsia="Arial Unicode MS"/>
                <w:sz w:val="16"/>
                <w:szCs w:val="16"/>
              </w:rPr>
            </w:pPr>
          </w:p>
        </w:tc>
      </w:tr>
      <w:tr w:rsidR="00CA6463" w:rsidTr="00CA6463">
        <w:trPr>
          <w:cantSplit/>
          <w:trHeight w:val="115"/>
        </w:trPr>
        <w:tc>
          <w:tcPr>
            <w:tcW w:w="277"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281"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28"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30" w:type="pct"/>
            <w:tcBorders>
              <w:top w:val="single" w:sz="6" w:space="0" w:color="000000"/>
              <w:left w:val="single" w:sz="6" w:space="0" w:color="000000"/>
              <w:bottom w:val="single" w:sz="6" w:space="0" w:color="000000"/>
              <w:right w:val="single" w:sz="12" w:space="0" w:color="000000"/>
            </w:tcBorders>
            <w:shd w:val="clear" w:color="auto" w:fill="auto"/>
            <w:vAlign w:val="center"/>
          </w:tcPr>
          <w:p w:rsidR="00CA6463" w:rsidRDefault="00CA6463" w:rsidP="00CA6463">
            <w:pPr>
              <w:rPr>
                <w:sz w:val="16"/>
                <w:szCs w:val="16"/>
              </w:rPr>
            </w:pPr>
          </w:p>
        </w:tc>
        <w:tc>
          <w:tcPr>
            <w:tcW w:w="173" w:type="pct"/>
            <w:tcBorders>
              <w:top w:val="none" w:sz="4" w:space="0" w:color="000000"/>
              <w:left w:val="single" w:sz="12"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68" w:type="pct"/>
            <w:tcBorders>
              <w:top w:val="none" w:sz="4" w:space="0" w:color="000000"/>
              <w:left w:val="single" w:sz="8" w:space="0" w:color="000000"/>
              <w:bottom w:val="single" w:sz="8" w:space="0" w:color="000000"/>
              <w:right w:val="single" w:sz="8" w:space="0" w:color="auto"/>
            </w:tcBorders>
            <w:shd w:val="clear" w:color="auto" w:fill="auto"/>
            <w:vAlign w:val="center"/>
          </w:tcPr>
          <w:p w:rsidR="00CA6463" w:rsidRDefault="00CA6463" w:rsidP="00CA6463">
            <w:pPr>
              <w:rPr>
                <w:rFonts w:eastAsia="Arial Unicode MS"/>
                <w:sz w:val="16"/>
                <w:szCs w:val="16"/>
              </w:rPr>
            </w:pPr>
          </w:p>
        </w:tc>
      </w:tr>
      <w:tr w:rsidR="00CA6463" w:rsidTr="00CA6463">
        <w:trPr>
          <w:cantSplit/>
          <w:trHeight w:val="115"/>
        </w:trPr>
        <w:tc>
          <w:tcPr>
            <w:tcW w:w="277"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281"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28"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30" w:type="pct"/>
            <w:tcBorders>
              <w:top w:val="single" w:sz="6" w:space="0" w:color="000000"/>
              <w:left w:val="single" w:sz="6" w:space="0" w:color="000000"/>
              <w:bottom w:val="single" w:sz="6" w:space="0" w:color="000000"/>
              <w:right w:val="single" w:sz="12" w:space="0" w:color="000000"/>
            </w:tcBorders>
            <w:shd w:val="clear" w:color="auto" w:fill="auto"/>
            <w:vAlign w:val="center"/>
          </w:tcPr>
          <w:p w:rsidR="00CA6463" w:rsidRDefault="00CA6463" w:rsidP="00CA6463">
            <w:pPr>
              <w:rPr>
                <w:sz w:val="16"/>
                <w:szCs w:val="16"/>
              </w:rPr>
            </w:pPr>
          </w:p>
        </w:tc>
        <w:tc>
          <w:tcPr>
            <w:tcW w:w="173" w:type="pct"/>
            <w:tcBorders>
              <w:top w:val="none" w:sz="4" w:space="0" w:color="000000"/>
              <w:left w:val="single" w:sz="12"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68" w:type="pct"/>
            <w:tcBorders>
              <w:top w:val="none" w:sz="4" w:space="0" w:color="000000"/>
              <w:left w:val="single" w:sz="8" w:space="0" w:color="000000"/>
              <w:bottom w:val="single" w:sz="8" w:space="0" w:color="000000"/>
              <w:right w:val="single" w:sz="8" w:space="0" w:color="auto"/>
            </w:tcBorders>
            <w:shd w:val="clear" w:color="auto" w:fill="auto"/>
            <w:vAlign w:val="center"/>
          </w:tcPr>
          <w:p w:rsidR="00CA6463" w:rsidRDefault="00CA6463" w:rsidP="00CA6463">
            <w:pPr>
              <w:rPr>
                <w:rFonts w:eastAsia="Arial Unicode MS"/>
                <w:sz w:val="16"/>
                <w:szCs w:val="16"/>
              </w:rPr>
            </w:pPr>
          </w:p>
        </w:tc>
      </w:tr>
      <w:tr w:rsidR="00CA6463" w:rsidTr="00CA6463">
        <w:trPr>
          <w:cantSplit/>
          <w:trHeight w:val="115"/>
        </w:trPr>
        <w:tc>
          <w:tcPr>
            <w:tcW w:w="277"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281"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28"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30" w:type="pct"/>
            <w:tcBorders>
              <w:top w:val="single" w:sz="6" w:space="0" w:color="000000"/>
              <w:left w:val="single" w:sz="6" w:space="0" w:color="000000"/>
              <w:bottom w:val="single" w:sz="6" w:space="0" w:color="000000"/>
              <w:right w:val="single" w:sz="12" w:space="0" w:color="000000"/>
            </w:tcBorders>
            <w:shd w:val="clear" w:color="auto" w:fill="auto"/>
            <w:vAlign w:val="center"/>
          </w:tcPr>
          <w:p w:rsidR="00CA6463" w:rsidRDefault="00CA6463" w:rsidP="00CA6463">
            <w:pPr>
              <w:rPr>
                <w:sz w:val="16"/>
                <w:szCs w:val="16"/>
              </w:rPr>
            </w:pPr>
          </w:p>
        </w:tc>
        <w:tc>
          <w:tcPr>
            <w:tcW w:w="173" w:type="pct"/>
            <w:tcBorders>
              <w:top w:val="none" w:sz="4" w:space="0" w:color="000000"/>
              <w:left w:val="single" w:sz="12"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68" w:type="pct"/>
            <w:tcBorders>
              <w:top w:val="none" w:sz="4" w:space="0" w:color="000000"/>
              <w:left w:val="single" w:sz="8" w:space="0" w:color="000000"/>
              <w:bottom w:val="single" w:sz="8" w:space="0" w:color="000000"/>
              <w:right w:val="single" w:sz="8" w:space="0" w:color="auto"/>
            </w:tcBorders>
            <w:shd w:val="clear" w:color="auto" w:fill="auto"/>
            <w:vAlign w:val="center"/>
          </w:tcPr>
          <w:p w:rsidR="00CA6463" w:rsidRDefault="00CA6463" w:rsidP="00CA6463">
            <w:pPr>
              <w:rPr>
                <w:rFonts w:eastAsia="Arial Unicode MS"/>
                <w:sz w:val="16"/>
                <w:szCs w:val="16"/>
              </w:rPr>
            </w:pPr>
          </w:p>
        </w:tc>
      </w:tr>
      <w:tr w:rsidR="00CA6463" w:rsidTr="00CA6463">
        <w:trPr>
          <w:cantSplit/>
          <w:trHeight w:val="115"/>
        </w:trPr>
        <w:tc>
          <w:tcPr>
            <w:tcW w:w="277"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281"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28"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30" w:type="pct"/>
            <w:tcBorders>
              <w:top w:val="single" w:sz="6" w:space="0" w:color="000000"/>
              <w:left w:val="single" w:sz="6" w:space="0" w:color="000000"/>
              <w:bottom w:val="single" w:sz="6" w:space="0" w:color="000000"/>
              <w:right w:val="single" w:sz="12" w:space="0" w:color="000000"/>
            </w:tcBorders>
            <w:shd w:val="clear" w:color="auto" w:fill="auto"/>
            <w:vAlign w:val="center"/>
          </w:tcPr>
          <w:p w:rsidR="00CA6463" w:rsidRDefault="00CA6463" w:rsidP="00CA6463">
            <w:pPr>
              <w:rPr>
                <w:sz w:val="16"/>
                <w:szCs w:val="16"/>
              </w:rPr>
            </w:pPr>
          </w:p>
        </w:tc>
        <w:tc>
          <w:tcPr>
            <w:tcW w:w="173" w:type="pct"/>
            <w:tcBorders>
              <w:top w:val="none" w:sz="4" w:space="0" w:color="000000"/>
              <w:left w:val="single" w:sz="12"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68" w:type="pct"/>
            <w:tcBorders>
              <w:top w:val="none" w:sz="4" w:space="0" w:color="000000"/>
              <w:left w:val="single" w:sz="8" w:space="0" w:color="000000"/>
              <w:bottom w:val="single" w:sz="8" w:space="0" w:color="000000"/>
              <w:right w:val="single" w:sz="8" w:space="0" w:color="auto"/>
            </w:tcBorders>
            <w:shd w:val="clear" w:color="auto" w:fill="auto"/>
            <w:vAlign w:val="center"/>
          </w:tcPr>
          <w:p w:rsidR="00CA6463" w:rsidRDefault="00CA6463" w:rsidP="00CA6463">
            <w:pPr>
              <w:rPr>
                <w:rFonts w:eastAsia="Arial Unicode MS"/>
                <w:sz w:val="16"/>
                <w:szCs w:val="16"/>
              </w:rPr>
            </w:pPr>
          </w:p>
        </w:tc>
      </w:tr>
      <w:tr w:rsidR="00CA6463" w:rsidTr="00CA6463">
        <w:trPr>
          <w:cantSplit/>
          <w:trHeight w:val="115"/>
        </w:trPr>
        <w:tc>
          <w:tcPr>
            <w:tcW w:w="277"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281"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28"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30" w:type="pct"/>
            <w:tcBorders>
              <w:top w:val="single" w:sz="6" w:space="0" w:color="000000"/>
              <w:left w:val="single" w:sz="6" w:space="0" w:color="000000"/>
              <w:bottom w:val="single" w:sz="6" w:space="0" w:color="000000"/>
              <w:right w:val="single" w:sz="12" w:space="0" w:color="000000"/>
            </w:tcBorders>
            <w:shd w:val="clear" w:color="auto" w:fill="auto"/>
            <w:vAlign w:val="center"/>
          </w:tcPr>
          <w:p w:rsidR="00CA6463" w:rsidRDefault="00CA6463" w:rsidP="00CA6463">
            <w:pPr>
              <w:rPr>
                <w:sz w:val="16"/>
                <w:szCs w:val="16"/>
              </w:rPr>
            </w:pPr>
          </w:p>
        </w:tc>
        <w:tc>
          <w:tcPr>
            <w:tcW w:w="173" w:type="pct"/>
            <w:tcBorders>
              <w:top w:val="none" w:sz="4" w:space="0" w:color="000000"/>
              <w:left w:val="single" w:sz="12"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68" w:type="pct"/>
            <w:tcBorders>
              <w:top w:val="none" w:sz="4" w:space="0" w:color="000000"/>
              <w:left w:val="single" w:sz="8" w:space="0" w:color="000000"/>
              <w:bottom w:val="single" w:sz="8" w:space="0" w:color="000000"/>
              <w:right w:val="single" w:sz="8" w:space="0" w:color="auto"/>
            </w:tcBorders>
            <w:shd w:val="clear" w:color="auto" w:fill="auto"/>
            <w:vAlign w:val="center"/>
          </w:tcPr>
          <w:p w:rsidR="00CA6463" w:rsidRDefault="00CA6463" w:rsidP="00CA6463">
            <w:pPr>
              <w:rPr>
                <w:rFonts w:eastAsia="Arial Unicode MS"/>
                <w:sz w:val="16"/>
                <w:szCs w:val="16"/>
              </w:rPr>
            </w:pPr>
          </w:p>
        </w:tc>
      </w:tr>
      <w:tr w:rsidR="00CA6463" w:rsidTr="00CA6463">
        <w:trPr>
          <w:cantSplit/>
          <w:trHeight w:val="115"/>
        </w:trPr>
        <w:tc>
          <w:tcPr>
            <w:tcW w:w="277"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281"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28"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30" w:type="pct"/>
            <w:tcBorders>
              <w:top w:val="single" w:sz="6" w:space="0" w:color="000000"/>
              <w:left w:val="single" w:sz="6" w:space="0" w:color="000000"/>
              <w:bottom w:val="single" w:sz="6" w:space="0" w:color="000000"/>
              <w:right w:val="single" w:sz="12" w:space="0" w:color="000000"/>
            </w:tcBorders>
            <w:shd w:val="clear" w:color="auto" w:fill="auto"/>
            <w:vAlign w:val="center"/>
          </w:tcPr>
          <w:p w:rsidR="00CA6463" w:rsidRDefault="00CA6463" w:rsidP="00CA6463">
            <w:pPr>
              <w:rPr>
                <w:sz w:val="16"/>
                <w:szCs w:val="16"/>
              </w:rPr>
            </w:pPr>
          </w:p>
        </w:tc>
        <w:tc>
          <w:tcPr>
            <w:tcW w:w="173" w:type="pct"/>
            <w:tcBorders>
              <w:top w:val="none" w:sz="4" w:space="0" w:color="000000"/>
              <w:left w:val="single" w:sz="12"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68" w:type="pct"/>
            <w:tcBorders>
              <w:top w:val="none" w:sz="4" w:space="0" w:color="000000"/>
              <w:left w:val="single" w:sz="8" w:space="0" w:color="000000"/>
              <w:bottom w:val="single" w:sz="8" w:space="0" w:color="000000"/>
              <w:right w:val="single" w:sz="8" w:space="0" w:color="auto"/>
            </w:tcBorders>
            <w:shd w:val="clear" w:color="auto" w:fill="auto"/>
            <w:vAlign w:val="center"/>
          </w:tcPr>
          <w:p w:rsidR="00CA6463" w:rsidRDefault="00CA6463" w:rsidP="00CA6463">
            <w:pPr>
              <w:rPr>
                <w:rFonts w:eastAsia="Arial Unicode MS"/>
                <w:sz w:val="16"/>
                <w:szCs w:val="16"/>
              </w:rPr>
            </w:pPr>
          </w:p>
        </w:tc>
      </w:tr>
    </w:tbl>
    <w:p w:rsidR="00CA6463" w:rsidRDefault="00CA6463">
      <w:pPr>
        <w:jc w:val="both"/>
        <w:rPr>
          <w:sz w:val="20"/>
          <w:u w:val="single"/>
        </w:rPr>
      </w:pPr>
    </w:p>
    <w:p w:rsidR="00DF7962" w:rsidRDefault="00CA6463">
      <w:pPr>
        <w:jc w:val="both"/>
        <w:rPr>
          <w:sz w:val="20"/>
        </w:rPr>
      </w:pPr>
      <w:r>
        <w:rPr>
          <w:sz w:val="20"/>
          <w:u w:val="single"/>
        </w:rPr>
        <w:t>Coupes</w:t>
      </w:r>
      <w:r>
        <w:rPr>
          <w:sz w:val="20"/>
        </w:rPr>
        <w:t> :</w:t>
      </w:r>
    </w:p>
    <w:p w:rsidR="00DF7962" w:rsidRDefault="00CA6463">
      <w:pPr>
        <w:jc w:val="both"/>
        <w:rPr>
          <w:sz w:val="20"/>
        </w:rPr>
      </w:pPr>
      <w:r>
        <w:rPr>
          <w:sz w:val="20"/>
        </w:rPr>
        <w:t>CEN : Coupe d’ensemencement - CSE : Coupe secondaire - CDE : Coupe définitive - CRA : Coupe rase - BAL : Balivage (et détourage) - ECL : Eclaircie ou coupe d’amélioration - ECT : Eclaircie de taillis - CJA : Coupe jardinatoire (futaie irrégulière) - CFT : Coupe de mélange futaie taillis - CSA : Coupe sanitaire - CLO : Coupe de cloisonnement d’exploitation</w:t>
      </w:r>
    </w:p>
    <w:p w:rsidR="00DF7962" w:rsidRDefault="00DF7962">
      <w:pPr>
        <w:jc w:val="both"/>
        <w:rPr>
          <w:sz w:val="20"/>
          <w:u w:val="single"/>
        </w:rPr>
      </w:pPr>
    </w:p>
    <w:p w:rsidR="00DF7962" w:rsidRDefault="00CA6463">
      <w:pPr>
        <w:jc w:val="both"/>
        <w:rPr>
          <w:sz w:val="20"/>
        </w:rPr>
      </w:pPr>
      <w:r>
        <w:rPr>
          <w:sz w:val="20"/>
          <w:u w:val="single"/>
        </w:rPr>
        <w:t>Travaux</w:t>
      </w:r>
      <w:r>
        <w:rPr>
          <w:sz w:val="20"/>
        </w:rPr>
        <w:t> :</w:t>
      </w:r>
    </w:p>
    <w:p w:rsidR="00DF7962" w:rsidRDefault="00CA6463">
      <w:pPr>
        <w:jc w:val="both"/>
        <w:rPr>
          <w:sz w:val="20"/>
        </w:rPr>
      </w:pPr>
      <w:r>
        <w:rPr>
          <w:sz w:val="20"/>
        </w:rPr>
        <w:t>REB : Reboisement, plantation, semis – ENR : Enrichissement, regarnis – DEN : Dégagement et nettoiement  - DEP : Dépressage – TFO : Taille de formation – ELA : Elagage – TJA : Travaux jardinatoires (soins culturaux en traitement irrégulier) – OUV : ouverture de cloisonnements sylvicoles.</w:t>
      </w:r>
    </w:p>
    <w:p w:rsidR="00DF7962" w:rsidRDefault="00DF7962">
      <w:pPr>
        <w:rPr>
          <w:sz w:val="20"/>
        </w:rPr>
      </w:pPr>
    </w:p>
    <w:p w:rsidR="00DF7962" w:rsidRDefault="00CA6463">
      <w:r>
        <w:rPr>
          <w:sz w:val="20"/>
        </w:rPr>
        <w:t>Le cas échéant, autres interventions envisagées : travaux d’infrastructure, aménagements DFCI, mise en œuvre des OLD, etc.</w:t>
      </w:r>
    </w:p>
    <w:p w:rsidR="00DF7962" w:rsidRDefault="00DF7962">
      <w:pPr>
        <w:rPr>
          <w:color w:val="FF0000"/>
        </w:rPr>
        <w:sectPr w:rsidR="00DF7962">
          <w:pgSz w:w="16840" w:h="11907" w:orient="landscape"/>
          <w:pgMar w:top="851" w:right="851" w:bottom="851" w:left="851" w:header="720" w:footer="720" w:gutter="0"/>
          <w:cols w:space="720"/>
        </w:sectPr>
      </w:pPr>
    </w:p>
    <w:p w:rsidR="00DF7962" w:rsidRDefault="00DF7962">
      <w:pPr>
        <w:spacing w:line="240" w:lineRule="auto"/>
      </w:pPr>
    </w:p>
    <w:p w:rsidR="00DF7962" w:rsidRDefault="00CA6463">
      <w:pPr>
        <w:pStyle w:val="Titre1"/>
      </w:pPr>
      <w:bookmarkStart w:id="100" w:name="_Toc172729098"/>
      <w:bookmarkStart w:id="101" w:name="_Toc172729182"/>
      <w:bookmarkStart w:id="102" w:name="_Toc192840199"/>
      <w:r>
        <w:t>ANNEXES</w:t>
      </w:r>
      <w:bookmarkEnd w:id="100"/>
      <w:bookmarkEnd w:id="101"/>
      <w:bookmarkEnd w:id="102"/>
    </w:p>
    <w:p w:rsidR="00DF7962" w:rsidRDefault="00DF7962"/>
    <w:p w:rsidR="00DF7962" w:rsidRDefault="00CA6463">
      <w:pPr>
        <w:pStyle w:val="Paragraphedeliste"/>
        <w:numPr>
          <w:ilvl w:val="0"/>
          <w:numId w:val="25"/>
        </w:numPr>
      </w:pPr>
      <w:r>
        <w:t>Liste des parcelles cadastrales précisant pour chaque parcelle la section, le numéro et la surface exacte (ha, a, ca) : Annexe 1</w:t>
      </w:r>
    </w:p>
    <w:p w:rsidR="00DF7962" w:rsidRDefault="00DF7962"/>
    <w:p w:rsidR="00DF7962" w:rsidRDefault="00CA6463">
      <w:pPr>
        <w:pStyle w:val="Paragraphedeliste"/>
        <w:numPr>
          <w:ilvl w:val="0"/>
          <w:numId w:val="25"/>
        </w:numPr>
      </w:pPr>
      <w:r>
        <w:t>Tableau de correspondance parcellaire forestier - parcellaire cadastral : Annexe 2</w:t>
      </w:r>
    </w:p>
    <w:p w:rsidR="00DF7962" w:rsidRDefault="00DF7962"/>
    <w:p w:rsidR="00DF7962" w:rsidRDefault="00DF7962"/>
    <w:p w:rsidR="00DF7962" w:rsidRDefault="00CA6463">
      <w:pPr>
        <w:spacing w:line="240" w:lineRule="auto"/>
        <w:rPr>
          <w:b/>
          <w:sz w:val="28"/>
          <w:u w:val="single"/>
        </w:rPr>
      </w:pPr>
      <w:r>
        <w:br w:type="page" w:clear="all"/>
      </w:r>
      <w:r>
        <w:rPr>
          <w:b/>
          <w:sz w:val="28"/>
          <w:u w:val="single"/>
        </w:rPr>
        <w:lastRenderedPageBreak/>
        <w:t>Annexe 1 - Liste des parcelles cadastrales constituant le fonds</w:t>
      </w:r>
    </w:p>
    <w:p w:rsidR="00DF7962" w:rsidRDefault="00CA6463">
      <w:pPr>
        <w:spacing w:line="240" w:lineRule="auto"/>
        <w:rPr>
          <w:b/>
          <w:sz w:val="22"/>
          <w:szCs w:val="22"/>
          <w:u w:val="single"/>
        </w:rPr>
      </w:pPr>
      <w:r>
        <w:rPr>
          <w:b/>
          <w:sz w:val="22"/>
          <w:szCs w:val="22"/>
          <w:u w:val="single"/>
        </w:rPr>
        <w:t>NB : en cas de PSG collectif, dresser un tableau par propriété ou ajouter une colonne pour identifier le propriétaire</w:t>
      </w:r>
    </w:p>
    <w:p w:rsidR="00DF7962" w:rsidRDefault="00DF7962"/>
    <w:p w:rsidR="00DF7962" w:rsidRDefault="00CA6463">
      <w:r>
        <w:t>Date d’établissement :</w:t>
      </w:r>
    </w:p>
    <w:p w:rsidR="00DF7962" w:rsidRDefault="00DF7962"/>
    <w:tbl>
      <w:tblPr>
        <w:tblW w:w="10340" w:type="dxa"/>
        <w:jc w:val="center"/>
        <w:tblLayout w:type="fixed"/>
        <w:tblCellMar>
          <w:left w:w="70" w:type="dxa"/>
          <w:right w:w="70" w:type="dxa"/>
        </w:tblCellMar>
        <w:tblLook w:val="0000" w:firstRow="0" w:lastRow="0" w:firstColumn="0" w:lastColumn="0" w:noHBand="0" w:noVBand="0"/>
      </w:tblPr>
      <w:tblGrid>
        <w:gridCol w:w="1721"/>
        <w:gridCol w:w="1185"/>
        <w:gridCol w:w="1898"/>
        <w:gridCol w:w="2918"/>
        <w:gridCol w:w="2618"/>
      </w:tblGrid>
      <w:tr w:rsidR="00DF7962">
        <w:trPr>
          <w:cantSplit/>
          <w:trHeight w:val="519"/>
          <w:jc w:val="center"/>
        </w:trPr>
        <w:tc>
          <w:tcPr>
            <w:tcW w:w="7722"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F7962" w:rsidRDefault="00CA6463">
            <w:pPr>
              <w:ind w:left="0"/>
              <w:jc w:val="center"/>
              <w:rPr>
                <w:b/>
              </w:rPr>
            </w:pPr>
            <w:r>
              <w:rPr>
                <w:b/>
              </w:rPr>
              <w:t>Désignation des parcelles cadastrales</w:t>
            </w:r>
          </w:p>
        </w:tc>
        <w:tc>
          <w:tcPr>
            <w:tcW w:w="2618"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rsidR="00DF7962" w:rsidRDefault="00CA6463">
            <w:pPr>
              <w:ind w:left="0"/>
              <w:jc w:val="center"/>
            </w:pPr>
            <w:r>
              <w:t>Dernier engagement fiscal en cours (date et nature : Monichon, ISF/IFI, DEFI)</w:t>
            </w:r>
          </w:p>
        </w:tc>
      </w:tr>
      <w:tr w:rsidR="00DF7962">
        <w:trPr>
          <w:cantSplit/>
          <w:trHeight w:val="440"/>
          <w:jc w:val="center"/>
        </w:trPr>
        <w:tc>
          <w:tcPr>
            <w:tcW w:w="1721" w:type="dxa"/>
            <w:tcBorders>
              <w:top w:val="single" w:sz="6" w:space="0" w:color="auto"/>
              <w:left w:val="single" w:sz="6" w:space="0" w:color="auto"/>
              <w:right w:val="single" w:sz="6" w:space="0" w:color="auto"/>
            </w:tcBorders>
            <w:shd w:val="clear" w:color="auto" w:fill="D9D9D9" w:themeFill="background1" w:themeFillShade="D9"/>
            <w:vAlign w:val="center"/>
          </w:tcPr>
          <w:p w:rsidR="00DF7962" w:rsidRDefault="00CA6463">
            <w:pPr>
              <w:ind w:left="0"/>
            </w:pPr>
            <w:r>
              <w:t>Commune(s)</w:t>
            </w:r>
          </w:p>
        </w:tc>
        <w:tc>
          <w:tcPr>
            <w:tcW w:w="1185" w:type="dxa"/>
            <w:tcBorders>
              <w:top w:val="single" w:sz="6" w:space="0" w:color="auto"/>
              <w:left w:val="single" w:sz="6" w:space="0" w:color="auto"/>
              <w:right w:val="single" w:sz="6" w:space="0" w:color="auto"/>
            </w:tcBorders>
            <w:shd w:val="clear" w:color="auto" w:fill="D9D9D9" w:themeFill="background1" w:themeFillShade="D9"/>
            <w:vAlign w:val="center"/>
          </w:tcPr>
          <w:p w:rsidR="00DF7962" w:rsidRDefault="00CA6463">
            <w:pPr>
              <w:ind w:left="0"/>
              <w:jc w:val="center"/>
            </w:pPr>
            <w:r>
              <w:t>Section</w:t>
            </w:r>
          </w:p>
        </w:tc>
        <w:tc>
          <w:tcPr>
            <w:tcW w:w="1898" w:type="dxa"/>
            <w:tcBorders>
              <w:top w:val="single" w:sz="6" w:space="0" w:color="auto"/>
              <w:left w:val="single" w:sz="6" w:space="0" w:color="auto"/>
              <w:right w:val="single" w:sz="6" w:space="0" w:color="auto"/>
            </w:tcBorders>
            <w:shd w:val="clear" w:color="auto" w:fill="D9D9D9" w:themeFill="background1" w:themeFillShade="D9"/>
            <w:vAlign w:val="center"/>
          </w:tcPr>
          <w:p w:rsidR="00DF7962" w:rsidRDefault="00CA6463">
            <w:pPr>
              <w:ind w:left="0"/>
              <w:jc w:val="center"/>
            </w:pPr>
            <w:r>
              <w:t>Numéro de parcelle</w:t>
            </w:r>
          </w:p>
        </w:tc>
        <w:tc>
          <w:tcPr>
            <w:tcW w:w="2918" w:type="dxa"/>
            <w:tcBorders>
              <w:top w:val="single" w:sz="6" w:space="0" w:color="auto"/>
              <w:left w:val="single" w:sz="6" w:space="0" w:color="auto"/>
              <w:right w:val="single" w:sz="6" w:space="0" w:color="auto"/>
            </w:tcBorders>
            <w:shd w:val="clear" w:color="auto" w:fill="D9D9D9" w:themeFill="background1" w:themeFillShade="D9"/>
            <w:vAlign w:val="center"/>
          </w:tcPr>
          <w:p w:rsidR="00DF7962" w:rsidRDefault="00CA6463">
            <w:pPr>
              <w:ind w:left="0"/>
              <w:jc w:val="center"/>
            </w:pPr>
            <w:r>
              <w:t>Contenance (ha-a-ca)</w:t>
            </w:r>
          </w:p>
        </w:tc>
        <w:tc>
          <w:tcPr>
            <w:tcW w:w="2618" w:type="dxa"/>
            <w:vMerge/>
            <w:tcBorders>
              <w:left w:val="single" w:sz="6" w:space="0" w:color="auto"/>
              <w:right w:val="single" w:sz="6" w:space="0" w:color="auto"/>
            </w:tcBorders>
            <w:shd w:val="clear" w:color="auto" w:fill="D9D9D9" w:themeFill="background1" w:themeFillShade="D9"/>
          </w:tcPr>
          <w:p w:rsidR="00DF7962" w:rsidRDefault="00DF7962">
            <w:pPr>
              <w:ind w:left="0"/>
              <w:jc w:val="center"/>
            </w:pPr>
          </w:p>
        </w:tc>
      </w:tr>
      <w:tr w:rsidR="00DF7962">
        <w:trPr>
          <w:cantSplit/>
          <w:trHeight w:val="236"/>
          <w:jc w:val="center"/>
        </w:trPr>
        <w:tc>
          <w:tcPr>
            <w:tcW w:w="1721" w:type="dxa"/>
            <w:tcBorders>
              <w:top w:val="single" w:sz="6" w:space="0" w:color="auto"/>
              <w:left w:val="single" w:sz="6" w:space="0" w:color="auto"/>
              <w:right w:val="single" w:sz="6" w:space="0" w:color="auto"/>
            </w:tcBorders>
          </w:tcPr>
          <w:p w:rsidR="00DF7962" w:rsidRDefault="00CA6463">
            <w:r>
              <w:t xml:space="preserve"> </w:t>
            </w:r>
          </w:p>
        </w:tc>
        <w:tc>
          <w:tcPr>
            <w:tcW w:w="1185" w:type="dxa"/>
            <w:tcBorders>
              <w:top w:val="single" w:sz="6" w:space="0" w:color="auto"/>
              <w:left w:val="single" w:sz="6" w:space="0" w:color="auto"/>
              <w:right w:val="single" w:sz="6" w:space="0" w:color="auto"/>
            </w:tcBorders>
          </w:tcPr>
          <w:p w:rsidR="00DF7962" w:rsidRDefault="00DF7962"/>
        </w:tc>
        <w:tc>
          <w:tcPr>
            <w:tcW w:w="1898" w:type="dxa"/>
            <w:tcBorders>
              <w:top w:val="single" w:sz="6" w:space="0" w:color="auto"/>
              <w:left w:val="single" w:sz="6" w:space="0" w:color="auto"/>
              <w:right w:val="single" w:sz="6" w:space="0" w:color="auto"/>
            </w:tcBorders>
          </w:tcPr>
          <w:p w:rsidR="00DF7962" w:rsidRDefault="00DF7962"/>
        </w:tc>
        <w:tc>
          <w:tcPr>
            <w:tcW w:w="2918" w:type="dxa"/>
            <w:tcBorders>
              <w:top w:val="single" w:sz="6" w:space="0" w:color="auto"/>
              <w:left w:val="single" w:sz="6" w:space="0" w:color="auto"/>
              <w:right w:val="single" w:sz="6" w:space="0" w:color="auto"/>
            </w:tcBorders>
          </w:tcPr>
          <w:p w:rsidR="00DF7962" w:rsidRDefault="00DF7962"/>
        </w:tc>
        <w:tc>
          <w:tcPr>
            <w:tcW w:w="2618" w:type="dxa"/>
            <w:tcBorders>
              <w:top w:val="single" w:sz="6" w:space="0" w:color="auto"/>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311"/>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bottom w:val="single" w:sz="6" w:space="0" w:color="auto"/>
              <w:right w:val="single" w:sz="6" w:space="0" w:color="auto"/>
            </w:tcBorders>
          </w:tcPr>
          <w:p w:rsidR="00DF7962" w:rsidRDefault="00DF7962"/>
        </w:tc>
        <w:tc>
          <w:tcPr>
            <w:tcW w:w="1185" w:type="dxa"/>
            <w:tcBorders>
              <w:left w:val="single" w:sz="6" w:space="0" w:color="auto"/>
              <w:bottom w:val="single" w:sz="6" w:space="0" w:color="auto"/>
              <w:right w:val="single" w:sz="6" w:space="0" w:color="auto"/>
            </w:tcBorders>
          </w:tcPr>
          <w:p w:rsidR="00DF7962" w:rsidRDefault="00DF7962"/>
        </w:tc>
        <w:tc>
          <w:tcPr>
            <w:tcW w:w="1898" w:type="dxa"/>
            <w:tcBorders>
              <w:left w:val="single" w:sz="6" w:space="0" w:color="auto"/>
              <w:bottom w:val="single" w:sz="6" w:space="0" w:color="auto"/>
              <w:right w:val="single" w:sz="6" w:space="0" w:color="auto"/>
            </w:tcBorders>
          </w:tcPr>
          <w:p w:rsidR="00DF7962" w:rsidRDefault="00DF7962"/>
        </w:tc>
        <w:tc>
          <w:tcPr>
            <w:tcW w:w="2918" w:type="dxa"/>
            <w:tcBorders>
              <w:left w:val="single" w:sz="6" w:space="0" w:color="auto"/>
              <w:bottom w:val="single" w:sz="6" w:space="0" w:color="auto"/>
              <w:right w:val="single" w:sz="6" w:space="0" w:color="auto"/>
            </w:tcBorders>
          </w:tcPr>
          <w:p w:rsidR="00DF7962" w:rsidRDefault="00DF7962"/>
        </w:tc>
        <w:tc>
          <w:tcPr>
            <w:tcW w:w="2618" w:type="dxa"/>
            <w:tcBorders>
              <w:left w:val="single" w:sz="6" w:space="0" w:color="auto"/>
              <w:bottom w:val="single" w:sz="6" w:space="0" w:color="auto"/>
              <w:right w:val="single" w:sz="6" w:space="0" w:color="auto"/>
            </w:tcBorders>
          </w:tcPr>
          <w:p w:rsidR="00DF7962" w:rsidRDefault="00DF7962"/>
        </w:tc>
      </w:tr>
      <w:tr w:rsidR="00DF7962">
        <w:trPr>
          <w:cantSplit/>
          <w:trHeight w:val="365"/>
          <w:jc w:val="center"/>
        </w:trPr>
        <w:tc>
          <w:tcPr>
            <w:tcW w:w="4804"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F7962" w:rsidRDefault="00CA6463">
            <w:pPr>
              <w:ind w:left="0"/>
              <w:jc w:val="center"/>
              <w:rPr>
                <w:b/>
              </w:rPr>
            </w:pPr>
            <w:r>
              <w:rPr>
                <w:b/>
              </w:rPr>
              <w:t>TOTAL</w:t>
            </w:r>
          </w:p>
        </w:tc>
        <w:tc>
          <w:tcPr>
            <w:tcW w:w="2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DF7962" w:rsidRDefault="00DF7962"/>
        </w:tc>
        <w:tc>
          <w:tcPr>
            <w:tcW w:w="2618" w:type="dxa"/>
            <w:tcBorders>
              <w:top w:val="single" w:sz="6" w:space="0" w:color="auto"/>
              <w:left w:val="single" w:sz="6" w:space="0" w:color="auto"/>
              <w:bottom w:val="single" w:sz="6" w:space="0" w:color="auto"/>
              <w:right w:val="single" w:sz="6" w:space="0" w:color="auto"/>
            </w:tcBorders>
          </w:tcPr>
          <w:p w:rsidR="00DF7962" w:rsidRDefault="00DF7962"/>
        </w:tc>
      </w:tr>
    </w:tbl>
    <w:p w:rsidR="00DF7962" w:rsidRDefault="00DF7962"/>
    <w:p w:rsidR="00DF7962" w:rsidRDefault="00CA6463">
      <w:pPr>
        <w:spacing w:line="240" w:lineRule="auto"/>
        <w:rPr>
          <w:b/>
          <w:sz w:val="28"/>
          <w:u w:val="single"/>
        </w:rPr>
      </w:pPr>
      <w:r>
        <w:rPr>
          <w:rFonts w:ascii="Times New Roman" w:hAnsi="Times New Roman"/>
          <w:b/>
          <w:sz w:val="28"/>
          <w:u w:val="single"/>
        </w:rPr>
        <w:br w:type="page" w:clear="all"/>
      </w:r>
      <w:r>
        <w:rPr>
          <w:b/>
          <w:sz w:val="28"/>
          <w:u w:val="single"/>
        </w:rPr>
        <w:lastRenderedPageBreak/>
        <w:t>Annexe 2 - Correspondance Parcellaire forestier / Parcellaire cadastral</w:t>
      </w:r>
    </w:p>
    <w:p w:rsidR="00DF7962" w:rsidRDefault="00CA6463">
      <w:r>
        <w:t>      </w:t>
      </w:r>
    </w:p>
    <w:p w:rsidR="00DF7962" w:rsidRDefault="00DF7962"/>
    <w:tbl>
      <w:tblPr>
        <w:tblW w:w="0" w:type="auto"/>
        <w:tblInd w:w="496" w:type="dxa"/>
        <w:tblLayout w:type="fixed"/>
        <w:tblCellMar>
          <w:left w:w="70" w:type="dxa"/>
          <w:right w:w="70" w:type="dxa"/>
        </w:tblCellMar>
        <w:tblLook w:val="0000" w:firstRow="0" w:lastRow="0" w:firstColumn="0" w:lastColumn="0" w:noHBand="0" w:noVBand="0"/>
      </w:tblPr>
      <w:tblGrid>
        <w:gridCol w:w="1866"/>
        <w:gridCol w:w="2643"/>
        <w:gridCol w:w="2177"/>
        <w:gridCol w:w="2799"/>
      </w:tblGrid>
      <w:tr w:rsidR="00DF7962">
        <w:trPr>
          <w:cantSplit/>
          <w:trHeight w:val="241"/>
        </w:trPr>
        <w:tc>
          <w:tcPr>
            <w:tcW w:w="4509"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DF7962" w:rsidRDefault="00CA6463">
            <w:pPr>
              <w:ind w:left="0"/>
              <w:jc w:val="center"/>
              <w:rPr>
                <w:b/>
              </w:rPr>
            </w:pPr>
            <w:r>
              <w:rPr>
                <w:b/>
              </w:rPr>
              <w:t>Parcellaire forestier</w:t>
            </w:r>
          </w:p>
        </w:tc>
        <w:tc>
          <w:tcPr>
            <w:tcW w:w="497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DF7962" w:rsidRDefault="00CA6463">
            <w:pPr>
              <w:ind w:left="0"/>
              <w:jc w:val="center"/>
              <w:rPr>
                <w:b/>
              </w:rPr>
            </w:pPr>
            <w:r>
              <w:rPr>
                <w:b/>
              </w:rPr>
              <w:t>Parcellaire cadastral</w:t>
            </w:r>
          </w:p>
        </w:tc>
      </w:tr>
      <w:tr w:rsidR="00DF7962">
        <w:trPr>
          <w:cantSplit/>
          <w:trHeight w:val="429"/>
        </w:trPr>
        <w:tc>
          <w:tcPr>
            <w:tcW w:w="1866" w:type="dxa"/>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rsidR="00DF7962" w:rsidRDefault="00CA6463">
            <w:pPr>
              <w:ind w:left="0"/>
              <w:jc w:val="center"/>
            </w:pPr>
            <w:r>
              <w:t>N° Parcelle</w:t>
            </w:r>
          </w:p>
        </w:tc>
        <w:tc>
          <w:tcPr>
            <w:tcW w:w="2643" w:type="dxa"/>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rsidR="00DF7962" w:rsidRDefault="00CA6463">
            <w:pPr>
              <w:ind w:left="0"/>
              <w:jc w:val="center"/>
            </w:pPr>
            <w:r>
              <w:t>Surface (ha-a-ca)</w:t>
            </w:r>
          </w:p>
        </w:tc>
        <w:tc>
          <w:tcPr>
            <w:tcW w:w="2177" w:type="dxa"/>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rsidR="00DF7962" w:rsidRDefault="00CA6463">
            <w:pPr>
              <w:ind w:left="0"/>
              <w:jc w:val="center"/>
            </w:pPr>
            <w:r>
              <w:t>Section / Numéro</w:t>
            </w:r>
          </w:p>
        </w:tc>
        <w:tc>
          <w:tcPr>
            <w:tcW w:w="2798" w:type="dxa"/>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rsidR="00DF7962" w:rsidRDefault="00CA6463">
            <w:pPr>
              <w:ind w:left="0"/>
              <w:jc w:val="center"/>
            </w:pPr>
            <w:r>
              <w:t>Surface (ha-a-ca)</w:t>
            </w:r>
          </w:p>
        </w:tc>
      </w:tr>
      <w:tr w:rsidR="00DF7962">
        <w:trPr>
          <w:cantSplit/>
          <w:trHeight w:val="241"/>
        </w:trPr>
        <w:tc>
          <w:tcPr>
            <w:tcW w:w="1866" w:type="dxa"/>
            <w:tcBorders>
              <w:top w:val="single" w:sz="4" w:space="0" w:color="auto"/>
              <w:left w:val="single" w:sz="6" w:space="0" w:color="auto"/>
              <w:right w:val="single" w:sz="6" w:space="0" w:color="auto"/>
            </w:tcBorders>
          </w:tcPr>
          <w:p w:rsidR="00DF7962" w:rsidRDefault="00DF7962"/>
        </w:tc>
        <w:tc>
          <w:tcPr>
            <w:tcW w:w="2643" w:type="dxa"/>
            <w:tcBorders>
              <w:top w:val="single" w:sz="4" w:space="0" w:color="auto"/>
              <w:left w:val="single" w:sz="6" w:space="0" w:color="auto"/>
              <w:right w:val="single" w:sz="6" w:space="0" w:color="auto"/>
            </w:tcBorders>
          </w:tcPr>
          <w:p w:rsidR="00DF7962" w:rsidRDefault="00DF7962"/>
        </w:tc>
        <w:tc>
          <w:tcPr>
            <w:tcW w:w="2177" w:type="dxa"/>
            <w:tcBorders>
              <w:top w:val="single" w:sz="4" w:space="0" w:color="auto"/>
              <w:left w:val="single" w:sz="6" w:space="0" w:color="auto"/>
              <w:right w:val="single" w:sz="6" w:space="0" w:color="auto"/>
            </w:tcBorders>
          </w:tcPr>
          <w:p w:rsidR="00DF7962" w:rsidRDefault="00DF7962"/>
        </w:tc>
        <w:tc>
          <w:tcPr>
            <w:tcW w:w="2798" w:type="dxa"/>
            <w:tcBorders>
              <w:top w:val="single" w:sz="4" w:space="0" w:color="auto"/>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bottom w:val="single" w:sz="6" w:space="0" w:color="auto"/>
              <w:right w:val="single" w:sz="6" w:space="0" w:color="auto"/>
            </w:tcBorders>
          </w:tcPr>
          <w:p w:rsidR="00DF7962" w:rsidRDefault="00DF7962"/>
        </w:tc>
        <w:tc>
          <w:tcPr>
            <w:tcW w:w="2643" w:type="dxa"/>
            <w:tcBorders>
              <w:left w:val="single" w:sz="6" w:space="0" w:color="auto"/>
              <w:bottom w:val="single" w:sz="6" w:space="0" w:color="auto"/>
              <w:right w:val="single" w:sz="6" w:space="0" w:color="auto"/>
            </w:tcBorders>
          </w:tcPr>
          <w:p w:rsidR="00DF7962" w:rsidRDefault="00DF7962"/>
        </w:tc>
        <w:tc>
          <w:tcPr>
            <w:tcW w:w="2177" w:type="dxa"/>
            <w:tcBorders>
              <w:left w:val="single" w:sz="6" w:space="0" w:color="auto"/>
              <w:bottom w:val="single" w:sz="6" w:space="0" w:color="auto"/>
              <w:right w:val="single" w:sz="6" w:space="0" w:color="auto"/>
            </w:tcBorders>
          </w:tcPr>
          <w:p w:rsidR="00DF7962" w:rsidRDefault="00DF7962"/>
        </w:tc>
        <w:tc>
          <w:tcPr>
            <w:tcW w:w="2798" w:type="dxa"/>
            <w:tcBorders>
              <w:left w:val="single" w:sz="6" w:space="0" w:color="auto"/>
              <w:bottom w:val="single" w:sz="6" w:space="0" w:color="auto"/>
              <w:right w:val="single" w:sz="6" w:space="0" w:color="auto"/>
            </w:tcBorders>
          </w:tcPr>
          <w:p w:rsidR="00DF7962" w:rsidRDefault="00DF7962"/>
        </w:tc>
      </w:tr>
      <w:tr w:rsidR="00DF7962">
        <w:trPr>
          <w:cantSplit/>
          <w:trHeight w:val="322"/>
        </w:trPr>
        <w:tc>
          <w:tcPr>
            <w:tcW w:w="186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F7962" w:rsidRDefault="00CA6463">
            <w:pPr>
              <w:rPr>
                <w:b/>
              </w:rPr>
            </w:pPr>
            <w:r>
              <w:rPr>
                <w:b/>
              </w:rPr>
              <w:t>TOTAL</w:t>
            </w:r>
          </w:p>
        </w:tc>
        <w:tc>
          <w:tcPr>
            <w:tcW w:w="264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F7962" w:rsidRDefault="00DF7962">
            <w:pPr>
              <w:rPr>
                <w:b/>
              </w:rPr>
            </w:pPr>
          </w:p>
        </w:tc>
        <w:tc>
          <w:tcPr>
            <w:tcW w:w="217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F7962" w:rsidRDefault="00CA6463">
            <w:pPr>
              <w:rPr>
                <w:b/>
              </w:rPr>
            </w:pPr>
            <w:r>
              <w:rPr>
                <w:b/>
              </w:rPr>
              <w:t>TOTAL</w:t>
            </w:r>
          </w:p>
        </w:tc>
        <w:tc>
          <w:tcPr>
            <w:tcW w:w="279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F7962" w:rsidRDefault="00DF7962">
            <w:pPr>
              <w:rPr>
                <w:b/>
              </w:rPr>
            </w:pPr>
          </w:p>
        </w:tc>
      </w:tr>
    </w:tbl>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Pr>
        <w:sectPr w:rsidR="00DF7962">
          <w:headerReference w:type="even" r:id="rId14"/>
          <w:pgSz w:w="11907" w:h="16840"/>
          <w:pgMar w:top="851" w:right="851" w:bottom="851" w:left="851" w:header="720" w:footer="720" w:gutter="0"/>
          <w:cols w:space="720"/>
        </w:sectPr>
      </w:pPr>
    </w:p>
    <w:p w:rsidR="00DF7962" w:rsidRDefault="00CA6463">
      <w:pPr>
        <w:pStyle w:val="Titre1"/>
      </w:pPr>
      <w:bookmarkStart w:id="103" w:name="_Toc172729099"/>
      <w:bookmarkStart w:id="104" w:name="_Toc172729183"/>
      <w:bookmarkStart w:id="105" w:name="_Toc192840200"/>
      <w:r>
        <w:lastRenderedPageBreak/>
        <w:t>Autres pièces annexes facultatives pouvant être jointes au PSG</w:t>
      </w:r>
      <w:bookmarkEnd w:id="103"/>
      <w:bookmarkEnd w:id="104"/>
      <w:bookmarkEnd w:id="105"/>
    </w:p>
    <w:p w:rsidR="00DF7962" w:rsidRDefault="00DF7962"/>
    <w:p w:rsidR="00DF7962" w:rsidRDefault="00CA6463" w:rsidP="00CA6463">
      <w:pPr>
        <w:pStyle w:val="Paragraphedeliste"/>
        <w:numPr>
          <w:ilvl w:val="1"/>
          <w:numId w:val="38"/>
        </w:numPr>
        <w:ind w:hanging="447"/>
        <w:jc w:val="both"/>
      </w:pPr>
      <w:r>
        <w:t xml:space="preserve">Les fiches de description des peuplements </w:t>
      </w:r>
    </w:p>
    <w:p w:rsidR="00DF7962" w:rsidRDefault="00CA6463" w:rsidP="00CA6463">
      <w:pPr>
        <w:pStyle w:val="Paragraphedeliste"/>
        <w:numPr>
          <w:ilvl w:val="1"/>
          <w:numId w:val="38"/>
        </w:numPr>
        <w:ind w:hanging="447"/>
        <w:jc w:val="both"/>
      </w:pPr>
      <w:r>
        <w:t>La carte des interventions</w:t>
      </w:r>
    </w:p>
    <w:p w:rsidR="00DF7962" w:rsidRDefault="00CA6463" w:rsidP="00CA6463">
      <w:pPr>
        <w:pStyle w:val="Paragraphedeliste"/>
        <w:numPr>
          <w:ilvl w:val="1"/>
          <w:numId w:val="38"/>
        </w:numPr>
        <w:ind w:hanging="447"/>
        <w:jc w:val="both"/>
      </w:pPr>
      <w:r>
        <w:t>La carte des stations forestières</w:t>
      </w:r>
    </w:p>
    <w:p w:rsidR="00DF7962" w:rsidRDefault="00CA6463" w:rsidP="00CA6463">
      <w:pPr>
        <w:pStyle w:val="Paragraphedeliste"/>
        <w:numPr>
          <w:ilvl w:val="1"/>
          <w:numId w:val="38"/>
        </w:numPr>
        <w:ind w:hanging="447"/>
        <w:jc w:val="both"/>
      </w:pPr>
      <w:r>
        <w:t>La carte des milieux d’intérêt patrimonial</w:t>
      </w:r>
    </w:p>
    <w:p w:rsidR="00DF7962" w:rsidRDefault="00CA6463" w:rsidP="00CA6463">
      <w:pPr>
        <w:pStyle w:val="Paragraphedeliste"/>
        <w:numPr>
          <w:ilvl w:val="1"/>
          <w:numId w:val="38"/>
        </w:numPr>
        <w:ind w:hanging="447"/>
        <w:jc w:val="both"/>
      </w:pPr>
      <w:r>
        <w:t>La méthode de description des peuplements feuillus suivant une typologie des peuplements existante.</w:t>
      </w:r>
    </w:p>
    <w:p w:rsidR="00DF7962" w:rsidRDefault="00CA6463" w:rsidP="00CA6463">
      <w:pPr>
        <w:pStyle w:val="Paragraphedeliste"/>
        <w:numPr>
          <w:ilvl w:val="1"/>
          <w:numId w:val="38"/>
        </w:numPr>
        <w:ind w:hanging="447"/>
        <w:jc w:val="both"/>
      </w:pPr>
      <w:r>
        <w:t>Des cartes thématiques diverses</w:t>
      </w:r>
    </w:p>
    <w:p w:rsidR="00DF7962" w:rsidRDefault="00CA6463" w:rsidP="00CA6463">
      <w:pPr>
        <w:pStyle w:val="Paragraphedeliste"/>
        <w:numPr>
          <w:ilvl w:val="1"/>
          <w:numId w:val="38"/>
        </w:numPr>
        <w:ind w:hanging="447"/>
        <w:jc w:val="both"/>
      </w:pPr>
      <w:r>
        <w:t>Un extrait de la matrice cadastral</w:t>
      </w:r>
      <w:r>
        <w:br w:type="page" w:clear="all"/>
      </w:r>
    </w:p>
    <w:p w:rsidR="00DF7962" w:rsidRDefault="00DF7962">
      <w:pPr>
        <w:ind w:left="0"/>
        <w:sectPr w:rsidR="00DF7962">
          <w:type w:val="continuous"/>
          <w:pgSz w:w="11907" w:h="16840"/>
          <w:pgMar w:top="851" w:right="1418" w:bottom="851" w:left="851" w:header="720" w:footer="720" w:gutter="0"/>
          <w:cols w:space="720"/>
        </w:sectPr>
      </w:pPr>
    </w:p>
    <w:tbl>
      <w:tblPr>
        <w:tblpPr w:leftFromText="141" w:rightFromText="141" w:vertAnchor="text" w:horzAnchor="margin" w:tblpXSpec="center" w:tblpY="600"/>
        <w:tblW w:w="5000" w:type="pct"/>
        <w:tblLayout w:type="fixed"/>
        <w:tblCellMar>
          <w:left w:w="70" w:type="dxa"/>
          <w:right w:w="70" w:type="dxa"/>
        </w:tblCellMar>
        <w:tblLook w:val="04A0" w:firstRow="1" w:lastRow="0" w:firstColumn="1" w:lastColumn="0" w:noHBand="0" w:noVBand="1"/>
      </w:tblPr>
      <w:tblGrid>
        <w:gridCol w:w="1345"/>
        <w:gridCol w:w="658"/>
        <w:gridCol w:w="832"/>
        <w:gridCol w:w="844"/>
        <w:gridCol w:w="2365"/>
        <w:gridCol w:w="2810"/>
        <w:gridCol w:w="657"/>
        <w:gridCol w:w="657"/>
        <w:gridCol w:w="657"/>
        <w:gridCol w:w="744"/>
        <w:gridCol w:w="3170"/>
        <w:gridCol w:w="2696"/>
        <w:gridCol w:w="566"/>
        <w:gridCol w:w="983"/>
      </w:tblGrid>
      <w:tr w:rsidR="00DF7962" w:rsidTr="00CA6463">
        <w:trPr>
          <w:trHeight w:val="334"/>
        </w:trPr>
        <w:tc>
          <w:tcPr>
            <w:tcW w:w="354" w:type="pct"/>
            <w:vMerge w:val="restart"/>
            <w:tcBorders>
              <w:top w:val="single" w:sz="8" w:space="0" w:color="auto"/>
              <w:left w:val="single" w:sz="8" w:space="0" w:color="auto"/>
              <w:bottom w:val="single" w:sz="8" w:space="0" w:color="000000"/>
              <w:right w:val="none" w:sz="4" w:space="0" w:color="000000"/>
            </w:tcBorders>
            <w:shd w:val="clear" w:color="auto" w:fill="auto"/>
            <w:vAlign w:val="center"/>
          </w:tcPr>
          <w:p w:rsidR="00DF7962" w:rsidRDefault="00CA6463">
            <w:pPr>
              <w:ind w:left="0"/>
              <w:jc w:val="center"/>
              <w:rPr>
                <w:sz w:val="22"/>
                <w:szCs w:val="22"/>
              </w:rPr>
            </w:pPr>
            <w:r>
              <w:rPr>
                <w:sz w:val="22"/>
                <w:szCs w:val="22"/>
              </w:rPr>
              <w:lastRenderedPageBreak/>
              <w:t>Type de peuplement SRGS</w:t>
            </w:r>
          </w:p>
        </w:tc>
        <w:tc>
          <w:tcPr>
            <w:tcW w:w="173" w:type="pct"/>
            <w:vMerge w:val="restart"/>
            <w:tcBorders>
              <w:top w:val="single" w:sz="8" w:space="0" w:color="auto"/>
              <w:left w:val="single" w:sz="8" w:space="0" w:color="auto"/>
              <w:bottom w:val="single" w:sz="8" w:space="0" w:color="000000"/>
              <w:right w:val="single" w:sz="8" w:space="0" w:color="auto"/>
            </w:tcBorders>
            <w:shd w:val="clear" w:color="FFFFCC" w:fill="auto"/>
            <w:textDirection w:val="btLr"/>
            <w:vAlign w:val="center"/>
          </w:tcPr>
          <w:p w:rsidR="00DF7962" w:rsidRDefault="00CA6463">
            <w:pPr>
              <w:ind w:left="113"/>
              <w:jc w:val="center"/>
              <w:rPr>
                <w:sz w:val="22"/>
                <w:szCs w:val="22"/>
              </w:rPr>
            </w:pPr>
            <w:r>
              <w:rPr>
                <w:sz w:val="22"/>
                <w:szCs w:val="22"/>
              </w:rPr>
              <w:t>N° des parcelles forestières</w:t>
            </w:r>
          </w:p>
        </w:tc>
        <w:tc>
          <w:tcPr>
            <w:tcW w:w="219" w:type="pct"/>
            <w:vMerge w:val="restart"/>
            <w:tcBorders>
              <w:top w:val="single" w:sz="8" w:space="0" w:color="auto"/>
              <w:left w:val="single" w:sz="8" w:space="0" w:color="auto"/>
              <w:bottom w:val="single" w:sz="8" w:space="0" w:color="000000"/>
              <w:right w:val="single" w:sz="8" w:space="0" w:color="auto"/>
            </w:tcBorders>
            <w:shd w:val="clear" w:color="FFFFCC" w:fill="auto"/>
            <w:textDirection w:val="btLr"/>
            <w:vAlign w:val="center"/>
          </w:tcPr>
          <w:p w:rsidR="00DF7962" w:rsidRDefault="00CA6463" w:rsidP="00CA6463">
            <w:pPr>
              <w:ind w:left="0" w:firstLine="113"/>
              <w:jc w:val="center"/>
              <w:rPr>
                <w:sz w:val="22"/>
                <w:szCs w:val="22"/>
              </w:rPr>
            </w:pPr>
            <w:r>
              <w:rPr>
                <w:sz w:val="22"/>
                <w:szCs w:val="22"/>
              </w:rPr>
              <w:t>N° des sous-parcelles forestières</w:t>
            </w:r>
          </w:p>
        </w:tc>
        <w:tc>
          <w:tcPr>
            <w:tcW w:w="222" w:type="pct"/>
            <w:vMerge w:val="restart"/>
            <w:tcBorders>
              <w:top w:val="single" w:sz="8" w:space="0" w:color="auto"/>
              <w:left w:val="single" w:sz="8" w:space="0" w:color="auto"/>
              <w:bottom w:val="single" w:sz="8" w:space="0" w:color="000000"/>
              <w:right w:val="single" w:sz="8" w:space="0" w:color="auto"/>
            </w:tcBorders>
            <w:shd w:val="clear" w:color="FFFFCC" w:fill="auto"/>
            <w:textDirection w:val="btLr"/>
            <w:vAlign w:val="center"/>
          </w:tcPr>
          <w:p w:rsidR="00DF7962" w:rsidRDefault="00CA6463">
            <w:pPr>
              <w:ind w:left="113"/>
              <w:jc w:val="center"/>
              <w:rPr>
                <w:sz w:val="22"/>
                <w:szCs w:val="22"/>
              </w:rPr>
            </w:pPr>
            <w:r>
              <w:rPr>
                <w:sz w:val="22"/>
                <w:szCs w:val="22"/>
              </w:rPr>
              <w:t>Surface sous parcelles (ha.ares.ca)</w:t>
            </w:r>
          </w:p>
        </w:tc>
        <w:tc>
          <w:tcPr>
            <w:tcW w:w="623" w:type="pct"/>
            <w:vMerge w:val="restart"/>
            <w:tcBorders>
              <w:top w:val="single" w:sz="8" w:space="0" w:color="auto"/>
              <w:left w:val="single" w:sz="8" w:space="0" w:color="auto"/>
              <w:bottom w:val="single" w:sz="8" w:space="0" w:color="000000"/>
              <w:right w:val="single" w:sz="4" w:space="0" w:color="auto"/>
            </w:tcBorders>
            <w:shd w:val="clear" w:color="FFFFCC" w:fill="auto"/>
            <w:vAlign w:val="center"/>
          </w:tcPr>
          <w:p w:rsidR="00DF7962" w:rsidRDefault="00CA6463">
            <w:pPr>
              <w:ind w:left="0"/>
              <w:jc w:val="center"/>
              <w:rPr>
                <w:sz w:val="22"/>
                <w:szCs w:val="22"/>
              </w:rPr>
            </w:pPr>
            <w:r>
              <w:rPr>
                <w:sz w:val="22"/>
                <w:szCs w:val="22"/>
              </w:rPr>
              <w:t>Libellé du peuplement</w:t>
            </w:r>
          </w:p>
        </w:tc>
        <w:tc>
          <w:tcPr>
            <w:tcW w:w="1455"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CA6463">
            <w:pPr>
              <w:jc w:val="center"/>
              <w:rPr>
                <w:b/>
                <w:sz w:val="22"/>
                <w:szCs w:val="22"/>
              </w:rPr>
            </w:pPr>
            <w:r>
              <w:rPr>
                <w:b/>
                <w:sz w:val="22"/>
                <w:szCs w:val="22"/>
              </w:rPr>
              <w:t>Critères dendrométrique</w:t>
            </w:r>
          </w:p>
        </w:tc>
        <w:tc>
          <w:tcPr>
            <w:tcW w:w="1545" w:type="pct"/>
            <w:gridSpan w:val="2"/>
            <w:tcBorders>
              <w:top w:val="single" w:sz="8" w:space="0" w:color="auto"/>
              <w:left w:val="single" w:sz="4" w:space="0" w:color="auto"/>
              <w:bottom w:val="single" w:sz="8" w:space="0" w:color="auto"/>
              <w:right w:val="none" w:sz="4" w:space="0" w:color="000000"/>
            </w:tcBorders>
            <w:shd w:val="clear" w:color="auto" w:fill="auto"/>
            <w:noWrap/>
            <w:vAlign w:val="center"/>
          </w:tcPr>
          <w:p w:rsidR="00DF7962" w:rsidRDefault="00CA6463">
            <w:pPr>
              <w:ind w:left="0"/>
              <w:jc w:val="center"/>
              <w:rPr>
                <w:b/>
                <w:sz w:val="22"/>
                <w:szCs w:val="22"/>
              </w:rPr>
            </w:pPr>
            <w:r>
              <w:rPr>
                <w:b/>
                <w:sz w:val="22"/>
                <w:szCs w:val="22"/>
              </w:rPr>
              <w:t>Critères de qualité</w:t>
            </w:r>
          </w:p>
        </w:tc>
        <w:tc>
          <w:tcPr>
            <w:tcW w:w="149" w:type="pct"/>
            <w:vMerge w:val="restart"/>
            <w:tcBorders>
              <w:top w:val="single" w:sz="8" w:space="0" w:color="auto"/>
              <w:left w:val="single" w:sz="8" w:space="0" w:color="auto"/>
              <w:bottom w:val="single" w:sz="8" w:space="0" w:color="000000"/>
              <w:right w:val="single" w:sz="8" w:space="0" w:color="auto"/>
            </w:tcBorders>
            <w:shd w:val="clear" w:color="FFFFCC" w:fill="auto"/>
            <w:textDirection w:val="btLr"/>
            <w:vAlign w:val="center"/>
          </w:tcPr>
          <w:p w:rsidR="00DF7962" w:rsidRDefault="00CA6463">
            <w:pPr>
              <w:ind w:left="113"/>
              <w:jc w:val="center"/>
              <w:rPr>
                <w:sz w:val="22"/>
                <w:szCs w:val="22"/>
              </w:rPr>
            </w:pPr>
            <w:r>
              <w:rPr>
                <w:sz w:val="22"/>
                <w:szCs w:val="22"/>
              </w:rPr>
              <w:t>Taux de couvert</w:t>
            </w:r>
          </w:p>
        </w:tc>
        <w:tc>
          <w:tcPr>
            <w:tcW w:w="259" w:type="pct"/>
            <w:vMerge w:val="restart"/>
            <w:tcBorders>
              <w:top w:val="single" w:sz="8" w:space="0" w:color="auto"/>
              <w:left w:val="single" w:sz="8" w:space="0" w:color="auto"/>
              <w:bottom w:val="single" w:sz="8" w:space="0" w:color="000000"/>
              <w:right w:val="single" w:sz="8" w:space="0" w:color="auto"/>
            </w:tcBorders>
            <w:shd w:val="clear" w:color="FFFFCC" w:fill="auto"/>
            <w:textDirection w:val="btLr"/>
            <w:vAlign w:val="center"/>
          </w:tcPr>
          <w:p w:rsidR="00DF7962" w:rsidRDefault="00CA6463">
            <w:pPr>
              <w:ind w:left="113" w:right="113"/>
              <w:jc w:val="center"/>
              <w:rPr>
                <w:sz w:val="22"/>
                <w:szCs w:val="22"/>
              </w:rPr>
            </w:pPr>
            <w:r>
              <w:rPr>
                <w:sz w:val="22"/>
                <w:szCs w:val="22"/>
              </w:rPr>
              <w:t>Régénération naturelle &gt;1,50 m</w:t>
            </w:r>
          </w:p>
        </w:tc>
      </w:tr>
      <w:tr w:rsidR="00CA6463" w:rsidTr="00CA6463">
        <w:trPr>
          <w:trHeight w:val="629"/>
        </w:trPr>
        <w:tc>
          <w:tcPr>
            <w:tcW w:w="354" w:type="pct"/>
            <w:vMerge/>
            <w:tcBorders>
              <w:top w:val="single" w:sz="8" w:space="0" w:color="auto"/>
              <w:left w:val="single" w:sz="8" w:space="0" w:color="auto"/>
              <w:bottom w:val="single" w:sz="8" w:space="0" w:color="000000"/>
              <w:right w:val="none" w:sz="4" w:space="0" w:color="000000"/>
            </w:tcBorders>
            <w:vAlign w:val="center"/>
          </w:tcPr>
          <w:p w:rsidR="00DF7962" w:rsidRDefault="00DF7962">
            <w:pPr>
              <w:jc w:val="center"/>
              <w:rPr>
                <w:sz w:val="22"/>
                <w:szCs w:val="22"/>
              </w:rPr>
            </w:pPr>
          </w:p>
        </w:tc>
        <w:tc>
          <w:tcPr>
            <w:tcW w:w="173" w:type="pct"/>
            <w:vMerge/>
            <w:tcBorders>
              <w:top w:val="single" w:sz="8" w:space="0" w:color="auto"/>
              <w:left w:val="single" w:sz="8" w:space="0" w:color="auto"/>
              <w:bottom w:val="single" w:sz="8" w:space="0" w:color="000000"/>
              <w:right w:val="single" w:sz="8" w:space="0" w:color="auto"/>
            </w:tcBorders>
            <w:vAlign w:val="center"/>
          </w:tcPr>
          <w:p w:rsidR="00DF7962" w:rsidRDefault="00DF7962">
            <w:pPr>
              <w:jc w:val="center"/>
              <w:rPr>
                <w:sz w:val="22"/>
                <w:szCs w:val="22"/>
              </w:rPr>
            </w:pPr>
          </w:p>
        </w:tc>
        <w:tc>
          <w:tcPr>
            <w:tcW w:w="219" w:type="pct"/>
            <w:vMerge/>
            <w:tcBorders>
              <w:top w:val="single" w:sz="8" w:space="0" w:color="auto"/>
              <w:left w:val="single" w:sz="8" w:space="0" w:color="auto"/>
              <w:bottom w:val="single" w:sz="8" w:space="0" w:color="000000"/>
              <w:right w:val="single" w:sz="8" w:space="0" w:color="auto"/>
            </w:tcBorders>
            <w:vAlign w:val="center"/>
          </w:tcPr>
          <w:p w:rsidR="00DF7962" w:rsidRDefault="00DF7962" w:rsidP="00CA6463">
            <w:pPr>
              <w:ind w:left="0" w:firstLine="113"/>
              <w:jc w:val="center"/>
              <w:rPr>
                <w:sz w:val="22"/>
                <w:szCs w:val="22"/>
              </w:rPr>
            </w:pPr>
          </w:p>
        </w:tc>
        <w:tc>
          <w:tcPr>
            <w:tcW w:w="222" w:type="pct"/>
            <w:vMerge/>
            <w:tcBorders>
              <w:top w:val="single" w:sz="8" w:space="0" w:color="auto"/>
              <w:left w:val="single" w:sz="8" w:space="0" w:color="auto"/>
              <w:bottom w:val="single" w:sz="8" w:space="0" w:color="000000"/>
              <w:right w:val="single" w:sz="8" w:space="0" w:color="auto"/>
            </w:tcBorders>
            <w:vAlign w:val="center"/>
          </w:tcPr>
          <w:p w:rsidR="00DF7962" w:rsidRDefault="00DF7962">
            <w:pPr>
              <w:jc w:val="center"/>
              <w:rPr>
                <w:sz w:val="22"/>
                <w:szCs w:val="22"/>
              </w:rPr>
            </w:pPr>
          </w:p>
        </w:tc>
        <w:tc>
          <w:tcPr>
            <w:tcW w:w="623" w:type="pct"/>
            <w:vMerge/>
            <w:tcBorders>
              <w:top w:val="single" w:sz="8" w:space="0" w:color="auto"/>
              <w:left w:val="single" w:sz="8" w:space="0" w:color="auto"/>
              <w:bottom w:val="single" w:sz="8" w:space="0" w:color="000000"/>
              <w:right w:val="single" w:sz="4" w:space="0" w:color="auto"/>
            </w:tcBorders>
            <w:vAlign w:val="center"/>
          </w:tcPr>
          <w:p w:rsidR="00DF7962" w:rsidRDefault="00DF7962">
            <w:pPr>
              <w:jc w:val="center"/>
              <w:rPr>
                <w:sz w:val="22"/>
                <w:szCs w:val="22"/>
              </w:rPr>
            </w:pPr>
          </w:p>
        </w:tc>
        <w:tc>
          <w:tcPr>
            <w:tcW w:w="740" w:type="pct"/>
            <w:tcBorders>
              <w:top w:val="single" w:sz="4" w:space="0" w:color="auto"/>
              <w:left w:val="single" w:sz="4" w:space="0" w:color="auto"/>
              <w:bottom w:val="single" w:sz="4" w:space="0" w:color="auto"/>
              <w:right w:val="single" w:sz="4" w:space="0" w:color="auto"/>
            </w:tcBorders>
            <w:shd w:val="clear" w:color="FFFFCC" w:fill="auto"/>
            <w:vAlign w:val="center"/>
          </w:tcPr>
          <w:p w:rsidR="00DF7962" w:rsidRDefault="00CA6463">
            <w:pPr>
              <w:ind w:left="0"/>
              <w:jc w:val="center"/>
              <w:rPr>
                <w:b/>
                <w:sz w:val="22"/>
                <w:szCs w:val="22"/>
              </w:rPr>
            </w:pPr>
            <w:r>
              <w:rPr>
                <w:b/>
                <w:sz w:val="22"/>
                <w:szCs w:val="22"/>
              </w:rPr>
              <w:t>Composition du peuplement</w:t>
            </w:r>
          </w:p>
        </w:tc>
        <w:tc>
          <w:tcPr>
            <w:tcW w:w="173" w:type="pct"/>
            <w:vMerge w:val="restart"/>
            <w:tcBorders>
              <w:top w:val="single" w:sz="4" w:space="0" w:color="auto"/>
              <w:left w:val="single" w:sz="4" w:space="0" w:color="auto"/>
              <w:right w:val="single" w:sz="4" w:space="0" w:color="auto"/>
            </w:tcBorders>
            <w:shd w:val="clear" w:color="FFFFCC" w:fill="auto"/>
            <w:textDirection w:val="btLr"/>
            <w:vAlign w:val="center"/>
          </w:tcPr>
          <w:p w:rsidR="00DF7962" w:rsidRDefault="00CA6463">
            <w:pPr>
              <w:ind w:left="113" w:right="113"/>
              <w:jc w:val="center"/>
              <w:rPr>
                <w:b/>
                <w:bCs/>
                <w:sz w:val="22"/>
                <w:szCs w:val="22"/>
              </w:rPr>
            </w:pPr>
            <w:r>
              <w:rPr>
                <w:b/>
                <w:bCs/>
                <w:sz w:val="22"/>
                <w:szCs w:val="22"/>
              </w:rPr>
              <w:t xml:space="preserve">Densité : </w:t>
            </w:r>
            <w:r>
              <w:rPr>
                <w:sz w:val="22"/>
                <w:szCs w:val="22"/>
              </w:rPr>
              <w:t>Nbre tiges par ha ou G (m²/ha)</w:t>
            </w:r>
          </w:p>
          <w:p w:rsidR="00DF7962" w:rsidRDefault="00DF7962">
            <w:pPr>
              <w:ind w:right="113"/>
              <w:jc w:val="center"/>
              <w:rPr>
                <w:b/>
                <w:bCs/>
                <w:sz w:val="22"/>
                <w:szCs w:val="22"/>
              </w:rPr>
            </w:pPr>
          </w:p>
        </w:tc>
        <w:tc>
          <w:tcPr>
            <w:tcW w:w="173" w:type="pct"/>
            <w:vMerge w:val="restart"/>
            <w:tcBorders>
              <w:top w:val="single" w:sz="4" w:space="0" w:color="auto"/>
              <w:left w:val="single" w:sz="4" w:space="0" w:color="auto"/>
              <w:bottom w:val="single" w:sz="8" w:space="0" w:color="000000"/>
              <w:right w:val="single" w:sz="8" w:space="0" w:color="auto"/>
            </w:tcBorders>
            <w:shd w:val="clear" w:color="FFFFCC" w:fill="auto"/>
            <w:noWrap/>
            <w:textDirection w:val="btLr"/>
            <w:vAlign w:val="center"/>
          </w:tcPr>
          <w:p w:rsidR="00DF7962" w:rsidRDefault="00CA6463">
            <w:pPr>
              <w:ind w:left="113"/>
              <w:jc w:val="center"/>
              <w:rPr>
                <w:sz w:val="22"/>
                <w:szCs w:val="22"/>
              </w:rPr>
            </w:pPr>
            <w:r>
              <w:rPr>
                <w:sz w:val="22"/>
                <w:szCs w:val="22"/>
              </w:rPr>
              <w:t>Hauteur dominante (m)</w:t>
            </w:r>
          </w:p>
        </w:tc>
        <w:tc>
          <w:tcPr>
            <w:tcW w:w="173" w:type="pct"/>
            <w:vMerge w:val="restart"/>
            <w:tcBorders>
              <w:top w:val="single" w:sz="4" w:space="0" w:color="auto"/>
              <w:left w:val="single" w:sz="8" w:space="0" w:color="auto"/>
              <w:bottom w:val="single" w:sz="8" w:space="0" w:color="000000"/>
              <w:right w:val="single" w:sz="8" w:space="0" w:color="auto"/>
            </w:tcBorders>
            <w:shd w:val="clear" w:color="FFFFCC" w:fill="auto"/>
            <w:textDirection w:val="btLr"/>
            <w:vAlign w:val="center"/>
          </w:tcPr>
          <w:p w:rsidR="00DF7962" w:rsidRDefault="00CA6463">
            <w:pPr>
              <w:ind w:left="113"/>
              <w:jc w:val="center"/>
              <w:rPr>
                <w:sz w:val="22"/>
                <w:szCs w:val="22"/>
              </w:rPr>
            </w:pPr>
            <w:r>
              <w:rPr>
                <w:sz w:val="22"/>
                <w:szCs w:val="22"/>
              </w:rPr>
              <w:t>Diamètre moyen (cm)</w:t>
            </w:r>
          </w:p>
        </w:tc>
        <w:tc>
          <w:tcPr>
            <w:tcW w:w="196" w:type="pct"/>
            <w:vMerge w:val="restart"/>
            <w:tcBorders>
              <w:top w:val="single" w:sz="4" w:space="0" w:color="auto"/>
              <w:left w:val="single" w:sz="8" w:space="0" w:color="auto"/>
              <w:bottom w:val="single" w:sz="8" w:space="0" w:color="000000"/>
              <w:right w:val="single" w:sz="8" w:space="0" w:color="auto"/>
            </w:tcBorders>
            <w:shd w:val="clear" w:color="FFFFCC" w:fill="auto"/>
            <w:textDirection w:val="btLr"/>
            <w:vAlign w:val="center"/>
          </w:tcPr>
          <w:p w:rsidR="00DF7962" w:rsidRDefault="00CA6463">
            <w:pPr>
              <w:ind w:left="113"/>
              <w:jc w:val="center"/>
              <w:rPr>
                <w:b/>
                <w:bCs/>
                <w:sz w:val="22"/>
                <w:szCs w:val="22"/>
              </w:rPr>
            </w:pPr>
            <w:r>
              <w:rPr>
                <w:b/>
                <w:bCs/>
                <w:sz w:val="22"/>
                <w:szCs w:val="22"/>
              </w:rPr>
              <w:t>Âge du peuplement</w:t>
            </w:r>
            <w:r>
              <w:rPr>
                <w:sz w:val="22"/>
                <w:szCs w:val="22"/>
              </w:rPr>
              <w:t> : date de plantation,  âge exact, ou estimé par tranches de 10 ans jusqu'à 40 ans, par tranches de 20 ans au-delà</w:t>
            </w:r>
          </w:p>
        </w:tc>
        <w:tc>
          <w:tcPr>
            <w:tcW w:w="1545" w:type="pct"/>
            <w:gridSpan w:val="2"/>
            <w:tcBorders>
              <w:top w:val="single" w:sz="8" w:space="0" w:color="auto"/>
              <w:left w:val="none" w:sz="4" w:space="0" w:color="000000"/>
              <w:bottom w:val="single" w:sz="4" w:space="0" w:color="auto"/>
              <w:right w:val="single" w:sz="4" w:space="0" w:color="auto"/>
            </w:tcBorders>
            <w:shd w:val="clear" w:color="FFFFCC" w:fill="auto"/>
            <w:vAlign w:val="center"/>
          </w:tcPr>
          <w:p w:rsidR="00DF7962" w:rsidRDefault="00CA6463">
            <w:pPr>
              <w:ind w:left="0"/>
              <w:jc w:val="center"/>
              <w:rPr>
                <w:b/>
                <w:sz w:val="22"/>
                <w:szCs w:val="22"/>
              </w:rPr>
            </w:pPr>
            <w:r>
              <w:rPr>
                <w:b/>
                <w:sz w:val="22"/>
                <w:szCs w:val="22"/>
              </w:rPr>
              <w:t>Qualité</w:t>
            </w:r>
          </w:p>
        </w:tc>
        <w:tc>
          <w:tcPr>
            <w:tcW w:w="149" w:type="pct"/>
            <w:vMerge/>
            <w:tcBorders>
              <w:top w:val="single" w:sz="8" w:space="0" w:color="auto"/>
              <w:left w:val="single" w:sz="8" w:space="0" w:color="auto"/>
              <w:bottom w:val="single" w:sz="8" w:space="0" w:color="000000"/>
              <w:right w:val="single" w:sz="8" w:space="0" w:color="auto"/>
            </w:tcBorders>
            <w:vAlign w:val="center"/>
          </w:tcPr>
          <w:p w:rsidR="00DF7962" w:rsidRDefault="00DF7962">
            <w:pPr>
              <w:jc w:val="center"/>
              <w:rPr>
                <w:sz w:val="20"/>
              </w:rPr>
            </w:pPr>
          </w:p>
        </w:tc>
        <w:tc>
          <w:tcPr>
            <w:tcW w:w="259" w:type="pct"/>
            <w:vMerge/>
            <w:tcBorders>
              <w:top w:val="single" w:sz="8" w:space="0" w:color="auto"/>
              <w:left w:val="single" w:sz="8" w:space="0" w:color="auto"/>
              <w:bottom w:val="single" w:sz="8" w:space="0" w:color="000000"/>
              <w:right w:val="single" w:sz="8" w:space="0" w:color="auto"/>
            </w:tcBorders>
            <w:vAlign w:val="center"/>
          </w:tcPr>
          <w:p w:rsidR="00DF7962" w:rsidRDefault="00DF7962">
            <w:pPr>
              <w:jc w:val="center"/>
              <w:rPr>
                <w:sz w:val="20"/>
              </w:rPr>
            </w:pPr>
          </w:p>
        </w:tc>
      </w:tr>
      <w:tr w:rsidR="00CA6463" w:rsidTr="00CA6463">
        <w:trPr>
          <w:trHeight w:val="2382"/>
        </w:trPr>
        <w:tc>
          <w:tcPr>
            <w:tcW w:w="354" w:type="pct"/>
            <w:vMerge/>
            <w:tcBorders>
              <w:top w:val="single" w:sz="8" w:space="0" w:color="auto"/>
              <w:left w:val="single" w:sz="8" w:space="0" w:color="auto"/>
              <w:bottom w:val="single" w:sz="8" w:space="0" w:color="000000"/>
              <w:right w:val="none" w:sz="4" w:space="0" w:color="000000"/>
            </w:tcBorders>
            <w:vAlign w:val="center"/>
          </w:tcPr>
          <w:p w:rsidR="00DF7962" w:rsidRDefault="00DF7962">
            <w:pPr>
              <w:jc w:val="center"/>
              <w:rPr>
                <w:sz w:val="22"/>
                <w:szCs w:val="22"/>
              </w:rPr>
            </w:pPr>
          </w:p>
        </w:tc>
        <w:tc>
          <w:tcPr>
            <w:tcW w:w="173" w:type="pct"/>
            <w:vMerge/>
            <w:tcBorders>
              <w:top w:val="single" w:sz="8" w:space="0" w:color="auto"/>
              <w:left w:val="single" w:sz="8" w:space="0" w:color="auto"/>
              <w:bottom w:val="single" w:sz="8" w:space="0" w:color="000000"/>
              <w:right w:val="single" w:sz="8" w:space="0" w:color="auto"/>
            </w:tcBorders>
            <w:vAlign w:val="center"/>
          </w:tcPr>
          <w:p w:rsidR="00DF7962" w:rsidRDefault="00DF7962">
            <w:pPr>
              <w:jc w:val="center"/>
              <w:rPr>
                <w:sz w:val="22"/>
                <w:szCs w:val="22"/>
              </w:rPr>
            </w:pPr>
          </w:p>
        </w:tc>
        <w:tc>
          <w:tcPr>
            <w:tcW w:w="219" w:type="pct"/>
            <w:vMerge/>
            <w:tcBorders>
              <w:top w:val="single" w:sz="8" w:space="0" w:color="auto"/>
              <w:left w:val="single" w:sz="8" w:space="0" w:color="auto"/>
              <w:bottom w:val="single" w:sz="8" w:space="0" w:color="000000"/>
              <w:right w:val="single" w:sz="8" w:space="0" w:color="auto"/>
            </w:tcBorders>
            <w:vAlign w:val="center"/>
          </w:tcPr>
          <w:p w:rsidR="00DF7962" w:rsidRDefault="00DF7962" w:rsidP="00CA6463">
            <w:pPr>
              <w:ind w:left="0" w:firstLine="113"/>
              <w:jc w:val="center"/>
              <w:rPr>
                <w:sz w:val="22"/>
                <w:szCs w:val="22"/>
              </w:rPr>
            </w:pPr>
          </w:p>
        </w:tc>
        <w:tc>
          <w:tcPr>
            <w:tcW w:w="222" w:type="pct"/>
            <w:vMerge/>
            <w:tcBorders>
              <w:top w:val="single" w:sz="8" w:space="0" w:color="auto"/>
              <w:left w:val="single" w:sz="8" w:space="0" w:color="auto"/>
              <w:bottom w:val="single" w:sz="8" w:space="0" w:color="000000"/>
              <w:right w:val="single" w:sz="8" w:space="0" w:color="auto"/>
            </w:tcBorders>
            <w:vAlign w:val="center"/>
          </w:tcPr>
          <w:p w:rsidR="00DF7962" w:rsidRDefault="00DF7962">
            <w:pPr>
              <w:jc w:val="center"/>
              <w:rPr>
                <w:sz w:val="22"/>
                <w:szCs w:val="22"/>
              </w:rPr>
            </w:pPr>
          </w:p>
        </w:tc>
        <w:tc>
          <w:tcPr>
            <w:tcW w:w="623" w:type="pct"/>
            <w:vMerge/>
            <w:tcBorders>
              <w:top w:val="single" w:sz="8" w:space="0" w:color="auto"/>
              <w:left w:val="single" w:sz="8" w:space="0" w:color="auto"/>
              <w:bottom w:val="single" w:sz="8" w:space="0" w:color="000000"/>
              <w:right w:val="single" w:sz="8" w:space="0" w:color="auto"/>
            </w:tcBorders>
            <w:vAlign w:val="center"/>
          </w:tcPr>
          <w:p w:rsidR="00DF7962" w:rsidRDefault="00DF7962">
            <w:pPr>
              <w:jc w:val="center"/>
              <w:rPr>
                <w:sz w:val="22"/>
                <w:szCs w:val="22"/>
              </w:rPr>
            </w:pPr>
          </w:p>
        </w:tc>
        <w:tc>
          <w:tcPr>
            <w:tcW w:w="740" w:type="pct"/>
            <w:tcBorders>
              <w:top w:val="single" w:sz="4" w:space="0" w:color="auto"/>
              <w:left w:val="single" w:sz="8" w:space="0" w:color="auto"/>
              <w:bottom w:val="single" w:sz="8" w:space="0" w:color="auto"/>
              <w:right w:val="single" w:sz="4" w:space="0" w:color="auto"/>
            </w:tcBorders>
            <w:shd w:val="clear" w:color="FFFFCC" w:fill="auto"/>
            <w:vAlign w:val="center"/>
          </w:tcPr>
          <w:p w:rsidR="00DF7962" w:rsidRDefault="00CA6463">
            <w:pPr>
              <w:ind w:left="0"/>
              <w:jc w:val="center"/>
              <w:rPr>
                <w:sz w:val="22"/>
                <w:szCs w:val="22"/>
              </w:rPr>
            </w:pPr>
            <w:r>
              <w:rPr>
                <w:sz w:val="22"/>
                <w:szCs w:val="22"/>
              </w:rPr>
              <w:t>Essence(s) (%)</w:t>
            </w:r>
          </w:p>
        </w:tc>
        <w:tc>
          <w:tcPr>
            <w:tcW w:w="173" w:type="pct"/>
            <w:vMerge/>
            <w:tcBorders>
              <w:left w:val="single" w:sz="4" w:space="0" w:color="auto"/>
              <w:bottom w:val="single" w:sz="4" w:space="0" w:color="auto"/>
              <w:right w:val="single" w:sz="4" w:space="0" w:color="auto"/>
            </w:tcBorders>
            <w:shd w:val="clear" w:color="FFFFCC" w:fill="auto"/>
            <w:noWrap/>
            <w:textDirection w:val="btLr"/>
            <w:vAlign w:val="center"/>
          </w:tcPr>
          <w:p w:rsidR="00DF7962" w:rsidRDefault="00DF7962">
            <w:pPr>
              <w:jc w:val="center"/>
              <w:rPr>
                <w:sz w:val="22"/>
                <w:szCs w:val="22"/>
              </w:rPr>
            </w:pPr>
          </w:p>
        </w:tc>
        <w:tc>
          <w:tcPr>
            <w:tcW w:w="173" w:type="pct"/>
            <w:vMerge/>
            <w:tcBorders>
              <w:top w:val="none" w:sz="4" w:space="0" w:color="000000"/>
              <w:left w:val="single" w:sz="4" w:space="0" w:color="auto"/>
              <w:bottom w:val="single" w:sz="8" w:space="0" w:color="000000"/>
              <w:right w:val="single" w:sz="8" w:space="0" w:color="auto"/>
            </w:tcBorders>
            <w:vAlign w:val="center"/>
          </w:tcPr>
          <w:p w:rsidR="00DF7962" w:rsidRDefault="00DF7962">
            <w:pPr>
              <w:jc w:val="center"/>
              <w:rPr>
                <w:sz w:val="22"/>
                <w:szCs w:val="22"/>
              </w:rPr>
            </w:pPr>
          </w:p>
        </w:tc>
        <w:tc>
          <w:tcPr>
            <w:tcW w:w="173" w:type="pct"/>
            <w:vMerge/>
            <w:tcBorders>
              <w:top w:val="none" w:sz="4" w:space="0" w:color="000000"/>
              <w:left w:val="single" w:sz="8" w:space="0" w:color="auto"/>
              <w:bottom w:val="single" w:sz="8" w:space="0" w:color="000000"/>
              <w:right w:val="single" w:sz="8" w:space="0" w:color="auto"/>
            </w:tcBorders>
            <w:vAlign w:val="center"/>
          </w:tcPr>
          <w:p w:rsidR="00DF7962" w:rsidRDefault="00DF7962">
            <w:pPr>
              <w:jc w:val="center"/>
              <w:rPr>
                <w:sz w:val="22"/>
                <w:szCs w:val="22"/>
              </w:rPr>
            </w:pPr>
          </w:p>
        </w:tc>
        <w:tc>
          <w:tcPr>
            <w:tcW w:w="196" w:type="pct"/>
            <w:vMerge/>
            <w:tcBorders>
              <w:top w:val="none" w:sz="4" w:space="0" w:color="000000"/>
              <w:left w:val="single" w:sz="8" w:space="0" w:color="auto"/>
              <w:bottom w:val="single" w:sz="8" w:space="0" w:color="000000"/>
              <w:right w:val="single" w:sz="8" w:space="0" w:color="auto"/>
            </w:tcBorders>
            <w:vAlign w:val="center"/>
          </w:tcPr>
          <w:p w:rsidR="00DF7962" w:rsidRDefault="00DF7962">
            <w:pPr>
              <w:jc w:val="center"/>
              <w:rPr>
                <w:sz w:val="22"/>
                <w:szCs w:val="22"/>
              </w:rPr>
            </w:pPr>
          </w:p>
        </w:tc>
        <w:tc>
          <w:tcPr>
            <w:tcW w:w="835" w:type="pct"/>
            <w:tcBorders>
              <w:top w:val="none" w:sz="4" w:space="0" w:color="000000"/>
              <w:left w:val="none" w:sz="4" w:space="0" w:color="000000"/>
              <w:bottom w:val="single" w:sz="8" w:space="0" w:color="auto"/>
              <w:right w:val="single" w:sz="4" w:space="0" w:color="auto"/>
            </w:tcBorders>
            <w:shd w:val="clear" w:color="FFFFCC" w:fill="auto"/>
            <w:vAlign w:val="center"/>
          </w:tcPr>
          <w:p w:rsidR="00DF7962" w:rsidRDefault="00CA6463">
            <w:pPr>
              <w:ind w:left="0"/>
              <w:jc w:val="center"/>
              <w:rPr>
                <w:sz w:val="22"/>
                <w:szCs w:val="22"/>
              </w:rPr>
            </w:pPr>
            <w:r>
              <w:rPr>
                <w:sz w:val="22"/>
                <w:szCs w:val="22"/>
              </w:rPr>
              <w:t>Etat sanitaire</w:t>
            </w:r>
          </w:p>
        </w:tc>
        <w:tc>
          <w:tcPr>
            <w:tcW w:w="710" w:type="pct"/>
            <w:tcBorders>
              <w:top w:val="none" w:sz="4" w:space="0" w:color="000000"/>
              <w:left w:val="none" w:sz="4" w:space="0" w:color="000000"/>
              <w:bottom w:val="single" w:sz="8" w:space="0" w:color="auto"/>
              <w:right w:val="single" w:sz="8" w:space="0" w:color="auto"/>
            </w:tcBorders>
            <w:shd w:val="clear" w:color="FFFFCC" w:fill="auto"/>
            <w:noWrap/>
            <w:vAlign w:val="center"/>
          </w:tcPr>
          <w:p w:rsidR="00DF7962" w:rsidRDefault="00CA6463">
            <w:pPr>
              <w:ind w:left="0"/>
              <w:jc w:val="center"/>
              <w:rPr>
                <w:sz w:val="22"/>
                <w:szCs w:val="22"/>
              </w:rPr>
            </w:pPr>
            <w:r>
              <w:rPr>
                <w:sz w:val="22"/>
                <w:szCs w:val="22"/>
              </w:rPr>
              <w:t>Qualité du peuplement</w:t>
            </w:r>
          </w:p>
        </w:tc>
        <w:tc>
          <w:tcPr>
            <w:tcW w:w="149" w:type="pct"/>
            <w:vMerge/>
            <w:tcBorders>
              <w:top w:val="single" w:sz="8" w:space="0" w:color="auto"/>
              <w:left w:val="single" w:sz="8" w:space="0" w:color="auto"/>
              <w:bottom w:val="single" w:sz="8" w:space="0" w:color="000000"/>
              <w:right w:val="single" w:sz="8" w:space="0" w:color="auto"/>
            </w:tcBorders>
            <w:vAlign w:val="center"/>
          </w:tcPr>
          <w:p w:rsidR="00DF7962" w:rsidRDefault="00DF7962">
            <w:pPr>
              <w:jc w:val="center"/>
              <w:rPr>
                <w:sz w:val="20"/>
              </w:rPr>
            </w:pPr>
          </w:p>
        </w:tc>
        <w:tc>
          <w:tcPr>
            <w:tcW w:w="259" w:type="pct"/>
            <w:vMerge/>
            <w:tcBorders>
              <w:top w:val="single" w:sz="8" w:space="0" w:color="auto"/>
              <w:left w:val="single" w:sz="8" w:space="0" w:color="auto"/>
              <w:bottom w:val="single" w:sz="8" w:space="0" w:color="000000"/>
              <w:right w:val="single" w:sz="8" w:space="0" w:color="auto"/>
            </w:tcBorders>
            <w:vAlign w:val="center"/>
          </w:tcPr>
          <w:p w:rsidR="00DF7962" w:rsidRDefault="00DF7962">
            <w:pPr>
              <w:jc w:val="center"/>
              <w:rPr>
                <w:sz w:val="20"/>
              </w:rPr>
            </w:pPr>
          </w:p>
        </w:tc>
      </w:tr>
      <w:tr w:rsidR="00CA6463" w:rsidTr="00CA6463">
        <w:trPr>
          <w:trHeight w:val="283"/>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CA6463">
            <w:pPr>
              <w:ind w:left="204" w:hanging="142"/>
              <w:jc w:val="center"/>
              <w:rPr>
                <w:i/>
                <w:sz w:val="20"/>
              </w:rPr>
            </w:pPr>
            <w:r>
              <w:rPr>
                <w:i/>
                <w:sz w:val="20"/>
              </w:rPr>
              <w:t xml:space="preserve">Exemple : </w:t>
            </w:r>
          </w:p>
          <w:p w:rsidR="00DF7962" w:rsidRDefault="00CA6463">
            <w:pPr>
              <w:ind w:left="204" w:hanging="142"/>
              <w:jc w:val="center"/>
              <w:rPr>
                <w:i/>
                <w:sz w:val="20"/>
              </w:rPr>
            </w:pPr>
            <w:r>
              <w:rPr>
                <w:i/>
                <w:sz w:val="20"/>
              </w:rPr>
              <w:t>Futaie régulière</w:t>
            </w:r>
          </w:p>
        </w:tc>
        <w:tc>
          <w:tcPr>
            <w:tcW w:w="173" w:type="pct"/>
            <w:tcBorders>
              <w:top w:val="single" w:sz="4" w:space="0" w:color="auto"/>
              <w:left w:val="single" w:sz="8" w:space="0" w:color="auto"/>
              <w:bottom w:val="single" w:sz="4" w:space="0" w:color="auto"/>
              <w:right w:val="single" w:sz="8" w:space="0" w:color="auto"/>
            </w:tcBorders>
            <w:shd w:val="clear" w:color="auto" w:fill="auto"/>
            <w:noWrap/>
            <w:vAlign w:val="center"/>
          </w:tcPr>
          <w:p w:rsidR="00DF7962" w:rsidRDefault="00CA6463">
            <w:pPr>
              <w:ind w:left="-79"/>
              <w:jc w:val="center"/>
              <w:rPr>
                <w:i/>
                <w:sz w:val="20"/>
              </w:rPr>
            </w:pPr>
            <w:r>
              <w:rPr>
                <w:i/>
                <w:sz w:val="20"/>
              </w:rPr>
              <w:t>1</w:t>
            </w:r>
          </w:p>
        </w:tc>
        <w:tc>
          <w:tcPr>
            <w:tcW w:w="219"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CA6463" w:rsidP="00CA6463">
            <w:pPr>
              <w:ind w:left="0" w:firstLine="113"/>
              <w:jc w:val="center"/>
              <w:rPr>
                <w:i/>
                <w:sz w:val="20"/>
              </w:rPr>
            </w:pPr>
            <w:r>
              <w:rPr>
                <w:i/>
                <w:sz w:val="20"/>
              </w:rPr>
              <w:t>1a</w:t>
            </w:r>
          </w:p>
        </w:tc>
        <w:tc>
          <w:tcPr>
            <w:tcW w:w="222"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CA6463">
            <w:pPr>
              <w:ind w:left="0"/>
              <w:jc w:val="center"/>
              <w:rPr>
                <w:i/>
                <w:sz w:val="20"/>
              </w:rPr>
            </w:pPr>
            <w:r>
              <w:rPr>
                <w:i/>
                <w:sz w:val="20"/>
              </w:rPr>
              <w:t>2,5690</w:t>
            </w:r>
          </w:p>
        </w:tc>
        <w:tc>
          <w:tcPr>
            <w:tcW w:w="623"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CA6463">
            <w:pPr>
              <w:ind w:left="0"/>
              <w:jc w:val="center"/>
              <w:rPr>
                <w:i/>
                <w:sz w:val="20"/>
              </w:rPr>
            </w:pPr>
            <w:r>
              <w:rPr>
                <w:i/>
                <w:sz w:val="20"/>
              </w:rPr>
              <w:t>Futaie régulière feuillue &gt; 15 ans</w:t>
            </w:r>
          </w:p>
        </w:tc>
        <w:tc>
          <w:tcPr>
            <w:tcW w:w="740" w:type="pct"/>
            <w:tcBorders>
              <w:top w:val="single" w:sz="4" w:space="0" w:color="auto"/>
              <w:left w:val="none" w:sz="4" w:space="0" w:color="000000"/>
              <w:bottom w:val="single" w:sz="4" w:space="0" w:color="auto"/>
              <w:right w:val="single" w:sz="4" w:space="0" w:color="auto"/>
            </w:tcBorders>
            <w:shd w:val="clear" w:color="F8CBAD" w:fill="F8CBAD"/>
            <w:noWrap/>
            <w:vAlign w:val="center"/>
          </w:tcPr>
          <w:p w:rsidR="00DF7962" w:rsidRDefault="00CA6463">
            <w:pPr>
              <w:ind w:left="72"/>
              <w:jc w:val="center"/>
              <w:rPr>
                <w:i/>
                <w:sz w:val="20"/>
              </w:rPr>
            </w:pPr>
            <w:r>
              <w:rPr>
                <w:i/>
                <w:sz w:val="20"/>
              </w:rPr>
              <w:t>Chêne sessile (80%) – Hêtre (20%)</w:t>
            </w:r>
          </w:p>
        </w:tc>
        <w:tc>
          <w:tcPr>
            <w:tcW w:w="173"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CA6463">
            <w:pPr>
              <w:ind w:left="0"/>
              <w:jc w:val="center"/>
              <w:rPr>
                <w:i/>
                <w:sz w:val="20"/>
              </w:rPr>
            </w:pPr>
            <w:r>
              <w:rPr>
                <w:i/>
                <w:sz w:val="20"/>
              </w:rPr>
              <w:t>21 m</w:t>
            </w:r>
            <w:r>
              <w:rPr>
                <w:i/>
                <w:sz w:val="20"/>
                <w:vertAlign w:val="superscript"/>
              </w:rPr>
              <w:t>2</w:t>
            </w:r>
          </w:p>
        </w:tc>
        <w:tc>
          <w:tcPr>
            <w:tcW w:w="173"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CA6463">
            <w:pPr>
              <w:ind w:left="7"/>
              <w:jc w:val="center"/>
              <w:rPr>
                <w:i/>
                <w:sz w:val="20"/>
              </w:rPr>
            </w:pPr>
            <w:r>
              <w:rPr>
                <w:i/>
                <w:sz w:val="20"/>
              </w:rPr>
              <w:t xml:space="preserve">25 </w:t>
            </w:r>
          </w:p>
        </w:tc>
        <w:tc>
          <w:tcPr>
            <w:tcW w:w="173"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CA6463">
            <w:pPr>
              <w:ind w:left="0"/>
              <w:jc w:val="center"/>
              <w:rPr>
                <w:i/>
                <w:sz w:val="20"/>
              </w:rPr>
            </w:pPr>
            <w:r>
              <w:rPr>
                <w:i/>
                <w:sz w:val="20"/>
              </w:rPr>
              <w:t>50</w:t>
            </w:r>
          </w:p>
        </w:tc>
        <w:tc>
          <w:tcPr>
            <w:tcW w:w="196"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CA6463">
            <w:pPr>
              <w:ind w:left="-12"/>
              <w:jc w:val="center"/>
              <w:rPr>
                <w:i/>
                <w:sz w:val="20"/>
              </w:rPr>
            </w:pPr>
            <w:r>
              <w:rPr>
                <w:i/>
                <w:sz w:val="20"/>
              </w:rPr>
              <w:t>80-100</w:t>
            </w:r>
          </w:p>
        </w:tc>
        <w:tc>
          <w:tcPr>
            <w:tcW w:w="835"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CA6463">
            <w:pPr>
              <w:ind w:left="0"/>
              <w:jc w:val="center"/>
              <w:rPr>
                <w:i/>
                <w:sz w:val="20"/>
              </w:rPr>
            </w:pPr>
            <w:r>
              <w:rPr>
                <w:i/>
                <w:sz w:val="20"/>
              </w:rPr>
              <w:t>Chêne sessile : bon – Hêtre : houppier clair</w:t>
            </w:r>
          </w:p>
        </w:tc>
        <w:tc>
          <w:tcPr>
            <w:tcW w:w="710"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CA6463">
            <w:pPr>
              <w:tabs>
                <w:tab w:val="left" w:pos="41"/>
              </w:tabs>
              <w:ind w:left="41"/>
              <w:jc w:val="center"/>
              <w:rPr>
                <w:i/>
                <w:sz w:val="20"/>
              </w:rPr>
            </w:pPr>
            <w:r>
              <w:rPr>
                <w:i/>
                <w:sz w:val="20"/>
              </w:rPr>
              <w:t>Qualités : menuiserie et charpente</w:t>
            </w:r>
          </w:p>
        </w:tc>
        <w:tc>
          <w:tcPr>
            <w:tcW w:w="149"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CA6463">
            <w:pPr>
              <w:ind w:left="-103"/>
              <w:jc w:val="center"/>
              <w:rPr>
                <w:i/>
                <w:sz w:val="20"/>
              </w:rPr>
            </w:pPr>
            <w:r>
              <w:rPr>
                <w:i/>
                <w:sz w:val="20"/>
              </w:rPr>
              <w:t>100%</w:t>
            </w:r>
          </w:p>
        </w:tc>
        <w:tc>
          <w:tcPr>
            <w:tcW w:w="259"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CA6463">
            <w:pPr>
              <w:ind w:left="0"/>
              <w:jc w:val="center"/>
              <w:rPr>
                <w:i/>
                <w:sz w:val="20"/>
              </w:rPr>
            </w:pPr>
            <w:r>
              <w:rPr>
                <w:i/>
                <w:sz w:val="20"/>
              </w:rPr>
              <w:t>absente</w:t>
            </w:r>
          </w:p>
        </w:tc>
      </w:tr>
      <w:tr w:rsidR="00CA6463" w:rsidTr="00CA6463">
        <w:trPr>
          <w:trHeight w:val="283"/>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rPr>
                <w:sz w:val="20"/>
              </w:rPr>
            </w:pPr>
          </w:p>
        </w:tc>
        <w:tc>
          <w:tcPr>
            <w:tcW w:w="173" w:type="pct"/>
            <w:tcBorders>
              <w:top w:val="none" w:sz="4" w:space="0" w:color="000000"/>
              <w:left w:val="single" w:sz="8" w:space="0" w:color="auto"/>
              <w:bottom w:val="single" w:sz="4" w:space="0" w:color="auto"/>
              <w:right w:val="single" w:sz="8" w:space="0" w:color="auto"/>
            </w:tcBorders>
            <w:shd w:val="clear" w:color="auto" w:fill="auto"/>
            <w:noWrap/>
            <w:vAlign w:val="center"/>
          </w:tcPr>
          <w:p w:rsidR="00DF7962" w:rsidRDefault="00CA6463">
            <w:pPr>
              <w:rPr>
                <w:sz w:val="20"/>
              </w:rPr>
            </w:pPr>
            <w:r>
              <w:rPr>
                <w:sz w:val="20"/>
              </w:rPr>
              <w:t> </w:t>
            </w:r>
          </w:p>
        </w:tc>
        <w:tc>
          <w:tcPr>
            <w:tcW w:w="219" w:type="pct"/>
            <w:tcBorders>
              <w:top w:val="none" w:sz="4" w:space="0" w:color="000000"/>
              <w:left w:val="none" w:sz="4" w:space="0" w:color="000000"/>
              <w:bottom w:val="single" w:sz="4" w:space="0" w:color="auto"/>
              <w:right w:val="single" w:sz="8" w:space="0" w:color="auto"/>
            </w:tcBorders>
            <w:shd w:val="clear" w:color="auto" w:fill="auto"/>
            <w:noWrap/>
            <w:vAlign w:val="center"/>
          </w:tcPr>
          <w:p w:rsidR="00DF7962" w:rsidRDefault="00DF7962" w:rsidP="00CA6463">
            <w:pPr>
              <w:spacing w:line="240" w:lineRule="auto"/>
              <w:ind w:left="0" w:firstLine="113"/>
              <w:rPr>
                <w:rFonts w:ascii="Arial Black" w:hAnsi="Arial Black" w:cs="Arial Black"/>
              </w:rPr>
            </w:pPr>
          </w:p>
        </w:tc>
        <w:tc>
          <w:tcPr>
            <w:tcW w:w="222" w:type="pct"/>
            <w:tcBorders>
              <w:top w:val="none" w:sz="4" w:space="0" w:color="000000"/>
              <w:left w:val="none" w:sz="4" w:space="0" w:color="000000"/>
              <w:bottom w:val="single" w:sz="4" w:space="0" w:color="auto"/>
              <w:right w:val="single" w:sz="8" w:space="0" w:color="auto"/>
            </w:tcBorders>
            <w:shd w:val="clear" w:color="auto" w:fill="auto"/>
            <w:noWrap/>
            <w:vAlign w:val="center"/>
          </w:tcPr>
          <w:p w:rsidR="00DF7962" w:rsidRDefault="00DF7962" w:rsidP="00CA6463">
            <w:pPr>
              <w:spacing w:line="240" w:lineRule="auto"/>
              <w:ind w:left="112"/>
              <w:rPr>
                <w:rFonts w:ascii="Arial Black" w:hAnsi="Arial Black" w:cs="Arial Black"/>
              </w:rPr>
            </w:pPr>
          </w:p>
        </w:tc>
        <w:tc>
          <w:tcPr>
            <w:tcW w:w="623" w:type="pct"/>
            <w:tcBorders>
              <w:top w:val="none" w:sz="4" w:space="0" w:color="000000"/>
              <w:left w:val="none" w:sz="4" w:space="0" w:color="000000"/>
              <w:bottom w:val="single" w:sz="4" w:space="0" w:color="auto"/>
              <w:right w:val="single" w:sz="8" w:space="0" w:color="auto"/>
            </w:tcBorders>
            <w:shd w:val="clear" w:color="auto" w:fill="auto"/>
            <w:noWrap/>
            <w:vAlign w:val="center"/>
          </w:tcPr>
          <w:p w:rsidR="00DF7962" w:rsidRDefault="00CA6463">
            <w:pPr>
              <w:rPr>
                <w:sz w:val="20"/>
              </w:rPr>
            </w:pPr>
            <w:r>
              <w:rPr>
                <w:sz w:val="20"/>
              </w:rPr>
              <w:t> </w:t>
            </w:r>
          </w:p>
        </w:tc>
        <w:tc>
          <w:tcPr>
            <w:tcW w:w="740" w:type="pct"/>
            <w:tcBorders>
              <w:top w:val="none" w:sz="4" w:space="0" w:color="000000"/>
              <w:left w:val="none" w:sz="4" w:space="0" w:color="000000"/>
              <w:bottom w:val="single" w:sz="4" w:space="0" w:color="auto"/>
              <w:right w:val="single" w:sz="4" w:space="0" w:color="auto"/>
            </w:tcBorders>
            <w:shd w:val="clear" w:color="F8CBAD" w:fill="F8CBAD"/>
            <w:noWrap/>
            <w:vAlign w:val="center"/>
          </w:tcPr>
          <w:p w:rsidR="00DF7962" w:rsidRDefault="00CA6463">
            <w:pPr>
              <w:rPr>
                <w:sz w:val="20"/>
              </w:rPr>
            </w:pPr>
            <w:r>
              <w:rPr>
                <w:sz w:val="20"/>
              </w:rPr>
              <w:t> </w:t>
            </w:r>
          </w:p>
        </w:tc>
        <w:tc>
          <w:tcPr>
            <w:tcW w:w="173" w:type="pct"/>
            <w:tcBorders>
              <w:top w:val="none" w:sz="4" w:space="0" w:color="000000"/>
              <w:left w:val="none" w:sz="4" w:space="0" w:color="000000"/>
              <w:bottom w:val="single" w:sz="4" w:space="0" w:color="auto"/>
              <w:right w:val="single" w:sz="8" w:space="0" w:color="auto"/>
            </w:tcBorders>
            <w:shd w:val="clear" w:color="F8CBAD" w:fill="F8CBAD"/>
            <w:noWrap/>
            <w:vAlign w:val="center"/>
          </w:tcPr>
          <w:p w:rsidR="00DF7962" w:rsidRDefault="00CA6463">
            <w:pPr>
              <w:rPr>
                <w:sz w:val="20"/>
              </w:rPr>
            </w:pPr>
            <w:r>
              <w:rPr>
                <w:sz w:val="20"/>
              </w:rPr>
              <w:t> </w:t>
            </w:r>
          </w:p>
          <w:p w:rsidR="00DF7962" w:rsidRDefault="00CA6463">
            <w:pPr>
              <w:rPr>
                <w:sz w:val="20"/>
              </w:rPr>
            </w:pPr>
            <w:r>
              <w:rPr>
                <w:sz w:val="20"/>
              </w:rPr>
              <w:t> </w:t>
            </w:r>
          </w:p>
        </w:tc>
        <w:tc>
          <w:tcPr>
            <w:tcW w:w="173" w:type="pct"/>
            <w:tcBorders>
              <w:top w:val="none" w:sz="4" w:space="0" w:color="000000"/>
              <w:left w:val="none" w:sz="4" w:space="0" w:color="000000"/>
              <w:bottom w:val="single" w:sz="4" w:space="0" w:color="auto"/>
              <w:right w:val="single" w:sz="8" w:space="0" w:color="auto"/>
            </w:tcBorders>
            <w:shd w:val="clear" w:color="C6E0B4" w:fill="C6E0B4"/>
            <w:noWrap/>
            <w:vAlign w:val="center"/>
          </w:tcPr>
          <w:p w:rsidR="00DF7962" w:rsidRDefault="00CA6463">
            <w:pPr>
              <w:rPr>
                <w:sz w:val="20"/>
              </w:rPr>
            </w:pPr>
            <w:r>
              <w:rPr>
                <w:sz w:val="20"/>
              </w:rPr>
              <w:t> </w:t>
            </w:r>
          </w:p>
        </w:tc>
        <w:tc>
          <w:tcPr>
            <w:tcW w:w="173" w:type="pct"/>
            <w:tcBorders>
              <w:top w:val="none" w:sz="4" w:space="0" w:color="000000"/>
              <w:left w:val="none" w:sz="4" w:space="0" w:color="000000"/>
              <w:bottom w:val="single" w:sz="4" w:space="0" w:color="auto"/>
              <w:right w:val="single" w:sz="8" w:space="0" w:color="auto"/>
            </w:tcBorders>
            <w:shd w:val="clear" w:color="F8CBAD" w:fill="F8CBAD"/>
            <w:noWrap/>
            <w:vAlign w:val="center"/>
          </w:tcPr>
          <w:p w:rsidR="00DF7962" w:rsidRDefault="00CA6463">
            <w:pPr>
              <w:rPr>
                <w:sz w:val="20"/>
              </w:rPr>
            </w:pPr>
            <w:r>
              <w:rPr>
                <w:sz w:val="20"/>
              </w:rPr>
              <w:t> </w:t>
            </w:r>
          </w:p>
        </w:tc>
        <w:tc>
          <w:tcPr>
            <w:tcW w:w="196" w:type="pct"/>
            <w:tcBorders>
              <w:top w:val="none" w:sz="4" w:space="0" w:color="000000"/>
              <w:left w:val="none" w:sz="4" w:space="0" w:color="000000"/>
              <w:bottom w:val="single" w:sz="4" w:space="0" w:color="auto"/>
              <w:right w:val="single" w:sz="8" w:space="0" w:color="auto"/>
            </w:tcBorders>
            <w:shd w:val="clear" w:color="F8CBAD" w:fill="F8CBAD"/>
            <w:noWrap/>
            <w:vAlign w:val="center"/>
          </w:tcPr>
          <w:p w:rsidR="00DF7962" w:rsidRDefault="00CA6463">
            <w:pPr>
              <w:rPr>
                <w:sz w:val="20"/>
              </w:rPr>
            </w:pPr>
            <w:r>
              <w:rPr>
                <w:sz w:val="20"/>
              </w:rPr>
              <w:t> </w:t>
            </w:r>
          </w:p>
        </w:tc>
        <w:tc>
          <w:tcPr>
            <w:tcW w:w="835" w:type="pct"/>
            <w:tcBorders>
              <w:top w:val="none" w:sz="4" w:space="0" w:color="000000"/>
              <w:left w:val="none" w:sz="4" w:space="0" w:color="000000"/>
              <w:bottom w:val="single" w:sz="4" w:space="0" w:color="auto"/>
              <w:right w:val="single" w:sz="4" w:space="0" w:color="auto"/>
            </w:tcBorders>
            <w:shd w:val="clear" w:color="C6E0B4" w:fill="C6E0B4"/>
            <w:noWrap/>
            <w:vAlign w:val="center"/>
          </w:tcPr>
          <w:p w:rsidR="00DF7962" w:rsidRDefault="00CA6463">
            <w:pPr>
              <w:rPr>
                <w:sz w:val="20"/>
              </w:rPr>
            </w:pPr>
            <w:r>
              <w:rPr>
                <w:sz w:val="20"/>
              </w:rPr>
              <w:t> </w:t>
            </w:r>
          </w:p>
        </w:tc>
        <w:tc>
          <w:tcPr>
            <w:tcW w:w="710" w:type="pct"/>
            <w:tcBorders>
              <w:top w:val="none" w:sz="4" w:space="0" w:color="000000"/>
              <w:left w:val="none" w:sz="4" w:space="0" w:color="000000"/>
              <w:bottom w:val="single" w:sz="4" w:space="0" w:color="auto"/>
              <w:right w:val="single" w:sz="8" w:space="0" w:color="auto"/>
            </w:tcBorders>
            <w:shd w:val="clear" w:color="C6E0B4" w:fill="C6E0B4"/>
            <w:noWrap/>
            <w:vAlign w:val="center"/>
          </w:tcPr>
          <w:p w:rsidR="00DF7962" w:rsidRDefault="00CA6463">
            <w:pPr>
              <w:rPr>
                <w:sz w:val="20"/>
              </w:rPr>
            </w:pPr>
            <w:r>
              <w:rPr>
                <w:sz w:val="20"/>
              </w:rPr>
              <w:t> </w:t>
            </w:r>
          </w:p>
        </w:tc>
        <w:tc>
          <w:tcPr>
            <w:tcW w:w="149" w:type="pct"/>
            <w:tcBorders>
              <w:top w:val="none" w:sz="4" w:space="0" w:color="000000"/>
              <w:left w:val="none" w:sz="4" w:space="0" w:color="000000"/>
              <w:bottom w:val="single" w:sz="4" w:space="0" w:color="auto"/>
              <w:right w:val="single" w:sz="8" w:space="0" w:color="auto"/>
            </w:tcBorders>
            <w:shd w:val="clear" w:color="C6E0B4" w:fill="C6E0B4"/>
            <w:noWrap/>
            <w:vAlign w:val="center"/>
          </w:tcPr>
          <w:p w:rsidR="00DF7962" w:rsidRDefault="00CA6463">
            <w:pPr>
              <w:rPr>
                <w:sz w:val="20"/>
              </w:rPr>
            </w:pPr>
            <w:r>
              <w:rPr>
                <w:sz w:val="20"/>
              </w:rPr>
              <w:t> </w:t>
            </w:r>
          </w:p>
        </w:tc>
        <w:tc>
          <w:tcPr>
            <w:tcW w:w="259" w:type="pct"/>
            <w:tcBorders>
              <w:top w:val="none" w:sz="4" w:space="0" w:color="000000"/>
              <w:left w:val="none" w:sz="4" w:space="0" w:color="000000"/>
              <w:bottom w:val="single" w:sz="4" w:space="0" w:color="auto"/>
              <w:right w:val="single" w:sz="4" w:space="0" w:color="auto"/>
            </w:tcBorders>
            <w:shd w:val="clear" w:color="auto" w:fill="auto"/>
            <w:noWrap/>
            <w:vAlign w:val="center"/>
          </w:tcPr>
          <w:p w:rsidR="00DF7962" w:rsidRDefault="00CA6463">
            <w:pPr>
              <w:rPr>
                <w:sz w:val="20"/>
              </w:rPr>
            </w:pPr>
            <w:r>
              <w:rPr>
                <w:sz w:val="20"/>
              </w:rPr>
              <w:t> </w:t>
            </w:r>
          </w:p>
        </w:tc>
      </w:tr>
      <w:tr w:rsidR="00CA6463" w:rsidTr="00CA6463">
        <w:trPr>
          <w:trHeight w:val="283"/>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rPr>
                <w:sz w:val="20"/>
              </w:rPr>
            </w:pPr>
          </w:p>
        </w:tc>
        <w:tc>
          <w:tcPr>
            <w:tcW w:w="173" w:type="pct"/>
            <w:tcBorders>
              <w:top w:val="none" w:sz="4" w:space="0" w:color="000000"/>
              <w:left w:val="single" w:sz="8" w:space="0" w:color="auto"/>
              <w:bottom w:val="single" w:sz="4" w:space="0" w:color="auto"/>
              <w:right w:val="single" w:sz="8" w:space="0" w:color="auto"/>
            </w:tcBorders>
            <w:shd w:val="clear" w:color="auto" w:fill="auto"/>
            <w:noWrap/>
            <w:vAlign w:val="center"/>
          </w:tcPr>
          <w:p w:rsidR="00DF7962" w:rsidRDefault="00CA6463">
            <w:pPr>
              <w:rPr>
                <w:sz w:val="20"/>
              </w:rPr>
            </w:pPr>
            <w:r>
              <w:rPr>
                <w:sz w:val="20"/>
              </w:rPr>
              <w:t> </w:t>
            </w:r>
          </w:p>
        </w:tc>
        <w:tc>
          <w:tcPr>
            <w:tcW w:w="219" w:type="pct"/>
            <w:tcBorders>
              <w:top w:val="none" w:sz="4" w:space="0" w:color="000000"/>
              <w:left w:val="none" w:sz="4" w:space="0" w:color="000000"/>
              <w:bottom w:val="single" w:sz="4" w:space="0" w:color="auto"/>
              <w:right w:val="single" w:sz="8" w:space="0" w:color="auto"/>
            </w:tcBorders>
            <w:shd w:val="clear" w:color="auto" w:fill="auto"/>
            <w:noWrap/>
            <w:vAlign w:val="center"/>
          </w:tcPr>
          <w:p w:rsidR="00DF7962" w:rsidRDefault="00DF7962" w:rsidP="00CA6463">
            <w:pPr>
              <w:spacing w:line="240" w:lineRule="auto"/>
              <w:ind w:left="0" w:firstLine="113"/>
              <w:rPr>
                <w:rFonts w:ascii="Arial Black" w:hAnsi="Arial Black" w:cs="Arial Black"/>
              </w:rPr>
            </w:pPr>
          </w:p>
        </w:tc>
        <w:tc>
          <w:tcPr>
            <w:tcW w:w="222" w:type="pct"/>
            <w:tcBorders>
              <w:top w:val="none" w:sz="4" w:space="0" w:color="000000"/>
              <w:left w:val="none" w:sz="4" w:space="0" w:color="000000"/>
              <w:bottom w:val="single" w:sz="4" w:space="0" w:color="auto"/>
              <w:right w:val="single" w:sz="8" w:space="0" w:color="auto"/>
            </w:tcBorders>
            <w:shd w:val="clear" w:color="auto" w:fill="auto"/>
            <w:noWrap/>
            <w:vAlign w:val="center"/>
          </w:tcPr>
          <w:p w:rsidR="00DF7962" w:rsidRDefault="00DF7962" w:rsidP="00CA6463">
            <w:pPr>
              <w:spacing w:line="240" w:lineRule="auto"/>
              <w:ind w:left="112"/>
              <w:rPr>
                <w:rFonts w:ascii="Arial Black" w:hAnsi="Arial Black" w:cs="Arial Black"/>
              </w:rPr>
            </w:pPr>
          </w:p>
        </w:tc>
        <w:tc>
          <w:tcPr>
            <w:tcW w:w="623" w:type="pct"/>
            <w:tcBorders>
              <w:top w:val="none" w:sz="4" w:space="0" w:color="000000"/>
              <w:left w:val="none" w:sz="4" w:space="0" w:color="000000"/>
              <w:bottom w:val="single" w:sz="4" w:space="0" w:color="auto"/>
              <w:right w:val="single" w:sz="8" w:space="0" w:color="auto"/>
            </w:tcBorders>
            <w:shd w:val="clear" w:color="auto" w:fill="auto"/>
            <w:noWrap/>
            <w:vAlign w:val="center"/>
          </w:tcPr>
          <w:p w:rsidR="00DF7962" w:rsidRDefault="00CA6463">
            <w:pPr>
              <w:rPr>
                <w:sz w:val="20"/>
              </w:rPr>
            </w:pPr>
            <w:r>
              <w:rPr>
                <w:sz w:val="20"/>
              </w:rPr>
              <w:t> </w:t>
            </w:r>
          </w:p>
        </w:tc>
        <w:tc>
          <w:tcPr>
            <w:tcW w:w="740" w:type="pct"/>
            <w:tcBorders>
              <w:top w:val="none" w:sz="4" w:space="0" w:color="000000"/>
              <w:left w:val="none" w:sz="4" w:space="0" w:color="000000"/>
              <w:bottom w:val="single" w:sz="4" w:space="0" w:color="auto"/>
              <w:right w:val="single" w:sz="4" w:space="0" w:color="auto"/>
            </w:tcBorders>
            <w:shd w:val="clear" w:color="F8CBAD" w:fill="F8CBAD"/>
            <w:noWrap/>
            <w:vAlign w:val="center"/>
          </w:tcPr>
          <w:p w:rsidR="00DF7962" w:rsidRDefault="00CA6463">
            <w:pPr>
              <w:rPr>
                <w:sz w:val="20"/>
              </w:rPr>
            </w:pPr>
            <w:r>
              <w:rPr>
                <w:sz w:val="20"/>
              </w:rPr>
              <w:t> </w:t>
            </w:r>
          </w:p>
        </w:tc>
        <w:tc>
          <w:tcPr>
            <w:tcW w:w="173" w:type="pct"/>
            <w:tcBorders>
              <w:top w:val="none" w:sz="4" w:space="0" w:color="000000"/>
              <w:left w:val="none" w:sz="4" w:space="0" w:color="000000"/>
              <w:bottom w:val="single" w:sz="4" w:space="0" w:color="auto"/>
              <w:right w:val="single" w:sz="8" w:space="0" w:color="auto"/>
            </w:tcBorders>
            <w:shd w:val="clear" w:color="F8CBAD" w:fill="F8CBAD"/>
            <w:noWrap/>
            <w:vAlign w:val="center"/>
          </w:tcPr>
          <w:p w:rsidR="00DF7962" w:rsidRDefault="00CA6463">
            <w:pPr>
              <w:rPr>
                <w:sz w:val="20"/>
              </w:rPr>
            </w:pPr>
            <w:r>
              <w:rPr>
                <w:sz w:val="20"/>
              </w:rPr>
              <w:t> </w:t>
            </w:r>
          </w:p>
          <w:p w:rsidR="00DF7962" w:rsidRDefault="00CA6463">
            <w:pPr>
              <w:rPr>
                <w:sz w:val="20"/>
              </w:rPr>
            </w:pPr>
            <w:r>
              <w:rPr>
                <w:sz w:val="20"/>
              </w:rPr>
              <w:t> </w:t>
            </w:r>
          </w:p>
        </w:tc>
        <w:tc>
          <w:tcPr>
            <w:tcW w:w="173" w:type="pct"/>
            <w:tcBorders>
              <w:top w:val="none" w:sz="4" w:space="0" w:color="000000"/>
              <w:left w:val="none" w:sz="4" w:space="0" w:color="000000"/>
              <w:bottom w:val="single" w:sz="4" w:space="0" w:color="auto"/>
              <w:right w:val="single" w:sz="8" w:space="0" w:color="auto"/>
            </w:tcBorders>
            <w:shd w:val="clear" w:color="C6E0B4" w:fill="C6E0B4"/>
            <w:noWrap/>
            <w:vAlign w:val="center"/>
          </w:tcPr>
          <w:p w:rsidR="00DF7962" w:rsidRDefault="00CA6463">
            <w:pPr>
              <w:rPr>
                <w:sz w:val="20"/>
              </w:rPr>
            </w:pPr>
            <w:r>
              <w:rPr>
                <w:sz w:val="20"/>
              </w:rPr>
              <w:t> </w:t>
            </w:r>
          </w:p>
        </w:tc>
        <w:tc>
          <w:tcPr>
            <w:tcW w:w="173" w:type="pct"/>
            <w:tcBorders>
              <w:top w:val="none" w:sz="4" w:space="0" w:color="000000"/>
              <w:left w:val="none" w:sz="4" w:space="0" w:color="000000"/>
              <w:bottom w:val="single" w:sz="4" w:space="0" w:color="auto"/>
              <w:right w:val="single" w:sz="8" w:space="0" w:color="auto"/>
            </w:tcBorders>
            <w:shd w:val="clear" w:color="F8CBAD" w:fill="F8CBAD"/>
            <w:noWrap/>
            <w:vAlign w:val="center"/>
          </w:tcPr>
          <w:p w:rsidR="00DF7962" w:rsidRDefault="00CA6463">
            <w:pPr>
              <w:rPr>
                <w:sz w:val="20"/>
              </w:rPr>
            </w:pPr>
            <w:r>
              <w:rPr>
                <w:sz w:val="20"/>
              </w:rPr>
              <w:t> </w:t>
            </w:r>
          </w:p>
        </w:tc>
        <w:tc>
          <w:tcPr>
            <w:tcW w:w="196" w:type="pct"/>
            <w:tcBorders>
              <w:top w:val="none" w:sz="4" w:space="0" w:color="000000"/>
              <w:left w:val="none" w:sz="4" w:space="0" w:color="000000"/>
              <w:bottom w:val="single" w:sz="4" w:space="0" w:color="auto"/>
              <w:right w:val="single" w:sz="8" w:space="0" w:color="auto"/>
            </w:tcBorders>
            <w:shd w:val="clear" w:color="F8CBAD" w:fill="F8CBAD"/>
            <w:noWrap/>
            <w:vAlign w:val="center"/>
          </w:tcPr>
          <w:p w:rsidR="00DF7962" w:rsidRDefault="00CA6463">
            <w:pPr>
              <w:rPr>
                <w:sz w:val="20"/>
              </w:rPr>
            </w:pPr>
            <w:r>
              <w:rPr>
                <w:sz w:val="20"/>
              </w:rPr>
              <w:t> </w:t>
            </w:r>
          </w:p>
        </w:tc>
        <w:tc>
          <w:tcPr>
            <w:tcW w:w="835" w:type="pct"/>
            <w:tcBorders>
              <w:top w:val="none" w:sz="4" w:space="0" w:color="000000"/>
              <w:left w:val="none" w:sz="4" w:space="0" w:color="000000"/>
              <w:bottom w:val="single" w:sz="4" w:space="0" w:color="auto"/>
              <w:right w:val="single" w:sz="4" w:space="0" w:color="auto"/>
            </w:tcBorders>
            <w:shd w:val="clear" w:color="C6E0B4" w:fill="C6E0B4"/>
            <w:noWrap/>
            <w:vAlign w:val="center"/>
          </w:tcPr>
          <w:p w:rsidR="00DF7962" w:rsidRDefault="00CA6463">
            <w:pPr>
              <w:rPr>
                <w:sz w:val="20"/>
              </w:rPr>
            </w:pPr>
            <w:r>
              <w:rPr>
                <w:sz w:val="20"/>
              </w:rPr>
              <w:t> </w:t>
            </w:r>
          </w:p>
        </w:tc>
        <w:tc>
          <w:tcPr>
            <w:tcW w:w="710" w:type="pct"/>
            <w:tcBorders>
              <w:top w:val="none" w:sz="4" w:space="0" w:color="000000"/>
              <w:left w:val="none" w:sz="4" w:space="0" w:color="000000"/>
              <w:bottom w:val="single" w:sz="4" w:space="0" w:color="auto"/>
              <w:right w:val="single" w:sz="8" w:space="0" w:color="auto"/>
            </w:tcBorders>
            <w:shd w:val="clear" w:color="C6E0B4" w:fill="C6E0B4"/>
            <w:noWrap/>
            <w:vAlign w:val="center"/>
          </w:tcPr>
          <w:p w:rsidR="00DF7962" w:rsidRDefault="00CA6463">
            <w:pPr>
              <w:rPr>
                <w:sz w:val="20"/>
              </w:rPr>
            </w:pPr>
            <w:r>
              <w:rPr>
                <w:sz w:val="20"/>
              </w:rPr>
              <w:t> </w:t>
            </w:r>
          </w:p>
        </w:tc>
        <w:tc>
          <w:tcPr>
            <w:tcW w:w="149" w:type="pct"/>
            <w:tcBorders>
              <w:top w:val="none" w:sz="4" w:space="0" w:color="000000"/>
              <w:left w:val="none" w:sz="4" w:space="0" w:color="000000"/>
              <w:bottom w:val="single" w:sz="4" w:space="0" w:color="auto"/>
              <w:right w:val="single" w:sz="8" w:space="0" w:color="auto"/>
            </w:tcBorders>
            <w:shd w:val="clear" w:color="C6E0B4" w:fill="C6E0B4"/>
            <w:noWrap/>
            <w:vAlign w:val="center"/>
          </w:tcPr>
          <w:p w:rsidR="00DF7962" w:rsidRDefault="00CA6463">
            <w:pPr>
              <w:rPr>
                <w:sz w:val="20"/>
              </w:rPr>
            </w:pPr>
            <w:r>
              <w:rPr>
                <w:sz w:val="20"/>
              </w:rPr>
              <w:t> </w:t>
            </w:r>
          </w:p>
        </w:tc>
        <w:tc>
          <w:tcPr>
            <w:tcW w:w="259" w:type="pct"/>
            <w:tcBorders>
              <w:top w:val="none" w:sz="4" w:space="0" w:color="000000"/>
              <w:left w:val="none" w:sz="4" w:space="0" w:color="000000"/>
              <w:bottom w:val="single" w:sz="4" w:space="0" w:color="auto"/>
              <w:right w:val="single" w:sz="4" w:space="0" w:color="auto"/>
            </w:tcBorders>
            <w:shd w:val="clear" w:color="auto" w:fill="auto"/>
            <w:noWrap/>
            <w:vAlign w:val="center"/>
          </w:tcPr>
          <w:p w:rsidR="00DF7962" w:rsidRDefault="00CA6463">
            <w:pPr>
              <w:rPr>
                <w:sz w:val="20"/>
              </w:rPr>
            </w:pPr>
            <w:r>
              <w:rPr>
                <w:sz w:val="20"/>
              </w:rPr>
              <w:t> </w:t>
            </w:r>
          </w:p>
        </w:tc>
      </w:tr>
      <w:tr w:rsidR="00CA6463" w:rsidTr="00CA6463">
        <w:trPr>
          <w:trHeight w:val="283"/>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rPr>
                <w:sz w:val="20"/>
              </w:rPr>
            </w:pPr>
          </w:p>
        </w:tc>
        <w:tc>
          <w:tcPr>
            <w:tcW w:w="173" w:type="pct"/>
            <w:tcBorders>
              <w:top w:val="none" w:sz="4" w:space="0" w:color="000000"/>
              <w:left w:val="single" w:sz="8" w:space="0" w:color="auto"/>
              <w:bottom w:val="single" w:sz="4" w:space="0" w:color="auto"/>
              <w:right w:val="single" w:sz="8" w:space="0" w:color="auto"/>
            </w:tcBorders>
            <w:shd w:val="clear" w:color="auto" w:fill="auto"/>
            <w:noWrap/>
            <w:vAlign w:val="center"/>
          </w:tcPr>
          <w:p w:rsidR="00DF7962" w:rsidRDefault="00CA6463">
            <w:pPr>
              <w:rPr>
                <w:sz w:val="20"/>
              </w:rPr>
            </w:pPr>
            <w:r>
              <w:rPr>
                <w:sz w:val="20"/>
              </w:rPr>
              <w:t> </w:t>
            </w:r>
          </w:p>
        </w:tc>
        <w:tc>
          <w:tcPr>
            <w:tcW w:w="219" w:type="pct"/>
            <w:tcBorders>
              <w:top w:val="none" w:sz="4" w:space="0" w:color="000000"/>
              <w:left w:val="none" w:sz="4" w:space="0" w:color="000000"/>
              <w:bottom w:val="single" w:sz="4" w:space="0" w:color="auto"/>
              <w:right w:val="single" w:sz="8" w:space="0" w:color="auto"/>
            </w:tcBorders>
            <w:shd w:val="clear" w:color="auto" w:fill="auto"/>
            <w:noWrap/>
            <w:vAlign w:val="center"/>
          </w:tcPr>
          <w:p w:rsidR="00DF7962" w:rsidRDefault="00DF7962" w:rsidP="00CA6463">
            <w:pPr>
              <w:spacing w:line="240" w:lineRule="auto"/>
              <w:ind w:left="0" w:firstLine="113"/>
              <w:rPr>
                <w:rFonts w:ascii="Arial Black" w:hAnsi="Arial Black" w:cs="Arial Black"/>
              </w:rPr>
            </w:pPr>
          </w:p>
        </w:tc>
        <w:tc>
          <w:tcPr>
            <w:tcW w:w="222" w:type="pct"/>
            <w:tcBorders>
              <w:top w:val="none" w:sz="4" w:space="0" w:color="000000"/>
              <w:left w:val="none" w:sz="4" w:space="0" w:color="000000"/>
              <w:bottom w:val="single" w:sz="4" w:space="0" w:color="auto"/>
              <w:right w:val="single" w:sz="8" w:space="0" w:color="auto"/>
            </w:tcBorders>
            <w:shd w:val="clear" w:color="auto" w:fill="auto"/>
            <w:noWrap/>
            <w:vAlign w:val="center"/>
          </w:tcPr>
          <w:p w:rsidR="00DF7962" w:rsidRDefault="00DF7962" w:rsidP="00CA6463">
            <w:pPr>
              <w:spacing w:line="240" w:lineRule="auto"/>
              <w:ind w:left="112"/>
              <w:rPr>
                <w:rFonts w:ascii="Arial Black" w:hAnsi="Arial Black" w:cs="Arial Black"/>
              </w:rPr>
            </w:pPr>
          </w:p>
        </w:tc>
        <w:tc>
          <w:tcPr>
            <w:tcW w:w="623" w:type="pct"/>
            <w:tcBorders>
              <w:top w:val="none" w:sz="4" w:space="0" w:color="000000"/>
              <w:left w:val="none" w:sz="4" w:space="0" w:color="000000"/>
              <w:bottom w:val="single" w:sz="4" w:space="0" w:color="auto"/>
              <w:right w:val="single" w:sz="8" w:space="0" w:color="auto"/>
            </w:tcBorders>
            <w:shd w:val="clear" w:color="auto" w:fill="auto"/>
            <w:noWrap/>
            <w:vAlign w:val="center"/>
          </w:tcPr>
          <w:p w:rsidR="00DF7962" w:rsidRDefault="00CA6463">
            <w:pPr>
              <w:rPr>
                <w:sz w:val="20"/>
              </w:rPr>
            </w:pPr>
            <w:r>
              <w:rPr>
                <w:sz w:val="20"/>
              </w:rPr>
              <w:t> </w:t>
            </w:r>
          </w:p>
        </w:tc>
        <w:tc>
          <w:tcPr>
            <w:tcW w:w="740" w:type="pct"/>
            <w:tcBorders>
              <w:top w:val="none" w:sz="4" w:space="0" w:color="000000"/>
              <w:left w:val="none" w:sz="4" w:space="0" w:color="000000"/>
              <w:bottom w:val="single" w:sz="4" w:space="0" w:color="auto"/>
              <w:right w:val="single" w:sz="4" w:space="0" w:color="auto"/>
            </w:tcBorders>
            <w:shd w:val="clear" w:color="F8CBAD" w:fill="F8CBAD"/>
            <w:noWrap/>
            <w:vAlign w:val="center"/>
          </w:tcPr>
          <w:p w:rsidR="00DF7962" w:rsidRDefault="00CA6463">
            <w:pPr>
              <w:rPr>
                <w:sz w:val="20"/>
              </w:rPr>
            </w:pPr>
            <w:r>
              <w:rPr>
                <w:sz w:val="20"/>
              </w:rPr>
              <w:t> </w:t>
            </w:r>
          </w:p>
        </w:tc>
        <w:tc>
          <w:tcPr>
            <w:tcW w:w="173" w:type="pct"/>
            <w:tcBorders>
              <w:top w:val="none" w:sz="4" w:space="0" w:color="000000"/>
              <w:left w:val="none" w:sz="4" w:space="0" w:color="000000"/>
              <w:bottom w:val="single" w:sz="4" w:space="0" w:color="auto"/>
              <w:right w:val="single" w:sz="8" w:space="0" w:color="auto"/>
            </w:tcBorders>
            <w:shd w:val="clear" w:color="F8CBAD" w:fill="F8CBAD"/>
            <w:noWrap/>
            <w:vAlign w:val="center"/>
          </w:tcPr>
          <w:p w:rsidR="00DF7962" w:rsidRDefault="00CA6463">
            <w:pPr>
              <w:rPr>
                <w:sz w:val="20"/>
              </w:rPr>
            </w:pPr>
            <w:r>
              <w:rPr>
                <w:sz w:val="20"/>
              </w:rPr>
              <w:t> </w:t>
            </w:r>
          </w:p>
          <w:p w:rsidR="00DF7962" w:rsidRDefault="00CA6463">
            <w:pPr>
              <w:rPr>
                <w:sz w:val="20"/>
              </w:rPr>
            </w:pPr>
            <w:r>
              <w:rPr>
                <w:sz w:val="20"/>
              </w:rPr>
              <w:t> </w:t>
            </w:r>
          </w:p>
        </w:tc>
        <w:tc>
          <w:tcPr>
            <w:tcW w:w="173" w:type="pct"/>
            <w:tcBorders>
              <w:top w:val="none" w:sz="4" w:space="0" w:color="000000"/>
              <w:left w:val="none" w:sz="4" w:space="0" w:color="000000"/>
              <w:bottom w:val="single" w:sz="4" w:space="0" w:color="auto"/>
              <w:right w:val="single" w:sz="8" w:space="0" w:color="auto"/>
            </w:tcBorders>
            <w:shd w:val="clear" w:color="C6E0B4" w:fill="C6E0B4"/>
            <w:noWrap/>
            <w:vAlign w:val="center"/>
          </w:tcPr>
          <w:p w:rsidR="00DF7962" w:rsidRDefault="00CA6463">
            <w:pPr>
              <w:rPr>
                <w:sz w:val="20"/>
              </w:rPr>
            </w:pPr>
            <w:r>
              <w:rPr>
                <w:sz w:val="20"/>
              </w:rPr>
              <w:t> </w:t>
            </w:r>
          </w:p>
        </w:tc>
        <w:tc>
          <w:tcPr>
            <w:tcW w:w="173" w:type="pct"/>
            <w:tcBorders>
              <w:top w:val="none" w:sz="4" w:space="0" w:color="000000"/>
              <w:left w:val="none" w:sz="4" w:space="0" w:color="000000"/>
              <w:bottom w:val="single" w:sz="4" w:space="0" w:color="auto"/>
              <w:right w:val="single" w:sz="8" w:space="0" w:color="auto"/>
            </w:tcBorders>
            <w:shd w:val="clear" w:color="F8CBAD" w:fill="F8CBAD"/>
            <w:noWrap/>
            <w:vAlign w:val="center"/>
          </w:tcPr>
          <w:p w:rsidR="00DF7962" w:rsidRDefault="00CA6463">
            <w:pPr>
              <w:rPr>
                <w:sz w:val="20"/>
              </w:rPr>
            </w:pPr>
            <w:r>
              <w:rPr>
                <w:sz w:val="20"/>
              </w:rPr>
              <w:t> </w:t>
            </w:r>
          </w:p>
        </w:tc>
        <w:tc>
          <w:tcPr>
            <w:tcW w:w="196" w:type="pct"/>
            <w:tcBorders>
              <w:top w:val="none" w:sz="4" w:space="0" w:color="000000"/>
              <w:left w:val="none" w:sz="4" w:space="0" w:color="000000"/>
              <w:bottom w:val="single" w:sz="4" w:space="0" w:color="auto"/>
              <w:right w:val="single" w:sz="8" w:space="0" w:color="auto"/>
            </w:tcBorders>
            <w:shd w:val="clear" w:color="F8CBAD" w:fill="F8CBAD"/>
            <w:noWrap/>
            <w:vAlign w:val="center"/>
          </w:tcPr>
          <w:p w:rsidR="00DF7962" w:rsidRDefault="00CA6463">
            <w:pPr>
              <w:rPr>
                <w:sz w:val="20"/>
              </w:rPr>
            </w:pPr>
            <w:r>
              <w:rPr>
                <w:sz w:val="20"/>
              </w:rPr>
              <w:t> </w:t>
            </w:r>
          </w:p>
        </w:tc>
        <w:tc>
          <w:tcPr>
            <w:tcW w:w="835" w:type="pct"/>
            <w:tcBorders>
              <w:top w:val="none" w:sz="4" w:space="0" w:color="000000"/>
              <w:left w:val="none" w:sz="4" w:space="0" w:color="000000"/>
              <w:bottom w:val="single" w:sz="4" w:space="0" w:color="auto"/>
              <w:right w:val="single" w:sz="4" w:space="0" w:color="auto"/>
            </w:tcBorders>
            <w:shd w:val="clear" w:color="C6E0B4" w:fill="C6E0B4"/>
            <w:noWrap/>
            <w:vAlign w:val="center"/>
          </w:tcPr>
          <w:p w:rsidR="00DF7962" w:rsidRDefault="00CA6463">
            <w:pPr>
              <w:rPr>
                <w:sz w:val="20"/>
              </w:rPr>
            </w:pPr>
            <w:r>
              <w:rPr>
                <w:sz w:val="20"/>
              </w:rPr>
              <w:t> </w:t>
            </w:r>
          </w:p>
        </w:tc>
        <w:tc>
          <w:tcPr>
            <w:tcW w:w="710" w:type="pct"/>
            <w:tcBorders>
              <w:top w:val="none" w:sz="4" w:space="0" w:color="000000"/>
              <w:left w:val="none" w:sz="4" w:space="0" w:color="000000"/>
              <w:bottom w:val="single" w:sz="4" w:space="0" w:color="auto"/>
              <w:right w:val="single" w:sz="8" w:space="0" w:color="auto"/>
            </w:tcBorders>
            <w:shd w:val="clear" w:color="C6E0B4" w:fill="C6E0B4"/>
            <w:noWrap/>
            <w:vAlign w:val="center"/>
          </w:tcPr>
          <w:p w:rsidR="00DF7962" w:rsidRDefault="00CA6463">
            <w:pPr>
              <w:rPr>
                <w:sz w:val="20"/>
              </w:rPr>
            </w:pPr>
            <w:r>
              <w:rPr>
                <w:sz w:val="20"/>
              </w:rPr>
              <w:t> </w:t>
            </w:r>
          </w:p>
        </w:tc>
        <w:tc>
          <w:tcPr>
            <w:tcW w:w="149" w:type="pct"/>
            <w:tcBorders>
              <w:top w:val="none" w:sz="4" w:space="0" w:color="000000"/>
              <w:left w:val="none" w:sz="4" w:space="0" w:color="000000"/>
              <w:bottom w:val="single" w:sz="4" w:space="0" w:color="auto"/>
              <w:right w:val="single" w:sz="8" w:space="0" w:color="auto"/>
            </w:tcBorders>
            <w:shd w:val="clear" w:color="C6E0B4" w:fill="C6E0B4"/>
            <w:noWrap/>
            <w:vAlign w:val="center"/>
          </w:tcPr>
          <w:p w:rsidR="00DF7962" w:rsidRDefault="00CA6463">
            <w:pPr>
              <w:rPr>
                <w:sz w:val="20"/>
              </w:rPr>
            </w:pPr>
            <w:r>
              <w:rPr>
                <w:sz w:val="20"/>
              </w:rPr>
              <w:t> </w:t>
            </w:r>
          </w:p>
        </w:tc>
        <w:tc>
          <w:tcPr>
            <w:tcW w:w="259" w:type="pct"/>
            <w:tcBorders>
              <w:top w:val="none" w:sz="4" w:space="0" w:color="000000"/>
              <w:left w:val="none" w:sz="4" w:space="0" w:color="000000"/>
              <w:bottom w:val="single" w:sz="4" w:space="0" w:color="auto"/>
              <w:right w:val="single" w:sz="4" w:space="0" w:color="auto"/>
            </w:tcBorders>
            <w:shd w:val="clear" w:color="auto" w:fill="auto"/>
            <w:noWrap/>
            <w:vAlign w:val="center"/>
          </w:tcPr>
          <w:p w:rsidR="00DF7962" w:rsidRDefault="00CA6463">
            <w:pPr>
              <w:rPr>
                <w:sz w:val="20"/>
              </w:rPr>
            </w:pPr>
            <w:r>
              <w:rPr>
                <w:sz w:val="20"/>
              </w:rPr>
              <w:t> </w:t>
            </w:r>
          </w:p>
        </w:tc>
      </w:tr>
      <w:tr w:rsidR="00CA6463" w:rsidTr="00CA6463">
        <w:trPr>
          <w:trHeight w:val="283"/>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rPr>
                <w:sz w:val="20"/>
              </w:rPr>
            </w:pPr>
          </w:p>
        </w:tc>
        <w:tc>
          <w:tcPr>
            <w:tcW w:w="173" w:type="pct"/>
            <w:tcBorders>
              <w:top w:val="none" w:sz="4" w:space="0" w:color="000000"/>
              <w:left w:val="single" w:sz="8" w:space="0" w:color="auto"/>
              <w:bottom w:val="single" w:sz="4" w:space="0" w:color="auto"/>
              <w:right w:val="single" w:sz="8" w:space="0" w:color="auto"/>
            </w:tcBorders>
            <w:shd w:val="clear" w:color="auto" w:fill="auto"/>
            <w:noWrap/>
            <w:vAlign w:val="center"/>
          </w:tcPr>
          <w:p w:rsidR="00DF7962" w:rsidRDefault="00CA6463">
            <w:pPr>
              <w:rPr>
                <w:sz w:val="20"/>
              </w:rPr>
            </w:pPr>
            <w:r>
              <w:rPr>
                <w:sz w:val="20"/>
              </w:rPr>
              <w:t> </w:t>
            </w:r>
          </w:p>
        </w:tc>
        <w:tc>
          <w:tcPr>
            <w:tcW w:w="219" w:type="pct"/>
            <w:tcBorders>
              <w:top w:val="none" w:sz="4" w:space="0" w:color="000000"/>
              <w:left w:val="none" w:sz="4" w:space="0" w:color="000000"/>
              <w:bottom w:val="single" w:sz="4" w:space="0" w:color="auto"/>
              <w:right w:val="single" w:sz="8" w:space="0" w:color="auto"/>
            </w:tcBorders>
            <w:shd w:val="clear" w:color="auto" w:fill="auto"/>
            <w:noWrap/>
            <w:vAlign w:val="center"/>
          </w:tcPr>
          <w:p w:rsidR="00DF7962" w:rsidRDefault="00DF7962" w:rsidP="00CA6463">
            <w:pPr>
              <w:spacing w:line="240" w:lineRule="auto"/>
              <w:ind w:left="0" w:firstLine="113"/>
              <w:rPr>
                <w:rFonts w:ascii="Arial Black" w:hAnsi="Arial Black" w:cs="Arial Black"/>
              </w:rPr>
            </w:pPr>
          </w:p>
        </w:tc>
        <w:tc>
          <w:tcPr>
            <w:tcW w:w="222" w:type="pct"/>
            <w:tcBorders>
              <w:top w:val="none" w:sz="4" w:space="0" w:color="000000"/>
              <w:left w:val="none" w:sz="4" w:space="0" w:color="000000"/>
              <w:bottom w:val="single" w:sz="4" w:space="0" w:color="auto"/>
              <w:right w:val="single" w:sz="8" w:space="0" w:color="auto"/>
            </w:tcBorders>
            <w:shd w:val="clear" w:color="auto" w:fill="auto"/>
            <w:noWrap/>
            <w:vAlign w:val="center"/>
          </w:tcPr>
          <w:p w:rsidR="00DF7962" w:rsidRDefault="00DF7962" w:rsidP="00CA6463">
            <w:pPr>
              <w:spacing w:line="240" w:lineRule="auto"/>
              <w:ind w:left="112"/>
              <w:rPr>
                <w:rFonts w:ascii="Arial Black" w:hAnsi="Arial Black" w:cs="Arial Black"/>
              </w:rPr>
            </w:pPr>
          </w:p>
        </w:tc>
        <w:tc>
          <w:tcPr>
            <w:tcW w:w="623" w:type="pct"/>
            <w:tcBorders>
              <w:top w:val="none" w:sz="4" w:space="0" w:color="000000"/>
              <w:left w:val="none" w:sz="4" w:space="0" w:color="000000"/>
              <w:bottom w:val="single" w:sz="4" w:space="0" w:color="auto"/>
              <w:right w:val="single" w:sz="8" w:space="0" w:color="auto"/>
            </w:tcBorders>
            <w:shd w:val="clear" w:color="auto" w:fill="auto"/>
            <w:noWrap/>
            <w:vAlign w:val="center"/>
          </w:tcPr>
          <w:p w:rsidR="00DF7962" w:rsidRDefault="00CA6463">
            <w:pPr>
              <w:rPr>
                <w:sz w:val="20"/>
              </w:rPr>
            </w:pPr>
            <w:r>
              <w:rPr>
                <w:sz w:val="20"/>
              </w:rPr>
              <w:t> </w:t>
            </w:r>
          </w:p>
        </w:tc>
        <w:tc>
          <w:tcPr>
            <w:tcW w:w="740" w:type="pct"/>
            <w:tcBorders>
              <w:top w:val="none" w:sz="4" w:space="0" w:color="000000"/>
              <w:left w:val="none" w:sz="4" w:space="0" w:color="000000"/>
              <w:bottom w:val="single" w:sz="4" w:space="0" w:color="auto"/>
              <w:right w:val="single" w:sz="4" w:space="0" w:color="auto"/>
            </w:tcBorders>
            <w:shd w:val="clear" w:color="F8CBAD" w:fill="F8CBAD"/>
            <w:noWrap/>
            <w:vAlign w:val="center"/>
          </w:tcPr>
          <w:p w:rsidR="00DF7962" w:rsidRDefault="00CA6463">
            <w:pPr>
              <w:rPr>
                <w:sz w:val="20"/>
              </w:rPr>
            </w:pPr>
            <w:r>
              <w:rPr>
                <w:sz w:val="20"/>
              </w:rPr>
              <w:t> </w:t>
            </w:r>
          </w:p>
        </w:tc>
        <w:tc>
          <w:tcPr>
            <w:tcW w:w="173" w:type="pct"/>
            <w:tcBorders>
              <w:top w:val="none" w:sz="4" w:space="0" w:color="000000"/>
              <w:left w:val="none" w:sz="4" w:space="0" w:color="000000"/>
              <w:bottom w:val="single" w:sz="4" w:space="0" w:color="auto"/>
              <w:right w:val="single" w:sz="8" w:space="0" w:color="auto"/>
            </w:tcBorders>
            <w:shd w:val="clear" w:color="F8CBAD" w:fill="F8CBAD"/>
            <w:noWrap/>
            <w:vAlign w:val="center"/>
          </w:tcPr>
          <w:p w:rsidR="00DF7962" w:rsidRDefault="00CA6463">
            <w:pPr>
              <w:rPr>
                <w:sz w:val="20"/>
              </w:rPr>
            </w:pPr>
            <w:r>
              <w:rPr>
                <w:sz w:val="20"/>
              </w:rPr>
              <w:t> </w:t>
            </w:r>
          </w:p>
          <w:p w:rsidR="00DF7962" w:rsidRDefault="00CA6463">
            <w:pPr>
              <w:rPr>
                <w:sz w:val="20"/>
              </w:rPr>
            </w:pPr>
            <w:r>
              <w:rPr>
                <w:sz w:val="20"/>
              </w:rPr>
              <w:t> </w:t>
            </w:r>
          </w:p>
        </w:tc>
        <w:tc>
          <w:tcPr>
            <w:tcW w:w="173" w:type="pct"/>
            <w:tcBorders>
              <w:top w:val="none" w:sz="4" w:space="0" w:color="000000"/>
              <w:left w:val="none" w:sz="4" w:space="0" w:color="000000"/>
              <w:bottom w:val="single" w:sz="4" w:space="0" w:color="auto"/>
              <w:right w:val="single" w:sz="8" w:space="0" w:color="auto"/>
            </w:tcBorders>
            <w:shd w:val="clear" w:color="C6E0B4" w:fill="C6E0B4"/>
            <w:noWrap/>
            <w:vAlign w:val="center"/>
          </w:tcPr>
          <w:p w:rsidR="00DF7962" w:rsidRDefault="00CA6463">
            <w:pPr>
              <w:rPr>
                <w:sz w:val="20"/>
              </w:rPr>
            </w:pPr>
            <w:r>
              <w:rPr>
                <w:sz w:val="20"/>
              </w:rPr>
              <w:t> </w:t>
            </w:r>
          </w:p>
        </w:tc>
        <w:tc>
          <w:tcPr>
            <w:tcW w:w="173" w:type="pct"/>
            <w:tcBorders>
              <w:top w:val="none" w:sz="4" w:space="0" w:color="000000"/>
              <w:left w:val="none" w:sz="4" w:space="0" w:color="000000"/>
              <w:bottom w:val="single" w:sz="4" w:space="0" w:color="auto"/>
              <w:right w:val="single" w:sz="8" w:space="0" w:color="auto"/>
            </w:tcBorders>
            <w:shd w:val="clear" w:color="F8CBAD" w:fill="F8CBAD"/>
            <w:noWrap/>
            <w:vAlign w:val="center"/>
          </w:tcPr>
          <w:p w:rsidR="00DF7962" w:rsidRDefault="00CA6463">
            <w:pPr>
              <w:rPr>
                <w:sz w:val="20"/>
              </w:rPr>
            </w:pPr>
            <w:r>
              <w:rPr>
                <w:sz w:val="20"/>
              </w:rPr>
              <w:t> </w:t>
            </w:r>
          </w:p>
        </w:tc>
        <w:tc>
          <w:tcPr>
            <w:tcW w:w="196" w:type="pct"/>
            <w:tcBorders>
              <w:top w:val="none" w:sz="4" w:space="0" w:color="000000"/>
              <w:left w:val="none" w:sz="4" w:space="0" w:color="000000"/>
              <w:bottom w:val="single" w:sz="4" w:space="0" w:color="auto"/>
              <w:right w:val="single" w:sz="8" w:space="0" w:color="auto"/>
            </w:tcBorders>
            <w:shd w:val="clear" w:color="F8CBAD" w:fill="F8CBAD"/>
            <w:noWrap/>
            <w:vAlign w:val="center"/>
          </w:tcPr>
          <w:p w:rsidR="00DF7962" w:rsidRDefault="00CA6463">
            <w:pPr>
              <w:rPr>
                <w:sz w:val="20"/>
              </w:rPr>
            </w:pPr>
            <w:r>
              <w:rPr>
                <w:sz w:val="20"/>
              </w:rPr>
              <w:t> </w:t>
            </w:r>
          </w:p>
        </w:tc>
        <w:tc>
          <w:tcPr>
            <w:tcW w:w="835" w:type="pct"/>
            <w:tcBorders>
              <w:top w:val="none" w:sz="4" w:space="0" w:color="000000"/>
              <w:left w:val="none" w:sz="4" w:space="0" w:color="000000"/>
              <w:bottom w:val="single" w:sz="4" w:space="0" w:color="auto"/>
              <w:right w:val="single" w:sz="4" w:space="0" w:color="auto"/>
            </w:tcBorders>
            <w:shd w:val="clear" w:color="C6E0B4" w:fill="C6E0B4"/>
            <w:noWrap/>
            <w:vAlign w:val="center"/>
          </w:tcPr>
          <w:p w:rsidR="00DF7962" w:rsidRDefault="00CA6463">
            <w:pPr>
              <w:rPr>
                <w:sz w:val="20"/>
              </w:rPr>
            </w:pPr>
            <w:r>
              <w:rPr>
                <w:sz w:val="20"/>
              </w:rPr>
              <w:t> </w:t>
            </w:r>
          </w:p>
        </w:tc>
        <w:tc>
          <w:tcPr>
            <w:tcW w:w="710" w:type="pct"/>
            <w:tcBorders>
              <w:top w:val="none" w:sz="4" w:space="0" w:color="000000"/>
              <w:left w:val="none" w:sz="4" w:space="0" w:color="000000"/>
              <w:bottom w:val="single" w:sz="4" w:space="0" w:color="auto"/>
              <w:right w:val="single" w:sz="8" w:space="0" w:color="auto"/>
            </w:tcBorders>
            <w:shd w:val="clear" w:color="C6E0B4" w:fill="C6E0B4"/>
            <w:noWrap/>
            <w:vAlign w:val="center"/>
          </w:tcPr>
          <w:p w:rsidR="00DF7962" w:rsidRDefault="00CA6463">
            <w:pPr>
              <w:rPr>
                <w:sz w:val="20"/>
              </w:rPr>
            </w:pPr>
            <w:r>
              <w:rPr>
                <w:sz w:val="20"/>
              </w:rPr>
              <w:t> </w:t>
            </w:r>
          </w:p>
        </w:tc>
        <w:tc>
          <w:tcPr>
            <w:tcW w:w="149" w:type="pct"/>
            <w:tcBorders>
              <w:top w:val="none" w:sz="4" w:space="0" w:color="000000"/>
              <w:left w:val="none" w:sz="4" w:space="0" w:color="000000"/>
              <w:bottom w:val="single" w:sz="4" w:space="0" w:color="auto"/>
              <w:right w:val="single" w:sz="8" w:space="0" w:color="auto"/>
            </w:tcBorders>
            <w:shd w:val="clear" w:color="C6E0B4" w:fill="C6E0B4"/>
            <w:noWrap/>
            <w:vAlign w:val="center"/>
          </w:tcPr>
          <w:p w:rsidR="00DF7962" w:rsidRDefault="00CA6463">
            <w:pPr>
              <w:rPr>
                <w:sz w:val="20"/>
              </w:rPr>
            </w:pPr>
            <w:r>
              <w:rPr>
                <w:sz w:val="20"/>
              </w:rPr>
              <w:t> </w:t>
            </w:r>
          </w:p>
        </w:tc>
        <w:tc>
          <w:tcPr>
            <w:tcW w:w="259" w:type="pct"/>
            <w:tcBorders>
              <w:top w:val="none" w:sz="4" w:space="0" w:color="000000"/>
              <w:left w:val="none" w:sz="4" w:space="0" w:color="000000"/>
              <w:bottom w:val="single" w:sz="4" w:space="0" w:color="auto"/>
              <w:right w:val="single" w:sz="4" w:space="0" w:color="auto"/>
            </w:tcBorders>
            <w:shd w:val="clear" w:color="auto" w:fill="auto"/>
            <w:noWrap/>
            <w:vAlign w:val="center"/>
          </w:tcPr>
          <w:p w:rsidR="00DF7962" w:rsidRDefault="00CA6463">
            <w:pPr>
              <w:rPr>
                <w:sz w:val="20"/>
              </w:rPr>
            </w:pPr>
            <w:r>
              <w:rPr>
                <w:sz w:val="20"/>
              </w:rPr>
              <w:t> </w:t>
            </w:r>
          </w:p>
        </w:tc>
      </w:tr>
      <w:tr w:rsidR="00CA6463" w:rsidTr="00CA6463">
        <w:trPr>
          <w:trHeight w:val="283"/>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rPr>
                <w:sz w:val="20"/>
              </w:rPr>
            </w:pPr>
          </w:p>
        </w:tc>
        <w:tc>
          <w:tcPr>
            <w:tcW w:w="173" w:type="pct"/>
            <w:tcBorders>
              <w:top w:val="none" w:sz="4" w:space="0" w:color="000000"/>
              <w:left w:val="single" w:sz="8" w:space="0" w:color="auto"/>
              <w:bottom w:val="single" w:sz="4" w:space="0" w:color="auto"/>
              <w:right w:val="single" w:sz="8" w:space="0" w:color="auto"/>
            </w:tcBorders>
            <w:shd w:val="clear" w:color="auto" w:fill="auto"/>
            <w:noWrap/>
            <w:vAlign w:val="center"/>
          </w:tcPr>
          <w:p w:rsidR="00DF7962" w:rsidRDefault="00CA6463">
            <w:pPr>
              <w:rPr>
                <w:sz w:val="20"/>
              </w:rPr>
            </w:pPr>
            <w:r>
              <w:rPr>
                <w:sz w:val="20"/>
              </w:rPr>
              <w:t> </w:t>
            </w:r>
          </w:p>
        </w:tc>
        <w:tc>
          <w:tcPr>
            <w:tcW w:w="219" w:type="pct"/>
            <w:tcBorders>
              <w:top w:val="none" w:sz="4" w:space="0" w:color="000000"/>
              <w:left w:val="none" w:sz="4" w:space="0" w:color="000000"/>
              <w:bottom w:val="single" w:sz="4" w:space="0" w:color="auto"/>
              <w:right w:val="single" w:sz="8" w:space="0" w:color="auto"/>
            </w:tcBorders>
            <w:shd w:val="clear" w:color="auto" w:fill="auto"/>
            <w:noWrap/>
            <w:vAlign w:val="center"/>
          </w:tcPr>
          <w:p w:rsidR="00DF7962" w:rsidRDefault="00CA6463" w:rsidP="00CA6463">
            <w:pPr>
              <w:ind w:left="0" w:firstLine="113"/>
              <w:rPr>
                <w:sz w:val="20"/>
              </w:rPr>
            </w:pPr>
            <w:r>
              <w:rPr>
                <w:sz w:val="20"/>
              </w:rPr>
              <w:t> </w:t>
            </w:r>
          </w:p>
        </w:tc>
        <w:tc>
          <w:tcPr>
            <w:tcW w:w="222" w:type="pct"/>
            <w:tcBorders>
              <w:top w:val="none" w:sz="4" w:space="0" w:color="000000"/>
              <w:left w:val="none" w:sz="4" w:space="0" w:color="000000"/>
              <w:bottom w:val="single" w:sz="4" w:space="0" w:color="auto"/>
              <w:right w:val="single" w:sz="8" w:space="0" w:color="auto"/>
            </w:tcBorders>
            <w:shd w:val="clear" w:color="auto" w:fill="auto"/>
            <w:noWrap/>
            <w:vAlign w:val="center"/>
          </w:tcPr>
          <w:p w:rsidR="00DF7962" w:rsidRDefault="00CA6463">
            <w:pPr>
              <w:rPr>
                <w:sz w:val="20"/>
              </w:rPr>
            </w:pPr>
            <w:r>
              <w:rPr>
                <w:sz w:val="20"/>
              </w:rPr>
              <w:t> </w:t>
            </w:r>
          </w:p>
        </w:tc>
        <w:tc>
          <w:tcPr>
            <w:tcW w:w="623" w:type="pct"/>
            <w:tcBorders>
              <w:top w:val="none" w:sz="4" w:space="0" w:color="000000"/>
              <w:left w:val="none" w:sz="4" w:space="0" w:color="000000"/>
              <w:bottom w:val="single" w:sz="4" w:space="0" w:color="auto"/>
              <w:right w:val="single" w:sz="8" w:space="0" w:color="auto"/>
            </w:tcBorders>
            <w:shd w:val="clear" w:color="auto" w:fill="auto"/>
            <w:noWrap/>
            <w:vAlign w:val="center"/>
          </w:tcPr>
          <w:p w:rsidR="00DF7962" w:rsidRDefault="00CA6463">
            <w:pPr>
              <w:rPr>
                <w:sz w:val="20"/>
              </w:rPr>
            </w:pPr>
            <w:r>
              <w:rPr>
                <w:sz w:val="20"/>
              </w:rPr>
              <w:t> </w:t>
            </w:r>
          </w:p>
        </w:tc>
        <w:tc>
          <w:tcPr>
            <w:tcW w:w="740" w:type="pct"/>
            <w:tcBorders>
              <w:top w:val="none" w:sz="4" w:space="0" w:color="000000"/>
              <w:left w:val="none" w:sz="4" w:space="0" w:color="000000"/>
              <w:bottom w:val="single" w:sz="4" w:space="0" w:color="auto"/>
              <w:right w:val="single" w:sz="4" w:space="0" w:color="auto"/>
            </w:tcBorders>
            <w:shd w:val="clear" w:color="F8CBAD" w:fill="F8CBAD"/>
            <w:noWrap/>
            <w:vAlign w:val="center"/>
          </w:tcPr>
          <w:p w:rsidR="00DF7962" w:rsidRDefault="00CA6463">
            <w:pPr>
              <w:rPr>
                <w:sz w:val="20"/>
              </w:rPr>
            </w:pPr>
            <w:r>
              <w:rPr>
                <w:sz w:val="20"/>
              </w:rPr>
              <w:t> </w:t>
            </w:r>
          </w:p>
        </w:tc>
        <w:tc>
          <w:tcPr>
            <w:tcW w:w="173" w:type="pct"/>
            <w:tcBorders>
              <w:top w:val="none" w:sz="4" w:space="0" w:color="000000"/>
              <w:left w:val="none" w:sz="4" w:space="0" w:color="000000"/>
              <w:bottom w:val="single" w:sz="4" w:space="0" w:color="auto"/>
              <w:right w:val="single" w:sz="8" w:space="0" w:color="auto"/>
            </w:tcBorders>
            <w:shd w:val="clear" w:color="F8CBAD" w:fill="F8CBAD"/>
            <w:noWrap/>
            <w:vAlign w:val="center"/>
          </w:tcPr>
          <w:p w:rsidR="00DF7962" w:rsidRDefault="00CA6463">
            <w:pPr>
              <w:rPr>
                <w:sz w:val="20"/>
              </w:rPr>
            </w:pPr>
            <w:r>
              <w:rPr>
                <w:sz w:val="20"/>
              </w:rPr>
              <w:t> </w:t>
            </w:r>
          </w:p>
          <w:p w:rsidR="00DF7962" w:rsidRDefault="00CA6463">
            <w:pPr>
              <w:rPr>
                <w:sz w:val="20"/>
              </w:rPr>
            </w:pPr>
            <w:r>
              <w:rPr>
                <w:sz w:val="20"/>
              </w:rPr>
              <w:t> </w:t>
            </w:r>
          </w:p>
        </w:tc>
        <w:tc>
          <w:tcPr>
            <w:tcW w:w="173" w:type="pct"/>
            <w:tcBorders>
              <w:top w:val="none" w:sz="4" w:space="0" w:color="000000"/>
              <w:left w:val="none" w:sz="4" w:space="0" w:color="000000"/>
              <w:bottom w:val="single" w:sz="4" w:space="0" w:color="auto"/>
              <w:right w:val="single" w:sz="8" w:space="0" w:color="auto"/>
            </w:tcBorders>
            <w:shd w:val="clear" w:color="C6E0B4" w:fill="C6E0B4"/>
            <w:noWrap/>
            <w:vAlign w:val="center"/>
          </w:tcPr>
          <w:p w:rsidR="00DF7962" w:rsidRDefault="00CA6463">
            <w:pPr>
              <w:rPr>
                <w:sz w:val="20"/>
              </w:rPr>
            </w:pPr>
            <w:r>
              <w:rPr>
                <w:sz w:val="20"/>
              </w:rPr>
              <w:t> </w:t>
            </w:r>
          </w:p>
        </w:tc>
        <w:tc>
          <w:tcPr>
            <w:tcW w:w="173" w:type="pct"/>
            <w:tcBorders>
              <w:top w:val="none" w:sz="4" w:space="0" w:color="000000"/>
              <w:left w:val="none" w:sz="4" w:space="0" w:color="000000"/>
              <w:bottom w:val="single" w:sz="4" w:space="0" w:color="auto"/>
              <w:right w:val="single" w:sz="8" w:space="0" w:color="auto"/>
            </w:tcBorders>
            <w:shd w:val="clear" w:color="F8CBAD" w:fill="F8CBAD"/>
            <w:noWrap/>
            <w:vAlign w:val="center"/>
          </w:tcPr>
          <w:p w:rsidR="00DF7962" w:rsidRDefault="00CA6463">
            <w:pPr>
              <w:rPr>
                <w:sz w:val="20"/>
              </w:rPr>
            </w:pPr>
            <w:r>
              <w:rPr>
                <w:sz w:val="20"/>
              </w:rPr>
              <w:t> </w:t>
            </w:r>
          </w:p>
        </w:tc>
        <w:tc>
          <w:tcPr>
            <w:tcW w:w="196" w:type="pct"/>
            <w:tcBorders>
              <w:top w:val="none" w:sz="4" w:space="0" w:color="000000"/>
              <w:left w:val="none" w:sz="4" w:space="0" w:color="000000"/>
              <w:bottom w:val="single" w:sz="4" w:space="0" w:color="auto"/>
              <w:right w:val="single" w:sz="8" w:space="0" w:color="auto"/>
            </w:tcBorders>
            <w:shd w:val="clear" w:color="F8CBAD" w:fill="F8CBAD"/>
            <w:noWrap/>
            <w:vAlign w:val="center"/>
          </w:tcPr>
          <w:p w:rsidR="00DF7962" w:rsidRDefault="00CA6463">
            <w:pPr>
              <w:rPr>
                <w:sz w:val="20"/>
              </w:rPr>
            </w:pPr>
            <w:r>
              <w:rPr>
                <w:sz w:val="20"/>
              </w:rPr>
              <w:t> </w:t>
            </w:r>
          </w:p>
        </w:tc>
        <w:tc>
          <w:tcPr>
            <w:tcW w:w="835" w:type="pct"/>
            <w:tcBorders>
              <w:top w:val="none" w:sz="4" w:space="0" w:color="000000"/>
              <w:left w:val="none" w:sz="4" w:space="0" w:color="000000"/>
              <w:bottom w:val="single" w:sz="4" w:space="0" w:color="auto"/>
              <w:right w:val="single" w:sz="4" w:space="0" w:color="auto"/>
            </w:tcBorders>
            <w:shd w:val="clear" w:color="C6E0B4" w:fill="C6E0B4"/>
            <w:noWrap/>
            <w:vAlign w:val="center"/>
          </w:tcPr>
          <w:p w:rsidR="00DF7962" w:rsidRDefault="00CA6463">
            <w:pPr>
              <w:rPr>
                <w:sz w:val="20"/>
              </w:rPr>
            </w:pPr>
            <w:r>
              <w:rPr>
                <w:sz w:val="20"/>
              </w:rPr>
              <w:t> </w:t>
            </w:r>
          </w:p>
        </w:tc>
        <w:tc>
          <w:tcPr>
            <w:tcW w:w="710" w:type="pct"/>
            <w:tcBorders>
              <w:top w:val="none" w:sz="4" w:space="0" w:color="000000"/>
              <w:left w:val="none" w:sz="4" w:space="0" w:color="000000"/>
              <w:bottom w:val="single" w:sz="4" w:space="0" w:color="auto"/>
              <w:right w:val="single" w:sz="8" w:space="0" w:color="auto"/>
            </w:tcBorders>
            <w:shd w:val="clear" w:color="C6E0B4" w:fill="C6E0B4"/>
            <w:noWrap/>
            <w:vAlign w:val="center"/>
          </w:tcPr>
          <w:p w:rsidR="00DF7962" w:rsidRDefault="00CA6463">
            <w:pPr>
              <w:rPr>
                <w:sz w:val="20"/>
              </w:rPr>
            </w:pPr>
            <w:r>
              <w:rPr>
                <w:sz w:val="20"/>
              </w:rPr>
              <w:t> </w:t>
            </w:r>
          </w:p>
        </w:tc>
        <w:tc>
          <w:tcPr>
            <w:tcW w:w="149" w:type="pct"/>
            <w:tcBorders>
              <w:top w:val="none" w:sz="4" w:space="0" w:color="000000"/>
              <w:left w:val="none" w:sz="4" w:space="0" w:color="000000"/>
              <w:bottom w:val="single" w:sz="4" w:space="0" w:color="auto"/>
              <w:right w:val="single" w:sz="8" w:space="0" w:color="auto"/>
            </w:tcBorders>
            <w:shd w:val="clear" w:color="C6E0B4" w:fill="C6E0B4"/>
            <w:noWrap/>
            <w:vAlign w:val="center"/>
          </w:tcPr>
          <w:p w:rsidR="00DF7962" w:rsidRDefault="00CA6463">
            <w:pPr>
              <w:rPr>
                <w:sz w:val="20"/>
              </w:rPr>
            </w:pPr>
            <w:r>
              <w:rPr>
                <w:sz w:val="20"/>
              </w:rPr>
              <w:t> </w:t>
            </w:r>
          </w:p>
        </w:tc>
        <w:tc>
          <w:tcPr>
            <w:tcW w:w="259" w:type="pct"/>
            <w:tcBorders>
              <w:top w:val="none" w:sz="4" w:space="0" w:color="000000"/>
              <w:left w:val="none" w:sz="4" w:space="0" w:color="000000"/>
              <w:bottom w:val="single" w:sz="4" w:space="0" w:color="auto"/>
              <w:right w:val="single" w:sz="4" w:space="0" w:color="auto"/>
            </w:tcBorders>
            <w:shd w:val="clear" w:color="auto" w:fill="auto"/>
            <w:noWrap/>
            <w:vAlign w:val="center"/>
          </w:tcPr>
          <w:p w:rsidR="00DF7962" w:rsidRDefault="00CA6463">
            <w:pPr>
              <w:rPr>
                <w:sz w:val="20"/>
              </w:rPr>
            </w:pPr>
            <w:r>
              <w:rPr>
                <w:sz w:val="20"/>
              </w:rPr>
              <w:t> </w:t>
            </w:r>
          </w:p>
        </w:tc>
      </w:tr>
      <w:tr w:rsidR="00CA6463" w:rsidTr="00CA6463">
        <w:trPr>
          <w:trHeight w:val="283"/>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rPr>
                <w:sz w:val="20"/>
              </w:rPr>
            </w:pPr>
          </w:p>
          <w:p w:rsidR="00DF7962" w:rsidRDefault="00DF7962">
            <w:pPr>
              <w:rPr>
                <w:sz w:val="20"/>
              </w:rPr>
            </w:pPr>
          </w:p>
        </w:tc>
        <w:tc>
          <w:tcPr>
            <w:tcW w:w="173" w:type="pct"/>
            <w:tcBorders>
              <w:top w:val="single" w:sz="4" w:space="0" w:color="auto"/>
              <w:left w:val="single" w:sz="8" w:space="0" w:color="auto"/>
              <w:bottom w:val="single" w:sz="4" w:space="0" w:color="auto"/>
              <w:right w:val="single" w:sz="8" w:space="0" w:color="auto"/>
            </w:tcBorders>
            <w:shd w:val="clear" w:color="auto" w:fill="auto"/>
            <w:noWrap/>
            <w:vAlign w:val="center"/>
          </w:tcPr>
          <w:p w:rsidR="00DF7962" w:rsidRDefault="00DF7962">
            <w:pPr>
              <w:rPr>
                <w:sz w:val="20"/>
              </w:rPr>
            </w:pPr>
          </w:p>
        </w:tc>
        <w:tc>
          <w:tcPr>
            <w:tcW w:w="219"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rsidP="00CA6463">
            <w:pPr>
              <w:ind w:left="0" w:firstLine="113"/>
              <w:rPr>
                <w:sz w:val="20"/>
              </w:rPr>
            </w:pPr>
          </w:p>
        </w:tc>
        <w:tc>
          <w:tcPr>
            <w:tcW w:w="222"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rPr>
                <w:sz w:val="20"/>
              </w:rPr>
            </w:pPr>
          </w:p>
        </w:tc>
        <w:tc>
          <w:tcPr>
            <w:tcW w:w="623"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rPr>
                <w:sz w:val="20"/>
              </w:rPr>
            </w:pPr>
          </w:p>
        </w:tc>
        <w:tc>
          <w:tcPr>
            <w:tcW w:w="740" w:type="pct"/>
            <w:tcBorders>
              <w:top w:val="single" w:sz="4" w:space="0" w:color="auto"/>
              <w:left w:val="none" w:sz="4" w:space="0" w:color="000000"/>
              <w:bottom w:val="single" w:sz="4" w:space="0" w:color="auto"/>
              <w:right w:val="single" w:sz="4" w:space="0" w:color="auto"/>
            </w:tcBorders>
            <w:shd w:val="clear" w:color="F8CBAD" w:fill="F8CBAD"/>
            <w:noWrap/>
            <w:vAlign w:val="center"/>
          </w:tcPr>
          <w:p w:rsidR="00DF7962" w:rsidRDefault="00DF7962">
            <w:pPr>
              <w:rPr>
                <w:sz w:val="20"/>
              </w:rPr>
            </w:pPr>
          </w:p>
        </w:tc>
        <w:tc>
          <w:tcPr>
            <w:tcW w:w="173"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rPr>
                <w:sz w:val="20"/>
              </w:rPr>
            </w:pPr>
          </w:p>
        </w:tc>
        <w:tc>
          <w:tcPr>
            <w:tcW w:w="173"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rPr>
                <w:sz w:val="20"/>
              </w:rPr>
            </w:pPr>
          </w:p>
        </w:tc>
        <w:tc>
          <w:tcPr>
            <w:tcW w:w="173"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rPr>
                <w:sz w:val="20"/>
              </w:rPr>
            </w:pPr>
          </w:p>
        </w:tc>
        <w:tc>
          <w:tcPr>
            <w:tcW w:w="196"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rPr>
                <w:sz w:val="20"/>
              </w:rPr>
            </w:pPr>
          </w:p>
        </w:tc>
        <w:tc>
          <w:tcPr>
            <w:tcW w:w="835"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rPr>
                <w:sz w:val="20"/>
              </w:rPr>
            </w:pPr>
          </w:p>
        </w:tc>
        <w:tc>
          <w:tcPr>
            <w:tcW w:w="710"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rPr>
                <w:sz w:val="20"/>
              </w:rPr>
            </w:pPr>
          </w:p>
        </w:tc>
        <w:tc>
          <w:tcPr>
            <w:tcW w:w="149"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rPr>
                <w:sz w:val="20"/>
              </w:rPr>
            </w:pPr>
          </w:p>
        </w:tc>
        <w:tc>
          <w:tcPr>
            <w:tcW w:w="259"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rPr>
                <w:sz w:val="20"/>
              </w:rPr>
            </w:pPr>
          </w:p>
        </w:tc>
      </w:tr>
      <w:tr w:rsidR="00CA6463" w:rsidTr="00CA6463">
        <w:trPr>
          <w:trHeight w:val="283"/>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rPr>
                <w:sz w:val="20"/>
              </w:rPr>
            </w:pPr>
          </w:p>
          <w:p w:rsidR="00DF7962" w:rsidRDefault="00DF7962">
            <w:pPr>
              <w:rPr>
                <w:sz w:val="20"/>
              </w:rPr>
            </w:pPr>
          </w:p>
        </w:tc>
        <w:tc>
          <w:tcPr>
            <w:tcW w:w="173" w:type="pct"/>
            <w:tcBorders>
              <w:top w:val="single" w:sz="4" w:space="0" w:color="auto"/>
              <w:left w:val="single" w:sz="8" w:space="0" w:color="auto"/>
              <w:bottom w:val="single" w:sz="4" w:space="0" w:color="auto"/>
              <w:right w:val="single" w:sz="8" w:space="0" w:color="auto"/>
            </w:tcBorders>
            <w:shd w:val="clear" w:color="auto" w:fill="auto"/>
            <w:noWrap/>
            <w:vAlign w:val="center"/>
          </w:tcPr>
          <w:p w:rsidR="00DF7962" w:rsidRDefault="00DF7962">
            <w:pPr>
              <w:rPr>
                <w:sz w:val="20"/>
              </w:rPr>
            </w:pPr>
          </w:p>
        </w:tc>
        <w:tc>
          <w:tcPr>
            <w:tcW w:w="219"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rPr>
                <w:sz w:val="20"/>
              </w:rPr>
            </w:pPr>
          </w:p>
        </w:tc>
        <w:tc>
          <w:tcPr>
            <w:tcW w:w="222"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rPr>
                <w:sz w:val="20"/>
              </w:rPr>
            </w:pPr>
          </w:p>
        </w:tc>
        <w:tc>
          <w:tcPr>
            <w:tcW w:w="623"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rPr>
                <w:sz w:val="20"/>
              </w:rPr>
            </w:pPr>
          </w:p>
        </w:tc>
        <w:tc>
          <w:tcPr>
            <w:tcW w:w="740" w:type="pct"/>
            <w:tcBorders>
              <w:top w:val="single" w:sz="4" w:space="0" w:color="auto"/>
              <w:left w:val="none" w:sz="4" w:space="0" w:color="000000"/>
              <w:bottom w:val="single" w:sz="4" w:space="0" w:color="auto"/>
              <w:right w:val="single" w:sz="4" w:space="0" w:color="auto"/>
            </w:tcBorders>
            <w:shd w:val="clear" w:color="F8CBAD" w:fill="F8CBAD"/>
            <w:noWrap/>
            <w:vAlign w:val="center"/>
          </w:tcPr>
          <w:p w:rsidR="00DF7962" w:rsidRDefault="00DF7962">
            <w:pPr>
              <w:rPr>
                <w:sz w:val="20"/>
              </w:rPr>
            </w:pPr>
          </w:p>
        </w:tc>
        <w:tc>
          <w:tcPr>
            <w:tcW w:w="173"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rPr>
                <w:sz w:val="20"/>
              </w:rPr>
            </w:pPr>
          </w:p>
        </w:tc>
        <w:tc>
          <w:tcPr>
            <w:tcW w:w="173"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rPr>
                <w:sz w:val="20"/>
              </w:rPr>
            </w:pPr>
          </w:p>
        </w:tc>
        <w:tc>
          <w:tcPr>
            <w:tcW w:w="173"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rPr>
                <w:sz w:val="20"/>
              </w:rPr>
            </w:pPr>
          </w:p>
        </w:tc>
        <w:tc>
          <w:tcPr>
            <w:tcW w:w="196"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rPr>
                <w:sz w:val="20"/>
              </w:rPr>
            </w:pPr>
          </w:p>
        </w:tc>
        <w:tc>
          <w:tcPr>
            <w:tcW w:w="835"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rPr>
                <w:sz w:val="20"/>
              </w:rPr>
            </w:pPr>
          </w:p>
        </w:tc>
        <w:tc>
          <w:tcPr>
            <w:tcW w:w="710"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rPr>
                <w:sz w:val="20"/>
              </w:rPr>
            </w:pPr>
          </w:p>
        </w:tc>
        <w:tc>
          <w:tcPr>
            <w:tcW w:w="149"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rPr>
                <w:sz w:val="20"/>
              </w:rPr>
            </w:pPr>
          </w:p>
        </w:tc>
        <w:tc>
          <w:tcPr>
            <w:tcW w:w="259"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rPr>
                <w:sz w:val="20"/>
              </w:rPr>
            </w:pPr>
          </w:p>
        </w:tc>
      </w:tr>
      <w:tr w:rsidR="00CA6463" w:rsidTr="00CA6463">
        <w:trPr>
          <w:trHeight w:val="283"/>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rPr>
                <w:sz w:val="20"/>
              </w:rPr>
            </w:pPr>
          </w:p>
          <w:p w:rsidR="00DF7962" w:rsidRDefault="00DF7962">
            <w:pPr>
              <w:rPr>
                <w:sz w:val="20"/>
              </w:rPr>
            </w:pPr>
          </w:p>
        </w:tc>
        <w:tc>
          <w:tcPr>
            <w:tcW w:w="173" w:type="pct"/>
            <w:tcBorders>
              <w:top w:val="single" w:sz="4" w:space="0" w:color="auto"/>
              <w:left w:val="single" w:sz="8" w:space="0" w:color="auto"/>
              <w:bottom w:val="single" w:sz="4" w:space="0" w:color="auto"/>
              <w:right w:val="single" w:sz="8" w:space="0" w:color="auto"/>
            </w:tcBorders>
            <w:shd w:val="clear" w:color="auto" w:fill="auto"/>
            <w:noWrap/>
            <w:vAlign w:val="center"/>
          </w:tcPr>
          <w:p w:rsidR="00DF7962" w:rsidRDefault="00DF7962">
            <w:pPr>
              <w:rPr>
                <w:sz w:val="20"/>
              </w:rPr>
            </w:pPr>
          </w:p>
        </w:tc>
        <w:tc>
          <w:tcPr>
            <w:tcW w:w="219"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rPr>
                <w:sz w:val="20"/>
              </w:rPr>
            </w:pPr>
          </w:p>
        </w:tc>
        <w:tc>
          <w:tcPr>
            <w:tcW w:w="222"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rPr>
                <w:sz w:val="20"/>
              </w:rPr>
            </w:pPr>
          </w:p>
        </w:tc>
        <w:tc>
          <w:tcPr>
            <w:tcW w:w="623"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rPr>
                <w:sz w:val="20"/>
              </w:rPr>
            </w:pPr>
          </w:p>
        </w:tc>
        <w:tc>
          <w:tcPr>
            <w:tcW w:w="740" w:type="pct"/>
            <w:tcBorders>
              <w:top w:val="single" w:sz="4" w:space="0" w:color="auto"/>
              <w:left w:val="none" w:sz="4" w:space="0" w:color="000000"/>
              <w:bottom w:val="single" w:sz="4" w:space="0" w:color="auto"/>
              <w:right w:val="single" w:sz="4" w:space="0" w:color="auto"/>
            </w:tcBorders>
            <w:shd w:val="clear" w:color="F8CBAD" w:fill="F8CBAD"/>
            <w:noWrap/>
            <w:vAlign w:val="center"/>
          </w:tcPr>
          <w:p w:rsidR="00DF7962" w:rsidRDefault="00DF7962">
            <w:pPr>
              <w:rPr>
                <w:sz w:val="20"/>
              </w:rPr>
            </w:pPr>
          </w:p>
        </w:tc>
        <w:tc>
          <w:tcPr>
            <w:tcW w:w="173"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rPr>
                <w:sz w:val="20"/>
              </w:rPr>
            </w:pPr>
          </w:p>
        </w:tc>
        <w:tc>
          <w:tcPr>
            <w:tcW w:w="173"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rPr>
                <w:sz w:val="20"/>
              </w:rPr>
            </w:pPr>
          </w:p>
        </w:tc>
        <w:tc>
          <w:tcPr>
            <w:tcW w:w="173"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rPr>
                <w:sz w:val="20"/>
              </w:rPr>
            </w:pPr>
          </w:p>
        </w:tc>
        <w:tc>
          <w:tcPr>
            <w:tcW w:w="196"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rPr>
                <w:sz w:val="20"/>
              </w:rPr>
            </w:pPr>
          </w:p>
        </w:tc>
        <w:tc>
          <w:tcPr>
            <w:tcW w:w="835"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rPr>
                <w:sz w:val="20"/>
              </w:rPr>
            </w:pPr>
          </w:p>
        </w:tc>
        <w:tc>
          <w:tcPr>
            <w:tcW w:w="710"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rPr>
                <w:sz w:val="20"/>
              </w:rPr>
            </w:pPr>
          </w:p>
        </w:tc>
        <w:tc>
          <w:tcPr>
            <w:tcW w:w="149"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rPr>
                <w:sz w:val="20"/>
              </w:rPr>
            </w:pPr>
          </w:p>
        </w:tc>
        <w:tc>
          <w:tcPr>
            <w:tcW w:w="259"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rPr>
                <w:sz w:val="20"/>
              </w:rPr>
            </w:pPr>
          </w:p>
        </w:tc>
      </w:tr>
      <w:tr w:rsidR="00CA6463" w:rsidTr="00CA6463">
        <w:trPr>
          <w:trHeight w:val="283"/>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rPr>
                <w:sz w:val="20"/>
              </w:rPr>
            </w:pPr>
          </w:p>
          <w:p w:rsidR="00DF7962" w:rsidRDefault="00DF7962">
            <w:pPr>
              <w:rPr>
                <w:sz w:val="20"/>
              </w:rPr>
            </w:pPr>
          </w:p>
        </w:tc>
        <w:tc>
          <w:tcPr>
            <w:tcW w:w="173" w:type="pct"/>
            <w:tcBorders>
              <w:top w:val="single" w:sz="4" w:space="0" w:color="auto"/>
              <w:left w:val="single" w:sz="8" w:space="0" w:color="auto"/>
              <w:bottom w:val="single" w:sz="4" w:space="0" w:color="auto"/>
              <w:right w:val="single" w:sz="8" w:space="0" w:color="auto"/>
            </w:tcBorders>
            <w:shd w:val="clear" w:color="auto" w:fill="auto"/>
            <w:noWrap/>
            <w:vAlign w:val="center"/>
          </w:tcPr>
          <w:p w:rsidR="00DF7962" w:rsidRDefault="00DF7962">
            <w:pPr>
              <w:rPr>
                <w:sz w:val="20"/>
              </w:rPr>
            </w:pPr>
          </w:p>
        </w:tc>
        <w:tc>
          <w:tcPr>
            <w:tcW w:w="219"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rPr>
                <w:sz w:val="20"/>
              </w:rPr>
            </w:pPr>
          </w:p>
        </w:tc>
        <w:tc>
          <w:tcPr>
            <w:tcW w:w="222"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rPr>
                <w:sz w:val="20"/>
              </w:rPr>
            </w:pPr>
          </w:p>
        </w:tc>
        <w:tc>
          <w:tcPr>
            <w:tcW w:w="623"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rPr>
                <w:sz w:val="20"/>
              </w:rPr>
            </w:pPr>
          </w:p>
        </w:tc>
        <w:tc>
          <w:tcPr>
            <w:tcW w:w="740" w:type="pct"/>
            <w:tcBorders>
              <w:top w:val="single" w:sz="4" w:space="0" w:color="auto"/>
              <w:left w:val="none" w:sz="4" w:space="0" w:color="000000"/>
              <w:bottom w:val="single" w:sz="4" w:space="0" w:color="auto"/>
              <w:right w:val="single" w:sz="4" w:space="0" w:color="auto"/>
            </w:tcBorders>
            <w:shd w:val="clear" w:color="F8CBAD" w:fill="F8CBAD"/>
            <w:noWrap/>
            <w:vAlign w:val="center"/>
          </w:tcPr>
          <w:p w:rsidR="00DF7962" w:rsidRDefault="00DF7962">
            <w:pPr>
              <w:rPr>
                <w:sz w:val="20"/>
              </w:rPr>
            </w:pPr>
          </w:p>
        </w:tc>
        <w:tc>
          <w:tcPr>
            <w:tcW w:w="173"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rPr>
                <w:sz w:val="20"/>
              </w:rPr>
            </w:pPr>
          </w:p>
        </w:tc>
        <w:tc>
          <w:tcPr>
            <w:tcW w:w="173"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rPr>
                <w:sz w:val="20"/>
              </w:rPr>
            </w:pPr>
          </w:p>
        </w:tc>
        <w:tc>
          <w:tcPr>
            <w:tcW w:w="173"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rPr>
                <w:sz w:val="20"/>
              </w:rPr>
            </w:pPr>
          </w:p>
        </w:tc>
        <w:tc>
          <w:tcPr>
            <w:tcW w:w="196"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rPr>
                <w:sz w:val="20"/>
              </w:rPr>
            </w:pPr>
          </w:p>
        </w:tc>
        <w:tc>
          <w:tcPr>
            <w:tcW w:w="835"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rPr>
                <w:sz w:val="20"/>
              </w:rPr>
            </w:pPr>
          </w:p>
        </w:tc>
        <w:tc>
          <w:tcPr>
            <w:tcW w:w="710"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rPr>
                <w:sz w:val="20"/>
              </w:rPr>
            </w:pPr>
          </w:p>
        </w:tc>
        <w:tc>
          <w:tcPr>
            <w:tcW w:w="149"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rPr>
                <w:sz w:val="20"/>
              </w:rPr>
            </w:pPr>
          </w:p>
        </w:tc>
        <w:tc>
          <w:tcPr>
            <w:tcW w:w="259"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rPr>
                <w:sz w:val="20"/>
              </w:rPr>
            </w:pPr>
          </w:p>
        </w:tc>
      </w:tr>
      <w:tr w:rsidR="00CA6463" w:rsidTr="00CA6463">
        <w:trPr>
          <w:trHeight w:val="283"/>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rPr>
                <w:sz w:val="20"/>
              </w:rPr>
            </w:pPr>
          </w:p>
          <w:p w:rsidR="00DF7962" w:rsidRDefault="00DF7962">
            <w:pPr>
              <w:rPr>
                <w:sz w:val="20"/>
              </w:rPr>
            </w:pPr>
          </w:p>
        </w:tc>
        <w:tc>
          <w:tcPr>
            <w:tcW w:w="173" w:type="pct"/>
            <w:tcBorders>
              <w:top w:val="single" w:sz="4" w:space="0" w:color="auto"/>
              <w:left w:val="single" w:sz="8" w:space="0" w:color="auto"/>
              <w:bottom w:val="single" w:sz="4" w:space="0" w:color="auto"/>
              <w:right w:val="single" w:sz="8" w:space="0" w:color="auto"/>
            </w:tcBorders>
            <w:shd w:val="clear" w:color="auto" w:fill="auto"/>
            <w:noWrap/>
            <w:vAlign w:val="center"/>
          </w:tcPr>
          <w:p w:rsidR="00DF7962" w:rsidRDefault="00DF7962">
            <w:pPr>
              <w:rPr>
                <w:sz w:val="20"/>
              </w:rPr>
            </w:pPr>
          </w:p>
        </w:tc>
        <w:tc>
          <w:tcPr>
            <w:tcW w:w="219"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rPr>
                <w:sz w:val="20"/>
              </w:rPr>
            </w:pPr>
          </w:p>
        </w:tc>
        <w:tc>
          <w:tcPr>
            <w:tcW w:w="222"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rPr>
                <w:sz w:val="20"/>
              </w:rPr>
            </w:pPr>
          </w:p>
        </w:tc>
        <w:tc>
          <w:tcPr>
            <w:tcW w:w="623"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rPr>
                <w:sz w:val="20"/>
              </w:rPr>
            </w:pPr>
          </w:p>
        </w:tc>
        <w:tc>
          <w:tcPr>
            <w:tcW w:w="740" w:type="pct"/>
            <w:tcBorders>
              <w:top w:val="single" w:sz="4" w:space="0" w:color="auto"/>
              <w:left w:val="none" w:sz="4" w:space="0" w:color="000000"/>
              <w:bottom w:val="single" w:sz="4" w:space="0" w:color="auto"/>
              <w:right w:val="single" w:sz="4" w:space="0" w:color="auto"/>
            </w:tcBorders>
            <w:shd w:val="clear" w:color="F8CBAD" w:fill="F8CBAD"/>
            <w:noWrap/>
            <w:vAlign w:val="center"/>
          </w:tcPr>
          <w:p w:rsidR="00DF7962" w:rsidRDefault="00DF7962">
            <w:pPr>
              <w:rPr>
                <w:sz w:val="20"/>
              </w:rPr>
            </w:pPr>
          </w:p>
        </w:tc>
        <w:tc>
          <w:tcPr>
            <w:tcW w:w="173"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rPr>
                <w:sz w:val="20"/>
              </w:rPr>
            </w:pPr>
          </w:p>
        </w:tc>
        <w:tc>
          <w:tcPr>
            <w:tcW w:w="173"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rPr>
                <w:sz w:val="20"/>
              </w:rPr>
            </w:pPr>
          </w:p>
        </w:tc>
        <w:tc>
          <w:tcPr>
            <w:tcW w:w="173"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rPr>
                <w:sz w:val="20"/>
              </w:rPr>
            </w:pPr>
          </w:p>
        </w:tc>
        <w:tc>
          <w:tcPr>
            <w:tcW w:w="196"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rPr>
                <w:sz w:val="20"/>
              </w:rPr>
            </w:pPr>
          </w:p>
        </w:tc>
        <w:tc>
          <w:tcPr>
            <w:tcW w:w="835"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rPr>
                <w:sz w:val="20"/>
              </w:rPr>
            </w:pPr>
          </w:p>
        </w:tc>
        <w:tc>
          <w:tcPr>
            <w:tcW w:w="710"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rPr>
                <w:sz w:val="20"/>
              </w:rPr>
            </w:pPr>
          </w:p>
        </w:tc>
        <w:tc>
          <w:tcPr>
            <w:tcW w:w="149"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rPr>
                <w:sz w:val="20"/>
              </w:rPr>
            </w:pPr>
          </w:p>
        </w:tc>
        <w:tc>
          <w:tcPr>
            <w:tcW w:w="259"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rPr>
                <w:sz w:val="20"/>
              </w:rPr>
            </w:pPr>
          </w:p>
        </w:tc>
      </w:tr>
      <w:tr w:rsidR="00CA6463" w:rsidTr="00CA6463">
        <w:trPr>
          <w:trHeight w:val="283"/>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rPr>
                <w:sz w:val="20"/>
              </w:rPr>
            </w:pPr>
          </w:p>
          <w:p w:rsidR="00DF7962" w:rsidRDefault="00DF7962">
            <w:pPr>
              <w:rPr>
                <w:sz w:val="20"/>
              </w:rPr>
            </w:pPr>
          </w:p>
        </w:tc>
        <w:tc>
          <w:tcPr>
            <w:tcW w:w="173" w:type="pct"/>
            <w:tcBorders>
              <w:top w:val="single" w:sz="4" w:space="0" w:color="auto"/>
              <w:left w:val="single" w:sz="8" w:space="0" w:color="auto"/>
              <w:bottom w:val="single" w:sz="4" w:space="0" w:color="auto"/>
              <w:right w:val="single" w:sz="8" w:space="0" w:color="auto"/>
            </w:tcBorders>
            <w:shd w:val="clear" w:color="auto" w:fill="auto"/>
            <w:noWrap/>
            <w:vAlign w:val="center"/>
          </w:tcPr>
          <w:p w:rsidR="00DF7962" w:rsidRDefault="00DF7962">
            <w:pPr>
              <w:rPr>
                <w:sz w:val="20"/>
              </w:rPr>
            </w:pPr>
          </w:p>
        </w:tc>
        <w:tc>
          <w:tcPr>
            <w:tcW w:w="219"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rPr>
                <w:sz w:val="20"/>
              </w:rPr>
            </w:pPr>
          </w:p>
        </w:tc>
        <w:tc>
          <w:tcPr>
            <w:tcW w:w="222"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rPr>
                <w:sz w:val="20"/>
              </w:rPr>
            </w:pPr>
          </w:p>
        </w:tc>
        <w:tc>
          <w:tcPr>
            <w:tcW w:w="623"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rPr>
                <w:sz w:val="20"/>
              </w:rPr>
            </w:pPr>
          </w:p>
        </w:tc>
        <w:tc>
          <w:tcPr>
            <w:tcW w:w="740" w:type="pct"/>
            <w:tcBorders>
              <w:top w:val="single" w:sz="4" w:space="0" w:color="auto"/>
              <w:left w:val="none" w:sz="4" w:space="0" w:color="000000"/>
              <w:bottom w:val="single" w:sz="4" w:space="0" w:color="auto"/>
              <w:right w:val="single" w:sz="4" w:space="0" w:color="auto"/>
            </w:tcBorders>
            <w:shd w:val="clear" w:color="F8CBAD" w:fill="F8CBAD"/>
            <w:noWrap/>
            <w:vAlign w:val="center"/>
          </w:tcPr>
          <w:p w:rsidR="00DF7962" w:rsidRDefault="00DF7962">
            <w:pPr>
              <w:rPr>
                <w:sz w:val="20"/>
              </w:rPr>
            </w:pPr>
          </w:p>
        </w:tc>
        <w:tc>
          <w:tcPr>
            <w:tcW w:w="173"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rPr>
                <w:sz w:val="20"/>
              </w:rPr>
            </w:pPr>
          </w:p>
        </w:tc>
        <w:tc>
          <w:tcPr>
            <w:tcW w:w="173"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rPr>
                <w:sz w:val="20"/>
              </w:rPr>
            </w:pPr>
          </w:p>
        </w:tc>
        <w:tc>
          <w:tcPr>
            <w:tcW w:w="173"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rPr>
                <w:sz w:val="20"/>
              </w:rPr>
            </w:pPr>
          </w:p>
        </w:tc>
        <w:tc>
          <w:tcPr>
            <w:tcW w:w="196"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rPr>
                <w:sz w:val="20"/>
              </w:rPr>
            </w:pPr>
          </w:p>
        </w:tc>
        <w:tc>
          <w:tcPr>
            <w:tcW w:w="835"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rPr>
                <w:sz w:val="20"/>
              </w:rPr>
            </w:pPr>
          </w:p>
        </w:tc>
        <w:tc>
          <w:tcPr>
            <w:tcW w:w="710"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rPr>
                <w:sz w:val="20"/>
              </w:rPr>
            </w:pPr>
          </w:p>
        </w:tc>
        <w:tc>
          <w:tcPr>
            <w:tcW w:w="149"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rPr>
                <w:sz w:val="20"/>
              </w:rPr>
            </w:pPr>
          </w:p>
        </w:tc>
        <w:tc>
          <w:tcPr>
            <w:tcW w:w="259"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rPr>
                <w:sz w:val="20"/>
              </w:rPr>
            </w:pPr>
          </w:p>
        </w:tc>
      </w:tr>
      <w:tr w:rsidR="00CA6463" w:rsidTr="00CA6463">
        <w:trPr>
          <w:trHeight w:val="283"/>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rPr>
                <w:sz w:val="20"/>
              </w:rPr>
            </w:pPr>
          </w:p>
          <w:p w:rsidR="00DF7962" w:rsidRDefault="00DF7962">
            <w:pPr>
              <w:rPr>
                <w:sz w:val="20"/>
              </w:rPr>
            </w:pPr>
          </w:p>
        </w:tc>
        <w:tc>
          <w:tcPr>
            <w:tcW w:w="173" w:type="pct"/>
            <w:tcBorders>
              <w:top w:val="single" w:sz="4" w:space="0" w:color="auto"/>
              <w:left w:val="single" w:sz="8" w:space="0" w:color="auto"/>
              <w:bottom w:val="single" w:sz="4" w:space="0" w:color="auto"/>
              <w:right w:val="single" w:sz="8" w:space="0" w:color="auto"/>
            </w:tcBorders>
            <w:shd w:val="clear" w:color="auto" w:fill="auto"/>
            <w:noWrap/>
            <w:vAlign w:val="center"/>
          </w:tcPr>
          <w:p w:rsidR="00DF7962" w:rsidRDefault="00DF7962">
            <w:pPr>
              <w:rPr>
                <w:sz w:val="20"/>
              </w:rPr>
            </w:pPr>
          </w:p>
        </w:tc>
        <w:tc>
          <w:tcPr>
            <w:tcW w:w="219"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rPr>
                <w:sz w:val="20"/>
              </w:rPr>
            </w:pPr>
          </w:p>
        </w:tc>
        <w:tc>
          <w:tcPr>
            <w:tcW w:w="222"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rPr>
                <w:sz w:val="20"/>
              </w:rPr>
            </w:pPr>
          </w:p>
        </w:tc>
        <w:tc>
          <w:tcPr>
            <w:tcW w:w="623"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rPr>
                <w:sz w:val="20"/>
              </w:rPr>
            </w:pPr>
          </w:p>
        </w:tc>
        <w:tc>
          <w:tcPr>
            <w:tcW w:w="740" w:type="pct"/>
            <w:tcBorders>
              <w:top w:val="single" w:sz="4" w:space="0" w:color="auto"/>
              <w:left w:val="none" w:sz="4" w:space="0" w:color="000000"/>
              <w:bottom w:val="single" w:sz="4" w:space="0" w:color="auto"/>
              <w:right w:val="single" w:sz="4" w:space="0" w:color="auto"/>
            </w:tcBorders>
            <w:shd w:val="clear" w:color="F8CBAD" w:fill="F8CBAD"/>
            <w:noWrap/>
            <w:vAlign w:val="center"/>
          </w:tcPr>
          <w:p w:rsidR="00DF7962" w:rsidRDefault="00DF7962">
            <w:pPr>
              <w:rPr>
                <w:sz w:val="20"/>
              </w:rPr>
            </w:pPr>
          </w:p>
        </w:tc>
        <w:tc>
          <w:tcPr>
            <w:tcW w:w="173"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rPr>
                <w:sz w:val="20"/>
              </w:rPr>
            </w:pPr>
          </w:p>
        </w:tc>
        <w:tc>
          <w:tcPr>
            <w:tcW w:w="173"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rPr>
                <w:sz w:val="20"/>
              </w:rPr>
            </w:pPr>
          </w:p>
        </w:tc>
        <w:tc>
          <w:tcPr>
            <w:tcW w:w="173"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rPr>
                <w:sz w:val="20"/>
              </w:rPr>
            </w:pPr>
          </w:p>
        </w:tc>
        <w:tc>
          <w:tcPr>
            <w:tcW w:w="196"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rPr>
                <w:sz w:val="20"/>
              </w:rPr>
            </w:pPr>
          </w:p>
        </w:tc>
        <w:tc>
          <w:tcPr>
            <w:tcW w:w="835"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rPr>
                <w:sz w:val="20"/>
              </w:rPr>
            </w:pPr>
          </w:p>
        </w:tc>
        <w:tc>
          <w:tcPr>
            <w:tcW w:w="710"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rPr>
                <w:sz w:val="20"/>
              </w:rPr>
            </w:pPr>
          </w:p>
        </w:tc>
        <w:tc>
          <w:tcPr>
            <w:tcW w:w="149"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rPr>
                <w:sz w:val="20"/>
              </w:rPr>
            </w:pPr>
          </w:p>
        </w:tc>
        <w:tc>
          <w:tcPr>
            <w:tcW w:w="259"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rPr>
                <w:sz w:val="20"/>
              </w:rPr>
            </w:pPr>
          </w:p>
        </w:tc>
      </w:tr>
      <w:tr w:rsidR="00CA6463" w:rsidTr="00CA6463">
        <w:trPr>
          <w:trHeight w:val="283"/>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rPr>
                <w:sz w:val="20"/>
              </w:rPr>
            </w:pPr>
          </w:p>
          <w:p w:rsidR="00DF7962" w:rsidRDefault="00DF7962">
            <w:pPr>
              <w:rPr>
                <w:sz w:val="20"/>
              </w:rPr>
            </w:pPr>
          </w:p>
        </w:tc>
        <w:tc>
          <w:tcPr>
            <w:tcW w:w="173" w:type="pct"/>
            <w:tcBorders>
              <w:top w:val="single" w:sz="4" w:space="0" w:color="auto"/>
              <w:left w:val="single" w:sz="8" w:space="0" w:color="auto"/>
              <w:bottom w:val="single" w:sz="4" w:space="0" w:color="auto"/>
              <w:right w:val="single" w:sz="8" w:space="0" w:color="auto"/>
            </w:tcBorders>
            <w:shd w:val="clear" w:color="auto" w:fill="auto"/>
            <w:noWrap/>
            <w:vAlign w:val="center"/>
          </w:tcPr>
          <w:p w:rsidR="00DF7962" w:rsidRDefault="00DF7962">
            <w:pPr>
              <w:rPr>
                <w:sz w:val="20"/>
              </w:rPr>
            </w:pPr>
          </w:p>
        </w:tc>
        <w:tc>
          <w:tcPr>
            <w:tcW w:w="219"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rPr>
                <w:sz w:val="20"/>
              </w:rPr>
            </w:pPr>
          </w:p>
        </w:tc>
        <w:tc>
          <w:tcPr>
            <w:tcW w:w="222"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rPr>
                <w:sz w:val="20"/>
              </w:rPr>
            </w:pPr>
          </w:p>
        </w:tc>
        <w:tc>
          <w:tcPr>
            <w:tcW w:w="623"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rPr>
                <w:sz w:val="20"/>
              </w:rPr>
            </w:pPr>
          </w:p>
        </w:tc>
        <w:tc>
          <w:tcPr>
            <w:tcW w:w="740" w:type="pct"/>
            <w:tcBorders>
              <w:top w:val="single" w:sz="4" w:space="0" w:color="auto"/>
              <w:left w:val="none" w:sz="4" w:space="0" w:color="000000"/>
              <w:bottom w:val="single" w:sz="4" w:space="0" w:color="auto"/>
              <w:right w:val="single" w:sz="4" w:space="0" w:color="auto"/>
            </w:tcBorders>
            <w:shd w:val="clear" w:color="F8CBAD" w:fill="F8CBAD"/>
            <w:noWrap/>
            <w:vAlign w:val="center"/>
          </w:tcPr>
          <w:p w:rsidR="00DF7962" w:rsidRDefault="00DF7962">
            <w:pPr>
              <w:rPr>
                <w:sz w:val="20"/>
              </w:rPr>
            </w:pPr>
          </w:p>
        </w:tc>
        <w:tc>
          <w:tcPr>
            <w:tcW w:w="173"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rPr>
                <w:sz w:val="20"/>
              </w:rPr>
            </w:pPr>
          </w:p>
        </w:tc>
        <w:tc>
          <w:tcPr>
            <w:tcW w:w="173"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rPr>
                <w:sz w:val="20"/>
              </w:rPr>
            </w:pPr>
          </w:p>
        </w:tc>
        <w:tc>
          <w:tcPr>
            <w:tcW w:w="173"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rPr>
                <w:sz w:val="20"/>
              </w:rPr>
            </w:pPr>
          </w:p>
        </w:tc>
        <w:tc>
          <w:tcPr>
            <w:tcW w:w="196"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rPr>
                <w:sz w:val="20"/>
              </w:rPr>
            </w:pPr>
          </w:p>
        </w:tc>
        <w:tc>
          <w:tcPr>
            <w:tcW w:w="835"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rPr>
                <w:sz w:val="20"/>
              </w:rPr>
            </w:pPr>
          </w:p>
        </w:tc>
        <w:tc>
          <w:tcPr>
            <w:tcW w:w="710"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rPr>
                <w:sz w:val="20"/>
              </w:rPr>
            </w:pPr>
          </w:p>
        </w:tc>
        <w:tc>
          <w:tcPr>
            <w:tcW w:w="149"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rPr>
                <w:sz w:val="20"/>
              </w:rPr>
            </w:pPr>
          </w:p>
        </w:tc>
        <w:tc>
          <w:tcPr>
            <w:tcW w:w="259"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rPr>
                <w:sz w:val="20"/>
              </w:rPr>
            </w:pPr>
          </w:p>
        </w:tc>
      </w:tr>
      <w:tr w:rsidR="00CA6463" w:rsidTr="00CA6463">
        <w:trPr>
          <w:trHeight w:val="283"/>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rPr>
                <w:sz w:val="20"/>
              </w:rPr>
            </w:pPr>
          </w:p>
          <w:p w:rsidR="00DF7962" w:rsidRDefault="00DF7962">
            <w:pPr>
              <w:rPr>
                <w:sz w:val="20"/>
              </w:rPr>
            </w:pPr>
          </w:p>
        </w:tc>
        <w:tc>
          <w:tcPr>
            <w:tcW w:w="173" w:type="pct"/>
            <w:tcBorders>
              <w:top w:val="single" w:sz="4" w:space="0" w:color="auto"/>
              <w:left w:val="single" w:sz="8" w:space="0" w:color="auto"/>
              <w:bottom w:val="single" w:sz="4" w:space="0" w:color="auto"/>
              <w:right w:val="single" w:sz="8" w:space="0" w:color="auto"/>
            </w:tcBorders>
            <w:shd w:val="clear" w:color="auto" w:fill="auto"/>
            <w:noWrap/>
            <w:vAlign w:val="center"/>
          </w:tcPr>
          <w:p w:rsidR="00DF7962" w:rsidRDefault="00DF7962">
            <w:pPr>
              <w:rPr>
                <w:sz w:val="20"/>
              </w:rPr>
            </w:pPr>
          </w:p>
        </w:tc>
        <w:tc>
          <w:tcPr>
            <w:tcW w:w="219"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rPr>
                <w:sz w:val="20"/>
              </w:rPr>
            </w:pPr>
          </w:p>
        </w:tc>
        <w:tc>
          <w:tcPr>
            <w:tcW w:w="222"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rPr>
                <w:sz w:val="20"/>
              </w:rPr>
            </w:pPr>
          </w:p>
        </w:tc>
        <w:tc>
          <w:tcPr>
            <w:tcW w:w="623"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rPr>
                <w:sz w:val="20"/>
              </w:rPr>
            </w:pPr>
          </w:p>
        </w:tc>
        <w:tc>
          <w:tcPr>
            <w:tcW w:w="740" w:type="pct"/>
            <w:tcBorders>
              <w:top w:val="single" w:sz="4" w:space="0" w:color="auto"/>
              <w:left w:val="none" w:sz="4" w:space="0" w:color="000000"/>
              <w:bottom w:val="single" w:sz="4" w:space="0" w:color="auto"/>
              <w:right w:val="single" w:sz="4" w:space="0" w:color="auto"/>
            </w:tcBorders>
            <w:shd w:val="clear" w:color="F8CBAD" w:fill="F8CBAD"/>
            <w:noWrap/>
            <w:vAlign w:val="center"/>
          </w:tcPr>
          <w:p w:rsidR="00DF7962" w:rsidRDefault="00DF7962">
            <w:pPr>
              <w:rPr>
                <w:sz w:val="20"/>
              </w:rPr>
            </w:pPr>
          </w:p>
        </w:tc>
        <w:tc>
          <w:tcPr>
            <w:tcW w:w="173"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rPr>
                <w:sz w:val="20"/>
              </w:rPr>
            </w:pPr>
          </w:p>
        </w:tc>
        <w:tc>
          <w:tcPr>
            <w:tcW w:w="173"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rPr>
                <w:sz w:val="20"/>
              </w:rPr>
            </w:pPr>
          </w:p>
        </w:tc>
        <w:tc>
          <w:tcPr>
            <w:tcW w:w="173"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rPr>
                <w:sz w:val="20"/>
              </w:rPr>
            </w:pPr>
          </w:p>
        </w:tc>
        <w:tc>
          <w:tcPr>
            <w:tcW w:w="196"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rPr>
                <w:sz w:val="20"/>
              </w:rPr>
            </w:pPr>
          </w:p>
        </w:tc>
        <w:tc>
          <w:tcPr>
            <w:tcW w:w="835"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rPr>
                <w:sz w:val="20"/>
              </w:rPr>
            </w:pPr>
          </w:p>
        </w:tc>
        <w:tc>
          <w:tcPr>
            <w:tcW w:w="710"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rPr>
                <w:sz w:val="20"/>
              </w:rPr>
            </w:pPr>
          </w:p>
        </w:tc>
        <w:tc>
          <w:tcPr>
            <w:tcW w:w="149"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rPr>
                <w:sz w:val="20"/>
              </w:rPr>
            </w:pPr>
          </w:p>
        </w:tc>
        <w:tc>
          <w:tcPr>
            <w:tcW w:w="259"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rPr>
                <w:sz w:val="20"/>
              </w:rPr>
            </w:pPr>
          </w:p>
        </w:tc>
      </w:tr>
    </w:tbl>
    <w:p w:rsidR="00DF7962" w:rsidRDefault="00CA6463">
      <w:pPr>
        <w:ind w:left="-851" w:hanging="142"/>
        <w:rPr>
          <w:b/>
          <w:u w:val="single"/>
        </w:rPr>
      </w:pPr>
      <w:r>
        <w:rPr>
          <w:b/>
          <w:u w:val="single"/>
        </w:rPr>
        <w:t xml:space="preserve">Futaie régulière </w:t>
      </w:r>
    </w:p>
    <w:p w:rsidR="00DF7962" w:rsidRDefault="00DF7962">
      <w:pPr>
        <w:ind w:left="-851" w:hanging="142"/>
      </w:pPr>
    </w:p>
    <w:p w:rsidR="00DF7962" w:rsidRDefault="00DF7962">
      <w:pPr>
        <w:ind w:left="-851" w:hanging="142"/>
      </w:pPr>
    </w:p>
    <w:p w:rsidR="00DF7962" w:rsidRDefault="00DF7962">
      <w:pPr>
        <w:ind w:left="-851" w:hanging="142"/>
      </w:pPr>
    </w:p>
    <w:tbl>
      <w:tblPr>
        <w:tblW w:w="4120" w:type="dxa"/>
        <w:tblCellMar>
          <w:left w:w="70" w:type="dxa"/>
          <w:right w:w="70" w:type="dxa"/>
        </w:tblCellMar>
        <w:tblLook w:val="04A0" w:firstRow="1" w:lastRow="0" w:firstColumn="1" w:lastColumn="0" w:noHBand="0" w:noVBand="1"/>
      </w:tblPr>
      <w:tblGrid>
        <w:gridCol w:w="1460"/>
        <w:gridCol w:w="2660"/>
      </w:tblGrid>
      <w:tr w:rsidR="00DF7962">
        <w:trPr>
          <w:trHeight w:val="264"/>
        </w:trPr>
        <w:tc>
          <w:tcPr>
            <w:tcW w:w="1460" w:type="dxa"/>
            <w:tcBorders>
              <w:top w:val="none" w:sz="4" w:space="0" w:color="000000"/>
              <w:left w:val="none" w:sz="4" w:space="0" w:color="000000"/>
              <w:bottom w:val="none" w:sz="4" w:space="0" w:color="000000"/>
              <w:right w:val="none" w:sz="4" w:space="0" w:color="000000"/>
            </w:tcBorders>
            <w:shd w:val="clear" w:color="F4B084" w:fill="F4B084"/>
            <w:noWrap/>
            <w:vAlign w:val="bottom"/>
          </w:tcPr>
          <w:p w:rsidR="00DF7962" w:rsidRDefault="00CA6463">
            <w:pPr>
              <w:rPr>
                <w:color w:val="000000"/>
                <w:sz w:val="20"/>
              </w:rPr>
            </w:pPr>
            <w:r>
              <w:rPr>
                <w:color w:val="000000"/>
                <w:sz w:val="20"/>
              </w:rPr>
              <w:t> </w:t>
            </w:r>
          </w:p>
        </w:tc>
        <w:tc>
          <w:tcPr>
            <w:tcW w:w="26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DF7962" w:rsidRDefault="00CA6463">
            <w:pPr>
              <w:rPr>
                <w:color w:val="000000"/>
                <w:sz w:val="22"/>
              </w:rPr>
            </w:pPr>
            <w:r>
              <w:rPr>
                <w:color w:val="000000"/>
                <w:sz w:val="22"/>
              </w:rPr>
              <w:t>Critère obligatoire</w:t>
            </w:r>
          </w:p>
        </w:tc>
      </w:tr>
      <w:tr w:rsidR="00DF7962">
        <w:trPr>
          <w:trHeight w:val="264"/>
        </w:trPr>
        <w:tc>
          <w:tcPr>
            <w:tcW w:w="1460" w:type="dxa"/>
            <w:tcBorders>
              <w:top w:val="none" w:sz="4" w:space="0" w:color="000000"/>
              <w:left w:val="none" w:sz="4" w:space="0" w:color="000000"/>
              <w:bottom w:val="none" w:sz="4" w:space="0" w:color="000000"/>
              <w:right w:val="none" w:sz="4" w:space="0" w:color="000000"/>
            </w:tcBorders>
            <w:shd w:val="clear" w:color="C6E0B4" w:fill="C6E0B4"/>
            <w:noWrap/>
            <w:vAlign w:val="bottom"/>
          </w:tcPr>
          <w:p w:rsidR="00DF7962" w:rsidRDefault="00CA6463">
            <w:pPr>
              <w:rPr>
                <w:color w:val="000000"/>
                <w:sz w:val="20"/>
              </w:rPr>
            </w:pPr>
            <w:r>
              <w:rPr>
                <w:color w:val="000000"/>
                <w:sz w:val="20"/>
              </w:rPr>
              <w:t> </w:t>
            </w:r>
          </w:p>
        </w:tc>
        <w:tc>
          <w:tcPr>
            <w:tcW w:w="26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DF7962" w:rsidRDefault="00CA6463">
            <w:pPr>
              <w:rPr>
                <w:color w:val="000000"/>
                <w:sz w:val="22"/>
              </w:rPr>
            </w:pPr>
            <w:r>
              <w:rPr>
                <w:color w:val="000000"/>
                <w:sz w:val="22"/>
              </w:rPr>
              <w:t>Critère intéressant</w:t>
            </w:r>
          </w:p>
        </w:tc>
      </w:tr>
    </w:tbl>
    <w:p w:rsidR="00DF7962" w:rsidRDefault="00DF7962"/>
    <w:p w:rsidR="00DF7962" w:rsidRDefault="00DF7962">
      <w:pPr>
        <w:tabs>
          <w:tab w:val="clear" w:pos="7776"/>
        </w:tabs>
        <w:spacing w:line="240" w:lineRule="auto"/>
        <w:ind w:left="0"/>
        <w:rPr>
          <w:b/>
          <w:u w:val="single"/>
        </w:rPr>
      </w:pPr>
    </w:p>
    <w:p w:rsidR="00DF7962" w:rsidRDefault="00DF7962">
      <w:pPr>
        <w:tabs>
          <w:tab w:val="clear" w:pos="7776"/>
        </w:tabs>
        <w:spacing w:line="240" w:lineRule="auto"/>
        <w:ind w:left="0"/>
        <w:rPr>
          <w:b/>
          <w:u w:val="single"/>
        </w:rPr>
      </w:pPr>
    </w:p>
    <w:p w:rsidR="00DF7962" w:rsidRDefault="00DF7962">
      <w:pPr>
        <w:tabs>
          <w:tab w:val="clear" w:pos="7776"/>
        </w:tabs>
        <w:spacing w:line="240" w:lineRule="auto"/>
        <w:ind w:left="0"/>
        <w:rPr>
          <w:b/>
          <w:u w:val="single"/>
        </w:rPr>
      </w:pPr>
    </w:p>
    <w:p w:rsidR="00DF7962" w:rsidRDefault="00CA6463">
      <w:pPr>
        <w:tabs>
          <w:tab w:val="clear" w:pos="7776"/>
        </w:tabs>
        <w:spacing w:line="240" w:lineRule="auto"/>
        <w:ind w:left="0"/>
        <w:rPr>
          <w:b/>
          <w:u w:val="single"/>
        </w:rPr>
      </w:pPr>
      <w:r>
        <w:rPr>
          <w:b/>
          <w:u w:val="single"/>
        </w:rPr>
        <w:br w:type="page" w:clear="all"/>
      </w:r>
    </w:p>
    <w:p w:rsidR="00DF7962" w:rsidRDefault="00CA6463">
      <w:pPr>
        <w:tabs>
          <w:tab w:val="clear" w:pos="7776"/>
        </w:tabs>
        <w:spacing w:line="240" w:lineRule="auto"/>
        <w:ind w:left="-1418"/>
        <w:rPr>
          <w:b/>
          <w:u w:val="single"/>
        </w:rPr>
      </w:pPr>
      <w:r>
        <w:rPr>
          <w:b/>
          <w:u w:val="single"/>
        </w:rPr>
        <w:lastRenderedPageBreak/>
        <w:t xml:space="preserve">Futaie irrégulière </w:t>
      </w:r>
    </w:p>
    <w:p w:rsidR="00DF7962" w:rsidRDefault="00DF7962">
      <w:pPr>
        <w:tabs>
          <w:tab w:val="clear" w:pos="7776"/>
        </w:tabs>
        <w:spacing w:line="240" w:lineRule="auto"/>
        <w:ind w:left="0"/>
      </w:pPr>
    </w:p>
    <w:tbl>
      <w:tblPr>
        <w:tblpPr w:leftFromText="141" w:rightFromText="141" w:vertAnchor="text" w:tblpXSpec="center" w:tblpY="1"/>
        <w:tblOverlap w:val="never"/>
        <w:tblW w:w="5000" w:type="pct"/>
        <w:jc w:val="center"/>
        <w:tblLayout w:type="fixed"/>
        <w:tblCellMar>
          <w:left w:w="70" w:type="dxa"/>
          <w:right w:w="70" w:type="dxa"/>
        </w:tblCellMar>
        <w:tblLook w:val="04A0" w:firstRow="1" w:lastRow="0" w:firstColumn="1" w:lastColumn="0" w:noHBand="0" w:noVBand="1"/>
      </w:tblPr>
      <w:tblGrid>
        <w:gridCol w:w="1219"/>
        <w:gridCol w:w="1712"/>
        <w:gridCol w:w="387"/>
        <w:gridCol w:w="641"/>
        <w:gridCol w:w="850"/>
        <w:gridCol w:w="1488"/>
        <w:gridCol w:w="1985"/>
        <w:gridCol w:w="1423"/>
        <w:gridCol w:w="714"/>
        <w:gridCol w:w="3056"/>
        <w:gridCol w:w="471"/>
        <w:gridCol w:w="774"/>
        <w:gridCol w:w="645"/>
        <w:gridCol w:w="641"/>
        <w:gridCol w:w="623"/>
        <w:gridCol w:w="1807"/>
        <w:gridCol w:w="543"/>
      </w:tblGrid>
      <w:tr w:rsidR="00DF7962" w:rsidTr="00CA6463">
        <w:trPr>
          <w:trHeight w:val="365"/>
          <w:jc w:val="center"/>
        </w:trPr>
        <w:tc>
          <w:tcPr>
            <w:tcW w:w="772" w:type="pct"/>
            <w:gridSpan w:val="2"/>
            <w:vMerge w:val="restart"/>
            <w:tcBorders>
              <w:top w:val="single" w:sz="8" w:space="0" w:color="auto"/>
              <w:left w:val="single" w:sz="8" w:space="0" w:color="auto"/>
              <w:bottom w:val="single" w:sz="8" w:space="0" w:color="000000"/>
              <w:right w:val="none" w:sz="4" w:space="0" w:color="000000"/>
            </w:tcBorders>
            <w:shd w:val="clear" w:color="auto" w:fill="auto"/>
            <w:vAlign w:val="center"/>
          </w:tcPr>
          <w:p w:rsidR="00DF7962" w:rsidRDefault="00CA6463">
            <w:pPr>
              <w:ind w:left="-80"/>
              <w:jc w:val="center"/>
              <w:rPr>
                <w:sz w:val="22"/>
                <w:szCs w:val="22"/>
              </w:rPr>
            </w:pPr>
            <w:r>
              <w:rPr>
                <w:sz w:val="22"/>
                <w:szCs w:val="22"/>
              </w:rPr>
              <w:t>Type de peuplement SRGS</w:t>
            </w:r>
          </w:p>
        </w:tc>
        <w:tc>
          <w:tcPr>
            <w:tcW w:w="102" w:type="pct"/>
            <w:vMerge w:val="restart"/>
            <w:tcBorders>
              <w:top w:val="single" w:sz="8" w:space="0" w:color="auto"/>
              <w:left w:val="single" w:sz="8" w:space="0" w:color="auto"/>
              <w:bottom w:val="single" w:sz="8" w:space="0" w:color="000000"/>
              <w:right w:val="single" w:sz="8" w:space="0" w:color="auto"/>
            </w:tcBorders>
            <w:shd w:val="clear" w:color="FFFFCC" w:fill="auto"/>
            <w:textDirection w:val="btLr"/>
            <w:vAlign w:val="center"/>
          </w:tcPr>
          <w:p w:rsidR="00DF7962" w:rsidRDefault="00CA6463">
            <w:pPr>
              <w:ind w:left="113"/>
              <w:jc w:val="center"/>
              <w:rPr>
                <w:sz w:val="22"/>
                <w:szCs w:val="22"/>
              </w:rPr>
            </w:pPr>
            <w:r>
              <w:rPr>
                <w:sz w:val="22"/>
                <w:szCs w:val="22"/>
              </w:rPr>
              <w:t>N° des parcelles forestières</w:t>
            </w:r>
          </w:p>
        </w:tc>
        <w:tc>
          <w:tcPr>
            <w:tcW w:w="169" w:type="pct"/>
            <w:vMerge w:val="restart"/>
            <w:tcBorders>
              <w:top w:val="single" w:sz="8" w:space="0" w:color="auto"/>
              <w:left w:val="single" w:sz="8" w:space="0" w:color="auto"/>
              <w:bottom w:val="single" w:sz="8" w:space="0" w:color="000000"/>
              <w:right w:val="single" w:sz="8" w:space="0" w:color="auto"/>
            </w:tcBorders>
            <w:shd w:val="clear" w:color="FFFFCC" w:fill="auto"/>
            <w:textDirection w:val="btLr"/>
            <w:vAlign w:val="center"/>
          </w:tcPr>
          <w:p w:rsidR="00DF7962" w:rsidRDefault="00CA6463">
            <w:pPr>
              <w:ind w:left="113"/>
              <w:jc w:val="center"/>
              <w:rPr>
                <w:sz w:val="22"/>
                <w:szCs w:val="22"/>
              </w:rPr>
            </w:pPr>
            <w:r>
              <w:rPr>
                <w:sz w:val="22"/>
                <w:szCs w:val="22"/>
              </w:rPr>
              <w:t>N° des sous-parcelles forestières</w:t>
            </w:r>
          </w:p>
        </w:tc>
        <w:tc>
          <w:tcPr>
            <w:tcW w:w="224" w:type="pct"/>
            <w:vMerge w:val="restart"/>
            <w:tcBorders>
              <w:top w:val="single" w:sz="8" w:space="0" w:color="auto"/>
              <w:left w:val="single" w:sz="8" w:space="0" w:color="auto"/>
              <w:bottom w:val="single" w:sz="8" w:space="0" w:color="000000"/>
              <w:right w:val="single" w:sz="8" w:space="0" w:color="auto"/>
            </w:tcBorders>
            <w:shd w:val="clear" w:color="FFFFCC" w:fill="auto"/>
            <w:textDirection w:val="btLr"/>
            <w:vAlign w:val="center"/>
          </w:tcPr>
          <w:p w:rsidR="00DF7962" w:rsidRDefault="00CA6463">
            <w:pPr>
              <w:ind w:left="113"/>
              <w:jc w:val="center"/>
              <w:rPr>
                <w:sz w:val="22"/>
                <w:szCs w:val="22"/>
              </w:rPr>
            </w:pPr>
            <w:r>
              <w:rPr>
                <w:sz w:val="22"/>
                <w:szCs w:val="22"/>
              </w:rPr>
              <w:t>Surface sous-parcelle  (ha .ares.ca)</w:t>
            </w:r>
          </w:p>
        </w:tc>
        <w:tc>
          <w:tcPr>
            <w:tcW w:w="392" w:type="pct"/>
            <w:vMerge w:val="restart"/>
            <w:tcBorders>
              <w:top w:val="single" w:sz="8" w:space="0" w:color="auto"/>
              <w:left w:val="single" w:sz="8" w:space="0" w:color="auto"/>
              <w:bottom w:val="single" w:sz="8" w:space="0" w:color="000000"/>
              <w:right w:val="single" w:sz="8" w:space="0" w:color="auto"/>
            </w:tcBorders>
            <w:shd w:val="clear" w:color="FFFFCC" w:fill="auto"/>
            <w:textDirection w:val="btLr"/>
            <w:vAlign w:val="center"/>
          </w:tcPr>
          <w:p w:rsidR="00DF7962" w:rsidRDefault="00CA6463">
            <w:pPr>
              <w:ind w:left="113"/>
              <w:jc w:val="center"/>
              <w:rPr>
                <w:sz w:val="22"/>
                <w:szCs w:val="22"/>
              </w:rPr>
            </w:pPr>
            <w:r>
              <w:rPr>
                <w:sz w:val="22"/>
                <w:szCs w:val="22"/>
              </w:rPr>
              <w:t>Libellé du peuplement</w:t>
            </w:r>
          </w:p>
        </w:tc>
        <w:tc>
          <w:tcPr>
            <w:tcW w:w="2015" w:type="pct"/>
            <w:gridSpan w:val="5"/>
            <w:tcBorders>
              <w:top w:val="single" w:sz="8" w:space="0" w:color="auto"/>
              <w:left w:val="none" w:sz="4" w:space="0" w:color="000000"/>
              <w:bottom w:val="single" w:sz="8" w:space="0" w:color="auto"/>
              <w:right w:val="single" w:sz="4" w:space="0" w:color="auto"/>
            </w:tcBorders>
            <w:shd w:val="clear" w:color="auto" w:fill="auto"/>
            <w:noWrap/>
            <w:vAlign w:val="center"/>
          </w:tcPr>
          <w:p w:rsidR="00DF7962" w:rsidRDefault="00CA6463">
            <w:pPr>
              <w:jc w:val="center"/>
              <w:rPr>
                <w:b/>
                <w:sz w:val="22"/>
                <w:szCs w:val="22"/>
              </w:rPr>
            </w:pPr>
            <w:r>
              <w:rPr>
                <w:b/>
                <w:sz w:val="22"/>
                <w:szCs w:val="22"/>
              </w:rPr>
              <w:t>Critères dendrométrique</w:t>
            </w:r>
          </w:p>
        </w:tc>
        <w:tc>
          <w:tcPr>
            <w:tcW w:w="543"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CA6463">
            <w:pPr>
              <w:ind w:left="0"/>
              <w:jc w:val="center"/>
              <w:rPr>
                <w:b/>
                <w:sz w:val="22"/>
                <w:szCs w:val="22"/>
              </w:rPr>
            </w:pPr>
            <w:r>
              <w:rPr>
                <w:b/>
                <w:sz w:val="22"/>
                <w:szCs w:val="22"/>
              </w:rPr>
              <w:t>Critères de qualité</w:t>
            </w:r>
          </w:p>
        </w:tc>
        <w:tc>
          <w:tcPr>
            <w:tcW w:w="783" w:type="pct"/>
            <w:gridSpan w:val="3"/>
            <w:vMerge w:val="restart"/>
            <w:tcBorders>
              <w:top w:val="single" w:sz="8" w:space="0" w:color="auto"/>
              <w:left w:val="single" w:sz="4" w:space="0" w:color="auto"/>
              <w:bottom w:val="single" w:sz="8" w:space="0" w:color="000000"/>
              <w:right w:val="single" w:sz="8" w:space="0" w:color="000000"/>
            </w:tcBorders>
            <w:shd w:val="clear" w:color="FFFFCC" w:fill="auto"/>
            <w:noWrap/>
            <w:vAlign w:val="center"/>
          </w:tcPr>
          <w:p w:rsidR="00DF7962" w:rsidRDefault="00CA6463">
            <w:pPr>
              <w:ind w:left="0" w:firstLine="11"/>
              <w:jc w:val="center"/>
              <w:rPr>
                <w:b/>
                <w:sz w:val="22"/>
                <w:szCs w:val="22"/>
              </w:rPr>
            </w:pPr>
            <w:r>
              <w:rPr>
                <w:b/>
                <w:sz w:val="22"/>
                <w:szCs w:val="22"/>
              </w:rPr>
              <w:t>Régénération/sous-étage</w:t>
            </w:r>
          </w:p>
        </w:tc>
      </w:tr>
      <w:tr w:rsidR="00DF7962" w:rsidTr="00CA6463">
        <w:trPr>
          <w:trHeight w:val="404"/>
          <w:jc w:val="center"/>
        </w:trPr>
        <w:tc>
          <w:tcPr>
            <w:tcW w:w="772" w:type="pct"/>
            <w:gridSpan w:val="2"/>
            <w:vMerge/>
            <w:tcBorders>
              <w:top w:val="single" w:sz="8" w:space="0" w:color="auto"/>
              <w:left w:val="single" w:sz="8" w:space="0" w:color="auto"/>
              <w:bottom w:val="single" w:sz="8" w:space="0" w:color="000000"/>
              <w:right w:val="none" w:sz="4" w:space="0" w:color="000000"/>
            </w:tcBorders>
            <w:vAlign w:val="center"/>
          </w:tcPr>
          <w:p w:rsidR="00DF7962" w:rsidRDefault="00DF7962">
            <w:pPr>
              <w:jc w:val="center"/>
              <w:rPr>
                <w:sz w:val="22"/>
                <w:szCs w:val="22"/>
              </w:rPr>
            </w:pPr>
          </w:p>
        </w:tc>
        <w:tc>
          <w:tcPr>
            <w:tcW w:w="102" w:type="pct"/>
            <w:vMerge/>
            <w:tcBorders>
              <w:top w:val="single" w:sz="8" w:space="0" w:color="auto"/>
              <w:left w:val="single" w:sz="8" w:space="0" w:color="auto"/>
              <w:bottom w:val="single" w:sz="8" w:space="0" w:color="000000"/>
              <w:right w:val="single" w:sz="8" w:space="0" w:color="auto"/>
            </w:tcBorders>
            <w:vAlign w:val="center"/>
          </w:tcPr>
          <w:p w:rsidR="00DF7962" w:rsidRDefault="00DF7962">
            <w:pPr>
              <w:jc w:val="center"/>
              <w:rPr>
                <w:sz w:val="22"/>
                <w:szCs w:val="22"/>
              </w:rPr>
            </w:pPr>
          </w:p>
        </w:tc>
        <w:tc>
          <w:tcPr>
            <w:tcW w:w="169" w:type="pct"/>
            <w:vMerge/>
            <w:tcBorders>
              <w:top w:val="single" w:sz="8" w:space="0" w:color="auto"/>
              <w:left w:val="single" w:sz="8" w:space="0" w:color="auto"/>
              <w:bottom w:val="single" w:sz="8" w:space="0" w:color="000000"/>
              <w:right w:val="single" w:sz="8" w:space="0" w:color="auto"/>
            </w:tcBorders>
            <w:vAlign w:val="center"/>
          </w:tcPr>
          <w:p w:rsidR="00DF7962" w:rsidRDefault="00DF7962">
            <w:pPr>
              <w:jc w:val="center"/>
              <w:rPr>
                <w:sz w:val="22"/>
                <w:szCs w:val="22"/>
              </w:rPr>
            </w:pPr>
          </w:p>
        </w:tc>
        <w:tc>
          <w:tcPr>
            <w:tcW w:w="224" w:type="pct"/>
            <w:vMerge/>
            <w:tcBorders>
              <w:top w:val="single" w:sz="8" w:space="0" w:color="auto"/>
              <w:left w:val="single" w:sz="8" w:space="0" w:color="auto"/>
              <w:bottom w:val="single" w:sz="8" w:space="0" w:color="000000"/>
              <w:right w:val="single" w:sz="8" w:space="0" w:color="auto"/>
            </w:tcBorders>
            <w:vAlign w:val="center"/>
          </w:tcPr>
          <w:p w:rsidR="00DF7962" w:rsidRDefault="00DF7962">
            <w:pPr>
              <w:jc w:val="center"/>
              <w:rPr>
                <w:sz w:val="22"/>
                <w:szCs w:val="22"/>
              </w:rPr>
            </w:pPr>
          </w:p>
        </w:tc>
        <w:tc>
          <w:tcPr>
            <w:tcW w:w="392" w:type="pct"/>
            <w:vMerge/>
            <w:tcBorders>
              <w:top w:val="single" w:sz="8" w:space="0" w:color="auto"/>
              <w:left w:val="single" w:sz="8" w:space="0" w:color="auto"/>
              <w:bottom w:val="single" w:sz="8" w:space="0" w:color="000000"/>
              <w:right w:val="single" w:sz="8" w:space="0" w:color="auto"/>
            </w:tcBorders>
            <w:vAlign w:val="center"/>
          </w:tcPr>
          <w:p w:rsidR="00DF7962" w:rsidRDefault="00DF7962">
            <w:pPr>
              <w:jc w:val="center"/>
              <w:rPr>
                <w:sz w:val="22"/>
                <w:szCs w:val="22"/>
              </w:rPr>
            </w:pPr>
          </w:p>
        </w:tc>
        <w:tc>
          <w:tcPr>
            <w:tcW w:w="898" w:type="pct"/>
            <w:gridSpan w:val="2"/>
            <w:tcBorders>
              <w:top w:val="single" w:sz="8" w:space="0" w:color="auto"/>
              <w:left w:val="single" w:sz="8" w:space="0" w:color="auto"/>
              <w:bottom w:val="single" w:sz="4" w:space="0" w:color="auto"/>
              <w:right w:val="single" w:sz="8" w:space="0" w:color="000000"/>
            </w:tcBorders>
            <w:shd w:val="clear" w:color="FFFFCC" w:fill="auto"/>
            <w:vAlign w:val="center"/>
          </w:tcPr>
          <w:p w:rsidR="00DF7962" w:rsidRDefault="00CA6463">
            <w:pPr>
              <w:ind w:left="6"/>
              <w:jc w:val="center"/>
              <w:rPr>
                <w:b/>
                <w:sz w:val="22"/>
                <w:szCs w:val="22"/>
              </w:rPr>
            </w:pPr>
            <w:r>
              <w:rPr>
                <w:b/>
                <w:sz w:val="22"/>
                <w:szCs w:val="22"/>
              </w:rPr>
              <w:t>Composition du peuplement</w:t>
            </w:r>
          </w:p>
        </w:tc>
        <w:tc>
          <w:tcPr>
            <w:tcW w:w="188" w:type="pct"/>
            <w:vMerge w:val="restart"/>
            <w:tcBorders>
              <w:top w:val="single" w:sz="8" w:space="0" w:color="auto"/>
              <w:left w:val="none" w:sz="4" w:space="0" w:color="000000"/>
              <w:right w:val="single" w:sz="8" w:space="0" w:color="auto"/>
            </w:tcBorders>
            <w:shd w:val="clear" w:color="FFFFCC" w:fill="auto"/>
            <w:noWrap/>
            <w:textDirection w:val="btLr"/>
            <w:vAlign w:val="center"/>
          </w:tcPr>
          <w:p w:rsidR="00DF7962" w:rsidRDefault="00CA6463">
            <w:pPr>
              <w:ind w:left="113" w:right="113"/>
              <w:jc w:val="center"/>
              <w:rPr>
                <w:sz w:val="22"/>
                <w:szCs w:val="22"/>
              </w:rPr>
            </w:pPr>
            <w:r>
              <w:rPr>
                <w:sz w:val="22"/>
                <w:szCs w:val="22"/>
              </w:rPr>
              <w:t>Surface terrière  (m²/ha)</w:t>
            </w:r>
          </w:p>
        </w:tc>
        <w:tc>
          <w:tcPr>
            <w:tcW w:w="805" w:type="pct"/>
            <w:vMerge w:val="restart"/>
            <w:tcBorders>
              <w:top w:val="single" w:sz="8" w:space="0" w:color="auto"/>
              <w:left w:val="none" w:sz="4" w:space="0" w:color="000000"/>
              <w:right w:val="single" w:sz="8" w:space="0" w:color="000000"/>
            </w:tcBorders>
            <w:shd w:val="clear" w:color="FFFFCC" w:fill="auto"/>
            <w:vAlign w:val="center"/>
          </w:tcPr>
          <w:p w:rsidR="00DF7962" w:rsidRDefault="00CA6463">
            <w:pPr>
              <w:ind w:left="0"/>
              <w:jc w:val="center"/>
              <w:rPr>
                <w:sz w:val="22"/>
                <w:szCs w:val="22"/>
              </w:rPr>
            </w:pPr>
            <w:r>
              <w:rPr>
                <w:b/>
                <w:sz w:val="22"/>
                <w:szCs w:val="22"/>
              </w:rPr>
              <w:t>Structure :</w:t>
            </w:r>
            <w:r>
              <w:rPr>
                <w:sz w:val="22"/>
                <w:szCs w:val="22"/>
              </w:rPr>
              <w:t xml:space="preserve"> PB ; BM ; GB/TGB     (% nombre de tige/surface terrière)</w:t>
            </w:r>
          </w:p>
        </w:tc>
        <w:tc>
          <w:tcPr>
            <w:tcW w:w="124" w:type="pct"/>
            <w:vMerge w:val="restart"/>
            <w:tcBorders>
              <w:top w:val="none" w:sz="4" w:space="0" w:color="000000"/>
              <w:left w:val="single" w:sz="8" w:space="0" w:color="auto"/>
              <w:bottom w:val="single" w:sz="8" w:space="0" w:color="000000"/>
              <w:right w:val="single" w:sz="8" w:space="0" w:color="auto"/>
            </w:tcBorders>
            <w:shd w:val="clear" w:color="FFFFCC" w:fill="auto"/>
            <w:textDirection w:val="btLr"/>
            <w:vAlign w:val="center"/>
          </w:tcPr>
          <w:p w:rsidR="00DF7962" w:rsidRDefault="00CA6463">
            <w:pPr>
              <w:ind w:left="113"/>
              <w:jc w:val="center"/>
              <w:rPr>
                <w:sz w:val="22"/>
                <w:szCs w:val="22"/>
              </w:rPr>
            </w:pPr>
            <w:r>
              <w:rPr>
                <w:sz w:val="22"/>
                <w:szCs w:val="22"/>
              </w:rPr>
              <w:t>Diamètre moyen</w:t>
            </w:r>
          </w:p>
        </w:tc>
        <w:tc>
          <w:tcPr>
            <w:tcW w:w="374" w:type="pct"/>
            <w:gridSpan w:val="2"/>
            <w:tcBorders>
              <w:top w:val="single" w:sz="4" w:space="0" w:color="auto"/>
              <w:left w:val="none" w:sz="4" w:space="0" w:color="000000"/>
              <w:bottom w:val="single" w:sz="4" w:space="0" w:color="auto"/>
              <w:right w:val="single" w:sz="4" w:space="0" w:color="auto"/>
            </w:tcBorders>
            <w:shd w:val="clear" w:color="FFFFCC" w:fill="auto"/>
            <w:vAlign w:val="center"/>
          </w:tcPr>
          <w:p w:rsidR="00DF7962" w:rsidRDefault="00CA6463">
            <w:pPr>
              <w:ind w:left="0"/>
              <w:jc w:val="center"/>
              <w:rPr>
                <w:b/>
                <w:sz w:val="22"/>
                <w:szCs w:val="22"/>
              </w:rPr>
            </w:pPr>
            <w:r>
              <w:rPr>
                <w:b/>
                <w:sz w:val="22"/>
                <w:szCs w:val="22"/>
              </w:rPr>
              <w:t>Qualité</w:t>
            </w:r>
          </w:p>
        </w:tc>
        <w:tc>
          <w:tcPr>
            <w:tcW w:w="169" w:type="pct"/>
            <w:vMerge w:val="restart"/>
            <w:tcBorders>
              <w:top w:val="single" w:sz="4" w:space="0" w:color="auto"/>
              <w:left w:val="single" w:sz="8" w:space="0" w:color="auto"/>
              <w:bottom w:val="single" w:sz="8" w:space="0" w:color="000000"/>
              <w:right w:val="single" w:sz="8" w:space="0" w:color="auto"/>
            </w:tcBorders>
            <w:shd w:val="clear" w:color="FFFFCC" w:fill="auto"/>
            <w:textDirection w:val="btLr"/>
            <w:vAlign w:val="center"/>
          </w:tcPr>
          <w:p w:rsidR="00DF7962" w:rsidRDefault="00CA6463">
            <w:pPr>
              <w:ind w:left="113"/>
              <w:jc w:val="center"/>
              <w:rPr>
                <w:sz w:val="22"/>
                <w:szCs w:val="22"/>
              </w:rPr>
            </w:pPr>
            <w:r>
              <w:rPr>
                <w:sz w:val="22"/>
                <w:szCs w:val="22"/>
              </w:rPr>
              <w:t>Présence de tiges d'avenir</w:t>
            </w:r>
          </w:p>
        </w:tc>
        <w:tc>
          <w:tcPr>
            <w:tcW w:w="783" w:type="pct"/>
            <w:gridSpan w:val="3"/>
            <w:vMerge/>
            <w:tcBorders>
              <w:top w:val="none" w:sz="4" w:space="0" w:color="000000"/>
              <w:left w:val="single" w:sz="8" w:space="0" w:color="auto"/>
              <w:bottom w:val="single" w:sz="8" w:space="0" w:color="000000"/>
              <w:right w:val="single" w:sz="8" w:space="0" w:color="auto"/>
            </w:tcBorders>
            <w:vAlign w:val="center"/>
          </w:tcPr>
          <w:p w:rsidR="00DF7962" w:rsidRDefault="00DF7962">
            <w:pPr>
              <w:jc w:val="center"/>
              <w:rPr>
                <w:sz w:val="22"/>
                <w:szCs w:val="22"/>
              </w:rPr>
            </w:pPr>
          </w:p>
        </w:tc>
      </w:tr>
      <w:tr w:rsidR="00CA6463" w:rsidTr="00CA6463">
        <w:trPr>
          <w:cantSplit/>
          <w:trHeight w:val="2286"/>
          <w:jc w:val="center"/>
        </w:trPr>
        <w:tc>
          <w:tcPr>
            <w:tcW w:w="772" w:type="pct"/>
            <w:gridSpan w:val="2"/>
            <w:vMerge/>
            <w:tcBorders>
              <w:top w:val="single" w:sz="8" w:space="0" w:color="auto"/>
              <w:left w:val="single" w:sz="8" w:space="0" w:color="auto"/>
              <w:bottom w:val="single" w:sz="8" w:space="0" w:color="000000"/>
              <w:right w:val="none" w:sz="4" w:space="0" w:color="000000"/>
            </w:tcBorders>
            <w:vAlign w:val="center"/>
          </w:tcPr>
          <w:p w:rsidR="00DF7962" w:rsidRDefault="00DF7962">
            <w:pPr>
              <w:jc w:val="center"/>
              <w:rPr>
                <w:sz w:val="22"/>
                <w:szCs w:val="22"/>
              </w:rPr>
            </w:pPr>
          </w:p>
        </w:tc>
        <w:tc>
          <w:tcPr>
            <w:tcW w:w="102" w:type="pct"/>
            <w:vMerge/>
            <w:tcBorders>
              <w:top w:val="single" w:sz="8" w:space="0" w:color="auto"/>
              <w:left w:val="single" w:sz="8" w:space="0" w:color="auto"/>
              <w:bottom w:val="single" w:sz="8" w:space="0" w:color="000000"/>
              <w:right w:val="single" w:sz="8" w:space="0" w:color="auto"/>
            </w:tcBorders>
            <w:vAlign w:val="center"/>
          </w:tcPr>
          <w:p w:rsidR="00DF7962" w:rsidRDefault="00DF7962">
            <w:pPr>
              <w:jc w:val="center"/>
              <w:rPr>
                <w:sz w:val="22"/>
                <w:szCs w:val="22"/>
              </w:rPr>
            </w:pPr>
          </w:p>
        </w:tc>
        <w:tc>
          <w:tcPr>
            <w:tcW w:w="169" w:type="pct"/>
            <w:vMerge/>
            <w:tcBorders>
              <w:top w:val="single" w:sz="8" w:space="0" w:color="auto"/>
              <w:left w:val="single" w:sz="8" w:space="0" w:color="auto"/>
              <w:bottom w:val="single" w:sz="8" w:space="0" w:color="000000"/>
              <w:right w:val="single" w:sz="8" w:space="0" w:color="auto"/>
            </w:tcBorders>
            <w:vAlign w:val="center"/>
          </w:tcPr>
          <w:p w:rsidR="00DF7962" w:rsidRDefault="00DF7962">
            <w:pPr>
              <w:jc w:val="center"/>
              <w:rPr>
                <w:sz w:val="22"/>
                <w:szCs w:val="22"/>
              </w:rPr>
            </w:pPr>
          </w:p>
        </w:tc>
        <w:tc>
          <w:tcPr>
            <w:tcW w:w="224" w:type="pct"/>
            <w:vMerge/>
            <w:tcBorders>
              <w:top w:val="single" w:sz="8" w:space="0" w:color="auto"/>
              <w:left w:val="single" w:sz="8" w:space="0" w:color="auto"/>
              <w:bottom w:val="single" w:sz="8" w:space="0" w:color="000000"/>
              <w:right w:val="single" w:sz="8" w:space="0" w:color="auto"/>
            </w:tcBorders>
            <w:vAlign w:val="center"/>
          </w:tcPr>
          <w:p w:rsidR="00DF7962" w:rsidRDefault="00DF7962">
            <w:pPr>
              <w:jc w:val="center"/>
              <w:rPr>
                <w:sz w:val="22"/>
                <w:szCs w:val="22"/>
              </w:rPr>
            </w:pPr>
          </w:p>
        </w:tc>
        <w:tc>
          <w:tcPr>
            <w:tcW w:w="392" w:type="pct"/>
            <w:vMerge/>
            <w:tcBorders>
              <w:top w:val="single" w:sz="8" w:space="0" w:color="auto"/>
              <w:left w:val="single" w:sz="8" w:space="0" w:color="auto"/>
              <w:bottom w:val="single" w:sz="8" w:space="0" w:color="000000"/>
              <w:right w:val="single" w:sz="8" w:space="0" w:color="auto"/>
            </w:tcBorders>
            <w:vAlign w:val="center"/>
          </w:tcPr>
          <w:p w:rsidR="00DF7962" w:rsidRDefault="00DF7962">
            <w:pPr>
              <w:jc w:val="center"/>
              <w:rPr>
                <w:sz w:val="22"/>
                <w:szCs w:val="22"/>
              </w:rPr>
            </w:pPr>
          </w:p>
        </w:tc>
        <w:tc>
          <w:tcPr>
            <w:tcW w:w="523" w:type="pct"/>
            <w:tcBorders>
              <w:top w:val="none" w:sz="4" w:space="0" w:color="000000"/>
              <w:left w:val="single" w:sz="8" w:space="0" w:color="auto"/>
              <w:bottom w:val="single" w:sz="8" w:space="0" w:color="auto"/>
              <w:right w:val="single" w:sz="4" w:space="0" w:color="auto"/>
            </w:tcBorders>
            <w:shd w:val="clear" w:color="FFFFCC" w:fill="auto"/>
            <w:textDirection w:val="btLr"/>
            <w:vAlign w:val="center"/>
          </w:tcPr>
          <w:p w:rsidR="00DF7962" w:rsidRDefault="00CA6463">
            <w:pPr>
              <w:ind w:left="113"/>
              <w:jc w:val="center"/>
              <w:rPr>
                <w:sz w:val="22"/>
                <w:szCs w:val="22"/>
              </w:rPr>
            </w:pPr>
            <w:r>
              <w:rPr>
                <w:sz w:val="22"/>
                <w:szCs w:val="22"/>
              </w:rPr>
              <w:t>Essence principale  (%)</w:t>
            </w:r>
          </w:p>
        </w:tc>
        <w:tc>
          <w:tcPr>
            <w:tcW w:w="375" w:type="pct"/>
            <w:tcBorders>
              <w:top w:val="none" w:sz="4" w:space="0" w:color="000000"/>
              <w:left w:val="none" w:sz="4" w:space="0" w:color="000000"/>
              <w:bottom w:val="single" w:sz="8" w:space="0" w:color="auto"/>
              <w:right w:val="single" w:sz="8" w:space="0" w:color="auto"/>
            </w:tcBorders>
            <w:shd w:val="clear" w:color="FFFFCC" w:fill="auto"/>
            <w:textDirection w:val="btLr"/>
            <w:vAlign w:val="center"/>
          </w:tcPr>
          <w:p w:rsidR="00DF7962" w:rsidRDefault="00CA6463">
            <w:pPr>
              <w:ind w:left="113" w:right="113"/>
              <w:jc w:val="center"/>
              <w:rPr>
                <w:sz w:val="22"/>
                <w:szCs w:val="22"/>
              </w:rPr>
            </w:pPr>
            <w:r>
              <w:rPr>
                <w:sz w:val="22"/>
                <w:szCs w:val="22"/>
              </w:rPr>
              <w:t>Essence(s) secondaire(s) (%)</w:t>
            </w:r>
          </w:p>
        </w:tc>
        <w:tc>
          <w:tcPr>
            <w:tcW w:w="188" w:type="pct"/>
            <w:vMerge/>
            <w:tcBorders>
              <w:left w:val="none" w:sz="4" w:space="0" w:color="000000"/>
              <w:bottom w:val="single" w:sz="8" w:space="0" w:color="auto"/>
              <w:right w:val="single" w:sz="8" w:space="0" w:color="auto"/>
            </w:tcBorders>
            <w:shd w:val="clear" w:color="FFFFCC" w:fill="auto"/>
            <w:textDirection w:val="btLr"/>
            <w:vAlign w:val="center"/>
          </w:tcPr>
          <w:p w:rsidR="00DF7962" w:rsidRDefault="00DF7962">
            <w:pPr>
              <w:jc w:val="center"/>
              <w:rPr>
                <w:sz w:val="22"/>
                <w:szCs w:val="22"/>
              </w:rPr>
            </w:pPr>
          </w:p>
        </w:tc>
        <w:tc>
          <w:tcPr>
            <w:tcW w:w="805" w:type="pct"/>
            <w:vMerge/>
            <w:tcBorders>
              <w:left w:val="none" w:sz="4" w:space="0" w:color="000000"/>
              <w:bottom w:val="single" w:sz="8" w:space="0" w:color="auto"/>
              <w:right w:val="single" w:sz="8" w:space="0" w:color="000000"/>
            </w:tcBorders>
            <w:shd w:val="clear" w:color="FFFFCC" w:fill="auto"/>
            <w:textDirection w:val="btLr"/>
            <w:vAlign w:val="center"/>
          </w:tcPr>
          <w:p w:rsidR="00DF7962" w:rsidRDefault="00DF7962">
            <w:pPr>
              <w:ind w:left="113"/>
              <w:jc w:val="center"/>
              <w:rPr>
                <w:sz w:val="22"/>
                <w:szCs w:val="22"/>
              </w:rPr>
            </w:pPr>
          </w:p>
        </w:tc>
        <w:tc>
          <w:tcPr>
            <w:tcW w:w="124" w:type="pct"/>
            <w:vMerge/>
            <w:tcBorders>
              <w:top w:val="none" w:sz="4" w:space="0" w:color="000000"/>
              <w:left w:val="single" w:sz="8" w:space="0" w:color="000000"/>
              <w:bottom w:val="single" w:sz="8" w:space="0" w:color="000000"/>
              <w:right w:val="single" w:sz="8" w:space="0" w:color="auto"/>
            </w:tcBorders>
            <w:vAlign w:val="center"/>
          </w:tcPr>
          <w:p w:rsidR="00DF7962" w:rsidRDefault="00DF7962">
            <w:pPr>
              <w:jc w:val="center"/>
              <w:rPr>
                <w:sz w:val="22"/>
                <w:szCs w:val="22"/>
              </w:rPr>
            </w:pPr>
          </w:p>
        </w:tc>
        <w:tc>
          <w:tcPr>
            <w:tcW w:w="204" w:type="pct"/>
            <w:tcBorders>
              <w:top w:val="none" w:sz="4" w:space="0" w:color="000000"/>
              <w:left w:val="none" w:sz="4" w:space="0" w:color="000000"/>
              <w:bottom w:val="single" w:sz="8" w:space="0" w:color="auto"/>
              <w:right w:val="single" w:sz="4" w:space="0" w:color="auto"/>
            </w:tcBorders>
            <w:shd w:val="clear" w:color="FFFFCC" w:fill="auto"/>
            <w:textDirection w:val="btLr"/>
            <w:vAlign w:val="center"/>
          </w:tcPr>
          <w:p w:rsidR="00DF7962" w:rsidRDefault="00CA6463">
            <w:pPr>
              <w:ind w:left="113"/>
              <w:jc w:val="center"/>
              <w:rPr>
                <w:sz w:val="22"/>
                <w:szCs w:val="22"/>
              </w:rPr>
            </w:pPr>
            <w:r>
              <w:rPr>
                <w:sz w:val="22"/>
                <w:szCs w:val="22"/>
              </w:rPr>
              <w:t>Etat sanitaire</w:t>
            </w:r>
          </w:p>
        </w:tc>
        <w:tc>
          <w:tcPr>
            <w:tcW w:w="170" w:type="pct"/>
            <w:tcBorders>
              <w:top w:val="none" w:sz="4" w:space="0" w:color="000000"/>
              <w:left w:val="none" w:sz="4" w:space="0" w:color="000000"/>
              <w:bottom w:val="single" w:sz="8" w:space="0" w:color="auto"/>
              <w:right w:val="single" w:sz="8" w:space="0" w:color="auto"/>
            </w:tcBorders>
            <w:shd w:val="clear" w:color="FFFFCC" w:fill="auto"/>
            <w:noWrap/>
            <w:textDirection w:val="btLr"/>
            <w:vAlign w:val="center"/>
          </w:tcPr>
          <w:p w:rsidR="00DF7962" w:rsidRDefault="00CA6463">
            <w:pPr>
              <w:ind w:left="113"/>
              <w:jc w:val="center"/>
              <w:rPr>
                <w:sz w:val="22"/>
                <w:szCs w:val="22"/>
              </w:rPr>
            </w:pPr>
            <w:r>
              <w:rPr>
                <w:sz w:val="22"/>
                <w:szCs w:val="22"/>
              </w:rPr>
              <w:t>Qualité du peuplement</w:t>
            </w:r>
          </w:p>
        </w:tc>
        <w:tc>
          <w:tcPr>
            <w:tcW w:w="169" w:type="pct"/>
            <w:vMerge/>
            <w:tcBorders>
              <w:top w:val="none" w:sz="4" w:space="0" w:color="000000"/>
              <w:left w:val="single" w:sz="8" w:space="0" w:color="auto"/>
              <w:bottom w:val="single" w:sz="8" w:space="0" w:color="000000"/>
              <w:right w:val="single" w:sz="8" w:space="0" w:color="auto"/>
            </w:tcBorders>
            <w:vAlign w:val="center"/>
          </w:tcPr>
          <w:p w:rsidR="00DF7962" w:rsidRDefault="00DF7962">
            <w:pPr>
              <w:jc w:val="center"/>
              <w:rPr>
                <w:sz w:val="22"/>
                <w:szCs w:val="22"/>
              </w:rPr>
            </w:pPr>
          </w:p>
        </w:tc>
        <w:tc>
          <w:tcPr>
            <w:tcW w:w="164" w:type="pct"/>
            <w:tcBorders>
              <w:top w:val="none" w:sz="4" w:space="0" w:color="000000"/>
              <w:left w:val="none" w:sz="4" w:space="0" w:color="000000"/>
              <w:bottom w:val="single" w:sz="8" w:space="0" w:color="auto"/>
              <w:right w:val="single" w:sz="4" w:space="0" w:color="auto"/>
            </w:tcBorders>
            <w:shd w:val="clear" w:color="FFFFCC" w:fill="auto"/>
            <w:textDirection w:val="btLr"/>
            <w:vAlign w:val="center"/>
          </w:tcPr>
          <w:p w:rsidR="00DF7962" w:rsidRDefault="00CA6463">
            <w:pPr>
              <w:ind w:left="113"/>
              <w:jc w:val="center"/>
              <w:rPr>
                <w:sz w:val="22"/>
                <w:szCs w:val="22"/>
              </w:rPr>
            </w:pPr>
            <w:r>
              <w:rPr>
                <w:sz w:val="22"/>
                <w:szCs w:val="22"/>
              </w:rPr>
              <w:t>Régénération naturelle &gt; 1,5m</w:t>
            </w:r>
          </w:p>
        </w:tc>
        <w:tc>
          <w:tcPr>
            <w:tcW w:w="476" w:type="pct"/>
            <w:tcBorders>
              <w:top w:val="none" w:sz="4" w:space="0" w:color="000000"/>
              <w:left w:val="none" w:sz="4" w:space="0" w:color="000000"/>
              <w:bottom w:val="single" w:sz="8" w:space="0" w:color="auto"/>
              <w:right w:val="single" w:sz="4" w:space="0" w:color="auto"/>
            </w:tcBorders>
            <w:shd w:val="clear" w:color="FFFFCC" w:fill="auto"/>
            <w:textDirection w:val="btLr"/>
            <w:vAlign w:val="center"/>
          </w:tcPr>
          <w:p w:rsidR="00DF7962" w:rsidRDefault="00CA6463">
            <w:pPr>
              <w:ind w:left="113"/>
              <w:jc w:val="center"/>
              <w:rPr>
                <w:sz w:val="22"/>
                <w:szCs w:val="22"/>
              </w:rPr>
            </w:pPr>
            <w:r>
              <w:rPr>
                <w:sz w:val="22"/>
                <w:szCs w:val="22"/>
              </w:rPr>
              <w:t>Composition de la régénération naturelle</w:t>
            </w:r>
          </w:p>
        </w:tc>
        <w:tc>
          <w:tcPr>
            <w:tcW w:w="143" w:type="pct"/>
            <w:tcBorders>
              <w:top w:val="none" w:sz="4" w:space="0" w:color="000000"/>
              <w:left w:val="none" w:sz="4" w:space="0" w:color="000000"/>
              <w:bottom w:val="single" w:sz="8" w:space="0" w:color="auto"/>
              <w:right w:val="single" w:sz="8" w:space="0" w:color="auto"/>
            </w:tcBorders>
            <w:shd w:val="clear" w:color="FFFFCC" w:fill="auto"/>
            <w:textDirection w:val="btLr"/>
            <w:vAlign w:val="center"/>
          </w:tcPr>
          <w:p w:rsidR="00DF7962" w:rsidRDefault="00CA6463">
            <w:pPr>
              <w:ind w:left="113"/>
              <w:jc w:val="center"/>
              <w:rPr>
                <w:sz w:val="22"/>
                <w:szCs w:val="22"/>
              </w:rPr>
            </w:pPr>
            <w:r>
              <w:rPr>
                <w:sz w:val="22"/>
                <w:szCs w:val="22"/>
              </w:rPr>
              <w:t>surface couverte par semis acquis et/ou perches</w:t>
            </w:r>
          </w:p>
        </w:tc>
      </w:tr>
      <w:tr w:rsidR="00CA6463" w:rsidTr="00CA6463">
        <w:trPr>
          <w:trHeight w:val="233"/>
          <w:jc w:val="center"/>
        </w:trPr>
        <w:tc>
          <w:tcPr>
            <w:tcW w:w="32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F7962" w:rsidRDefault="00CA6463">
            <w:pPr>
              <w:ind w:left="0"/>
              <w:rPr>
                <w:i/>
                <w:sz w:val="20"/>
              </w:rPr>
            </w:pPr>
            <w:r>
              <w:rPr>
                <w:i/>
                <w:sz w:val="20"/>
              </w:rPr>
              <w:t xml:space="preserve">Exemple : </w:t>
            </w:r>
          </w:p>
          <w:p w:rsidR="00DF7962" w:rsidRDefault="00CA6463">
            <w:pPr>
              <w:ind w:left="0"/>
              <w:rPr>
                <w:i/>
                <w:sz w:val="20"/>
              </w:rPr>
            </w:pPr>
            <w:r>
              <w:rPr>
                <w:i/>
                <w:sz w:val="20"/>
              </w:rPr>
              <w:t>Futaie irrégulière</w:t>
            </w:r>
          </w:p>
        </w:tc>
        <w:tc>
          <w:tcPr>
            <w:tcW w:w="451" w:type="pct"/>
            <w:tcBorders>
              <w:top w:val="single" w:sz="4" w:space="0" w:color="auto"/>
              <w:left w:val="none" w:sz="4" w:space="0" w:color="000000"/>
              <w:bottom w:val="single" w:sz="4" w:space="0" w:color="auto"/>
              <w:right w:val="none" w:sz="4" w:space="0" w:color="000000"/>
            </w:tcBorders>
            <w:shd w:val="clear" w:color="auto" w:fill="auto"/>
            <w:noWrap/>
            <w:vAlign w:val="center"/>
          </w:tcPr>
          <w:p w:rsidR="00DF7962" w:rsidRDefault="00CA6463">
            <w:pPr>
              <w:ind w:left="0"/>
              <w:rPr>
                <w:sz w:val="20"/>
              </w:rPr>
            </w:pPr>
            <w:r>
              <w:rPr>
                <w:sz w:val="20"/>
              </w:rPr>
              <w:t>Futaie</w:t>
            </w:r>
          </w:p>
        </w:tc>
        <w:tc>
          <w:tcPr>
            <w:tcW w:w="102" w:type="pct"/>
            <w:vMerge w:val="restart"/>
            <w:tcBorders>
              <w:top w:val="single" w:sz="4" w:space="0" w:color="auto"/>
              <w:left w:val="single" w:sz="8" w:space="0" w:color="auto"/>
              <w:right w:val="single" w:sz="8" w:space="0" w:color="auto"/>
            </w:tcBorders>
            <w:shd w:val="clear" w:color="auto" w:fill="auto"/>
            <w:noWrap/>
            <w:vAlign w:val="center"/>
          </w:tcPr>
          <w:p w:rsidR="00DF7962" w:rsidRDefault="00CA6463">
            <w:pPr>
              <w:ind w:left="0"/>
              <w:jc w:val="center"/>
              <w:rPr>
                <w:i/>
                <w:sz w:val="20"/>
              </w:rPr>
            </w:pPr>
            <w:r>
              <w:rPr>
                <w:i/>
                <w:sz w:val="20"/>
              </w:rPr>
              <w:t>2</w:t>
            </w:r>
          </w:p>
        </w:tc>
        <w:tc>
          <w:tcPr>
            <w:tcW w:w="169" w:type="pct"/>
            <w:vMerge w:val="restart"/>
            <w:tcBorders>
              <w:top w:val="single" w:sz="4" w:space="0" w:color="auto"/>
              <w:left w:val="none" w:sz="4" w:space="0" w:color="000000"/>
              <w:right w:val="single" w:sz="8" w:space="0" w:color="auto"/>
            </w:tcBorders>
            <w:shd w:val="clear" w:color="auto" w:fill="auto"/>
            <w:noWrap/>
            <w:vAlign w:val="center"/>
          </w:tcPr>
          <w:p w:rsidR="00DF7962" w:rsidRDefault="00CA6463">
            <w:pPr>
              <w:ind w:left="-25"/>
              <w:jc w:val="center"/>
              <w:rPr>
                <w:i/>
                <w:sz w:val="20"/>
              </w:rPr>
            </w:pPr>
            <w:r>
              <w:rPr>
                <w:i/>
                <w:sz w:val="20"/>
              </w:rPr>
              <w:t>2c</w:t>
            </w:r>
          </w:p>
        </w:tc>
        <w:tc>
          <w:tcPr>
            <w:tcW w:w="224" w:type="pct"/>
            <w:vMerge w:val="restart"/>
            <w:tcBorders>
              <w:top w:val="single" w:sz="4" w:space="0" w:color="auto"/>
              <w:left w:val="none" w:sz="4" w:space="0" w:color="000000"/>
              <w:right w:val="single" w:sz="8" w:space="0" w:color="auto"/>
            </w:tcBorders>
            <w:shd w:val="clear" w:color="auto" w:fill="auto"/>
            <w:noWrap/>
            <w:vAlign w:val="center"/>
          </w:tcPr>
          <w:p w:rsidR="00DF7962" w:rsidRDefault="00CA6463" w:rsidP="00CA6463">
            <w:pPr>
              <w:ind w:left="-70"/>
              <w:jc w:val="center"/>
              <w:rPr>
                <w:i/>
                <w:sz w:val="20"/>
              </w:rPr>
            </w:pPr>
            <w:r>
              <w:rPr>
                <w:i/>
                <w:sz w:val="20"/>
              </w:rPr>
              <w:t>12,5690</w:t>
            </w:r>
          </w:p>
        </w:tc>
        <w:tc>
          <w:tcPr>
            <w:tcW w:w="392" w:type="pct"/>
            <w:vMerge w:val="restart"/>
            <w:tcBorders>
              <w:top w:val="single" w:sz="4" w:space="0" w:color="auto"/>
              <w:left w:val="none" w:sz="4" w:space="0" w:color="000000"/>
              <w:right w:val="single" w:sz="8" w:space="0" w:color="auto"/>
            </w:tcBorders>
            <w:shd w:val="clear" w:color="auto" w:fill="auto"/>
            <w:noWrap/>
            <w:vAlign w:val="center"/>
          </w:tcPr>
          <w:p w:rsidR="00DF7962" w:rsidRDefault="00CA6463">
            <w:pPr>
              <w:ind w:left="0"/>
              <w:jc w:val="center"/>
              <w:rPr>
                <w:i/>
                <w:sz w:val="20"/>
              </w:rPr>
            </w:pPr>
            <w:r>
              <w:rPr>
                <w:i/>
                <w:sz w:val="20"/>
              </w:rPr>
              <w:t>Futaie irrégulière</w:t>
            </w:r>
          </w:p>
          <w:p w:rsidR="00DF7962" w:rsidRDefault="00CA6463">
            <w:pPr>
              <w:ind w:left="0"/>
              <w:jc w:val="center"/>
              <w:rPr>
                <w:i/>
                <w:sz w:val="20"/>
              </w:rPr>
            </w:pPr>
            <w:r>
              <w:rPr>
                <w:i/>
                <w:sz w:val="20"/>
              </w:rPr>
              <w:t>Chêne sessile</w:t>
            </w:r>
          </w:p>
        </w:tc>
        <w:tc>
          <w:tcPr>
            <w:tcW w:w="523" w:type="pct"/>
            <w:tcBorders>
              <w:top w:val="single" w:sz="4" w:space="0" w:color="auto"/>
              <w:left w:val="none" w:sz="4" w:space="0" w:color="000000"/>
              <w:bottom w:val="single" w:sz="4" w:space="0" w:color="auto"/>
              <w:right w:val="single" w:sz="4" w:space="0" w:color="auto"/>
            </w:tcBorders>
            <w:shd w:val="clear" w:color="F8CBAD" w:fill="F8CBAD"/>
            <w:noWrap/>
            <w:vAlign w:val="center"/>
          </w:tcPr>
          <w:p w:rsidR="00DF7962" w:rsidRDefault="00CA6463">
            <w:pPr>
              <w:ind w:left="0"/>
              <w:jc w:val="center"/>
              <w:rPr>
                <w:i/>
                <w:sz w:val="20"/>
              </w:rPr>
            </w:pPr>
            <w:r>
              <w:rPr>
                <w:i/>
                <w:sz w:val="20"/>
              </w:rPr>
              <w:t>Chêne sessile (60%)</w:t>
            </w:r>
          </w:p>
        </w:tc>
        <w:tc>
          <w:tcPr>
            <w:tcW w:w="375" w:type="pct"/>
            <w:tcBorders>
              <w:top w:val="single" w:sz="4" w:space="0" w:color="auto"/>
              <w:left w:val="none" w:sz="4" w:space="0" w:color="000000"/>
              <w:bottom w:val="single" w:sz="4" w:space="0" w:color="auto"/>
              <w:right w:val="single" w:sz="8" w:space="0" w:color="auto"/>
            </w:tcBorders>
            <w:shd w:val="clear" w:color="F8CBAD" w:fill="F8CBAD"/>
            <w:vAlign w:val="center"/>
          </w:tcPr>
          <w:p w:rsidR="00DF7962" w:rsidRDefault="00CA6463">
            <w:pPr>
              <w:ind w:left="0"/>
              <w:jc w:val="center"/>
              <w:rPr>
                <w:i/>
                <w:sz w:val="20"/>
              </w:rPr>
            </w:pPr>
            <w:r>
              <w:rPr>
                <w:i/>
                <w:sz w:val="20"/>
              </w:rPr>
              <w:t>Sapin pectiné (30%) – Hêtre (10%)</w:t>
            </w:r>
          </w:p>
        </w:tc>
        <w:tc>
          <w:tcPr>
            <w:tcW w:w="188"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CA6463">
            <w:pPr>
              <w:ind w:left="0"/>
              <w:jc w:val="center"/>
              <w:rPr>
                <w:i/>
                <w:sz w:val="20"/>
              </w:rPr>
            </w:pPr>
            <w:r>
              <w:rPr>
                <w:i/>
                <w:sz w:val="20"/>
              </w:rPr>
              <w:t>25  m</w:t>
            </w:r>
            <w:r>
              <w:rPr>
                <w:i/>
                <w:sz w:val="20"/>
                <w:vertAlign w:val="superscript"/>
              </w:rPr>
              <w:t>2</w:t>
            </w:r>
          </w:p>
        </w:tc>
        <w:tc>
          <w:tcPr>
            <w:tcW w:w="805"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CA6463">
            <w:pPr>
              <w:ind w:left="0"/>
              <w:jc w:val="center"/>
              <w:rPr>
                <w:i/>
                <w:sz w:val="20"/>
              </w:rPr>
            </w:pPr>
            <w:r>
              <w:rPr>
                <w:i/>
                <w:sz w:val="20"/>
              </w:rPr>
              <w:t>PB : 30% - BM : 50% - GB : 20%</w:t>
            </w:r>
          </w:p>
        </w:tc>
        <w:tc>
          <w:tcPr>
            <w:tcW w:w="124" w:type="pct"/>
            <w:tcBorders>
              <w:top w:val="single" w:sz="4" w:space="0" w:color="auto"/>
              <w:left w:val="none" w:sz="4" w:space="0" w:color="000000"/>
              <w:bottom w:val="single" w:sz="4" w:space="0" w:color="auto"/>
              <w:right w:val="single" w:sz="8" w:space="0" w:color="auto"/>
            </w:tcBorders>
            <w:shd w:val="clear" w:color="auto" w:fill="FFFFFF" w:themeFill="background1"/>
            <w:noWrap/>
            <w:vAlign w:val="center"/>
          </w:tcPr>
          <w:p w:rsidR="00DF7962" w:rsidRDefault="00DF7962">
            <w:pPr>
              <w:ind w:left="0"/>
              <w:jc w:val="center"/>
              <w:rPr>
                <w:i/>
                <w:sz w:val="20"/>
              </w:rPr>
            </w:pPr>
          </w:p>
        </w:tc>
        <w:tc>
          <w:tcPr>
            <w:tcW w:w="204"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CA6463">
            <w:pPr>
              <w:ind w:left="0"/>
              <w:jc w:val="center"/>
              <w:rPr>
                <w:i/>
                <w:sz w:val="20"/>
              </w:rPr>
            </w:pPr>
            <w:r>
              <w:rPr>
                <w:i/>
                <w:sz w:val="20"/>
              </w:rPr>
              <w:t>Bon</w:t>
            </w:r>
          </w:p>
        </w:tc>
        <w:tc>
          <w:tcPr>
            <w:tcW w:w="170"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ind w:left="0"/>
              <w:jc w:val="center"/>
              <w:rPr>
                <w:i/>
                <w:sz w:val="20"/>
              </w:rPr>
            </w:pPr>
          </w:p>
        </w:tc>
        <w:tc>
          <w:tcPr>
            <w:tcW w:w="169"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ind w:left="0"/>
              <w:jc w:val="center"/>
              <w:rPr>
                <w:i/>
                <w:sz w:val="20"/>
              </w:rPr>
            </w:pPr>
          </w:p>
        </w:tc>
        <w:tc>
          <w:tcPr>
            <w:tcW w:w="164" w:type="pct"/>
            <w:tcBorders>
              <w:top w:val="single" w:sz="4" w:space="0" w:color="auto"/>
              <w:left w:val="none" w:sz="4" w:space="0" w:color="000000"/>
              <w:bottom w:val="single" w:sz="4" w:space="0" w:color="auto"/>
              <w:right w:val="single" w:sz="4" w:space="0" w:color="auto"/>
            </w:tcBorders>
            <w:shd w:val="clear" w:color="F8CBAD" w:fill="F8CBAD"/>
            <w:noWrap/>
            <w:vAlign w:val="center"/>
          </w:tcPr>
          <w:p w:rsidR="00DF7962" w:rsidRDefault="00CA6463">
            <w:pPr>
              <w:ind w:left="0"/>
              <w:jc w:val="center"/>
              <w:rPr>
                <w:i/>
                <w:sz w:val="20"/>
              </w:rPr>
            </w:pPr>
            <w:r>
              <w:rPr>
                <w:i/>
                <w:sz w:val="20"/>
              </w:rPr>
              <w:t>oui</w:t>
            </w:r>
          </w:p>
        </w:tc>
        <w:tc>
          <w:tcPr>
            <w:tcW w:w="476" w:type="pct"/>
            <w:tcBorders>
              <w:top w:val="single" w:sz="4" w:space="0" w:color="auto"/>
              <w:left w:val="none" w:sz="4" w:space="0" w:color="000000"/>
              <w:bottom w:val="single" w:sz="4" w:space="0" w:color="auto"/>
              <w:right w:val="single" w:sz="4" w:space="0" w:color="auto"/>
            </w:tcBorders>
            <w:shd w:val="clear" w:color="F8CBAD" w:fill="F8CBAD"/>
            <w:noWrap/>
            <w:vAlign w:val="center"/>
          </w:tcPr>
          <w:p w:rsidR="00DF7962" w:rsidRDefault="00CA6463">
            <w:pPr>
              <w:ind w:left="0"/>
              <w:jc w:val="center"/>
              <w:rPr>
                <w:i/>
                <w:sz w:val="20"/>
              </w:rPr>
            </w:pPr>
            <w:r>
              <w:rPr>
                <w:i/>
                <w:sz w:val="20"/>
              </w:rPr>
              <w:t>Sapin pectiné 80%</w:t>
            </w:r>
          </w:p>
          <w:p w:rsidR="00DF7962" w:rsidRDefault="00CA6463">
            <w:pPr>
              <w:ind w:left="0"/>
              <w:jc w:val="center"/>
              <w:rPr>
                <w:i/>
                <w:sz w:val="20"/>
              </w:rPr>
            </w:pPr>
            <w:r>
              <w:rPr>
                <w:i/>
                <w:sz w:val="20"/>
              </w:rPr>
              <w:t>Hêtre 20%</w:t>
            </w:r>
          </w:p>
        </w:tc>
        <w:tc>
          <w:tcPr>
            <w:tcW w:w="143"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CA6463">
            <w:pPr>
              <w:ind w:left="0"/>
              <w:jc w:val="center"/>
              <w:rPr>
                <w:i/>
                <w:sz w:val="20"/>
              </w:rPr>
            </w:pPr>
            <w:r>
              <w:rPr>
                <w:i/>
                <w:sz w:val="20"/>
              </w:rPr>
              <w:t>30%</w:t>
            </w:r>
          </w:p>
        </w:tc>
      </w:tr>
      <w:tr w:rsidR="00CA6463" w:rsidTr="00CA6463">
        <w:trPr>
          <w:trHeight w:val="250"/>
          <w:jc w:val="center"/>
        </w:trPr>
        <w:tc>
          <w:tcPr>
            <w:tcW w:w="321" w:type="pct"/>
            <w:vMerge/>
            <w:tcBorders>
              <w:top w:val="single" w:sz="4" w:space="0" w:color="auto"/>
              <w:left w:val="single" w:sz="4" w:space="0" w:color="auto"/>
              <w:bottom w:val="single" w:sz="4" w:space="0" w:color="auto"/>
              <w:right w:val="single" w:sz="4" w:space="0" w:color="auto"/>
            </w:tcBorders>
            <w:vAlign w:val="center"/>
          </w:tcPr>
          <w:p w:rsidR="00DF7962" w:rsidRDefault="00DF7962">
            <w:pPr>
              <w:jc w:val="center"/>
              <w:rPr>
                <w:i/>
                <w:sz w:val="20"/>
              </w:rPr>
            </w:pPr>
          </w:p>
        </w:tc>
        <w:tc>
          <w:tcPr>
            <w:tcW w:w="451" w:type="pct"/>
            <w:tcBorders>
              <w:top w:val="none" w:sz="4" w:space="0" w:color="000000"/>
              <w:left w:val="none" w:sz="4" w:space="0" w:color="000000"/>
              <w:bottom w:val="single" w:sz="4" w:space="0" w:color="auto"/>
              <w:right w:val="none" w:sz="4" w:space="0" w:color="000000"/>
            </w:tcBorders>
            <w:shd w:val="clear" w:color="auto" w:fill="auto"/>
            <w:noWrap/>
            <w:vAlign w:val="center"/>
          </w:tcPr>
          <w:p w:rsidR="00DF7962" w:rsidRDefault="00CA6463">
            <w:pPr>
              <w:ind w:left="12"/>
              <w:rPr>
                <w:sz w:val="20"/>
              </w:rPr>
            </w:pPr>
            <w:r>
              <w:rPr>
                <w:sz w:val="20"/>
              </w:rPr>
              <w:t>Taillis/sous-étage</w:t>
            </w:r>
          </w:p>
        </w:tc>
        <w:tc>
          <w:tcPr>
            <w:tcW w:w="102" w:type="pct"/>
            <w:vMerge/>
            <w:tcBorders>
              <w:left w:val="single" w:sz="8" w:space="0" w:color="auto"/>
              <w:bottom w:val="single" w:sz="4" w:space="0" w:color="auto"/>
              <w:right w:val="single" w:sz="8" w:space="0" w:color="auto"/>
            </w:tcBorders>
            <w:shd w:val="clear" w:color="auto" w:fill="auto"/>
            <w:noWrap/>
            <w:vAlign w:val="center"/>
          </w:tcPr>
          <w:p w:rsidR="00DF7962" w:rsidRDefault="00DF7962">
            <w:pPr>
              <w:ind w:left="0"/>
              <w:jc w:val="center"/>
              <w:rPr>
                <w:sz w:val="20"/>
              </w:rPr>
            </w:pPr>
          </w:p>
        </w:tc>
        <w:tc>
          <w:tcPr>
            <w:tcW w:w="169" w:type="pct"/>
            <w:vMerge/>
            <w:tcBorders>
              <w:left w:val="none" w:sz="4" w:space="0" w:color="000000"/>
              <w:bottom w:val="single" w:sz="4" w:space="0" w:color="auto"/>
              <w:right w:val="single" w:sz="8" w:space="0" w:color="auto"/>
            </w:tcBorders>
            <w:shd w:val="clear" w:color="auto" w:fill="auto"/>
            <w:noWrap/>
            <w:vAlign w:val="center"/>
          </w:tcPr>
          <w:p w:rsidR="00DF7962" w:rsidRDefault="00DF7962">
            <w:pPr>
              <w:ind w:left="-25"/>
              <w:jc w:val="center"/>
              <w:rPr>
                <w:sz w:val="20"/>
              </w:rPr>
            </w:pPr>
          </w:p>
        </w:tc>
        <w:tc>
          <w:tcPr>
            <w:tcW w:w="224" w:type="pct"/>
            <w:vMerge/>
            <w:tcBorders>
              <w:left w:val="none" w:sz="4" w:space="0" w:color="000000"/>
              <w:bottom w:val="single" w:sz="4" w:space="0" w:color="auto"/>
              <w:right w:val="single" w:sz="8" w:space="0" w:color="auto"/>
            </w:tcBorders>
            <w:shd w:val="clear" w:color="auto" w:fill="auto"/>
            <w:noWrap/>
            <w:vAlign w:val="center"/>
          </w:tcPr>
          <w:p w:rsidR="00DF7962" w:rsidRDefault="00DF7962">
            <w:pPr>
              <w:jc w:val="center"/>
              <w:rPr>
                <w:sz w:val="20"/>
              </w:rPr>
            </w:pPr>
          </w:p>
        </w:tc>
        <w:tc>
          <w:tcPr>
            <w:tcW w:w="392" w:type="pct"/>
            <w:vMerge/>
            <w:tcBorders>
              <w:left w:val="none" w:sz="4" w:space="0" w:color="000000"/>
              <w:bottom w:val="single" w:sz="4" w:space="0" w:color="auto"/>
              <w:right w:val="single" w:sz="8" w:space="0" w:color="auto"/>
            </w:tcBorders>
            <w:shd w:val="clear" w:color="auto" w:fill="auto"/>
            <w:noWrap/>
            <w:vAlign w:val="center"/>
          </w:tcPr>
          <w:p w:rsidR="00DF7962" w:rsidRDefault="00DF7962">
            <w:pPr>
              <w:ind w:left="0"/>
              <w:jc w:val="center"/>
              <w:rPr>
                <w:sz w:val="20"/>
              </w:rPr>
            </w:pPr>
          </w:p>
        </w:tc>
        <w:tc>
          <w:tcPr>
            <w:tcW w:w="523" w:type="pct"/>
            <w:tcBorders>
              <w:top w:val="none" w:sz="4" w:space="0" w:color="000000"/>
              <w:left w:val="none" w:sz="4" w:space="0" w:color="000000"/>
              <w:bottom w:val="single" w:sz="4" w:space="0" w:color="auto"/>
              <w:right w:val="single" w:sz="4" w:space="0" w:color="auto"/>
            </w:tcBorders>
            <w:shd w:val="clear" w:color="F8CBAD" w:fill="F8CBAD"/>
            <w:noWrap/>
            <w:vAlign w:val="center"/>
          </w:tcPr>
          <w:p w:rsidR="00DF7962" w:rsidRDefault="00CA6463">
            <w:pPr>
              <w:ind w:left="0"/>
              <w:jc w:val="center"/>
              <w:rPr>
                <w:i/>
                <w:sz w:val="20"/>
              </w:rPr>
            </w:pPr>
            <w:r>
              <w:rPr>
                <w:i/>
                <w:sz w:val="20"/>
              </w:rPr>
              <w:t>Sapin pectiné (70%)</w:t>
            </w:r>
          </w:p>
        </w:tc>
        <w:tc>
          <w:tcPr>
            <w:tcW w:w="375" w:type="pct"/>
            <w:tcBorders>
              <w:top w:val="none" w:sz="4" w:space="0" w:color="000000"/>
              <w:left w:val="none" w:sz="4" w:space="0" w:color="000000"/>
              <w:bottom w:val="single" w:sz="4" w:space="0" w:color="auto"/>
              <w:right w:val="single" w:sz="8" w:space="0" w:color="auto"/>
            </w:tcBorders>
            <w:shd w:val="clear" w:color="F8CBAD" w:fill="F8CBAD"/>
            <w:noWrap/>
            <w:vAlign w:val="center"/>
          </w:tcPr>
          <w:p w:rsidR="00DF7962" w:rsidRDefault="00CA6463">
            <w:pPr>
              <w:ind w:left="104"/>
              <w:jc w:val="center"/>
              <w:rPr>
                <w:i/>
                <w:sz w:val="20"/>
              </w:rPr>
            </w:pPr>
            <w:r>
              <w:rPr>
                <w:i/>
                <w:sz w:val="20"/>
              </w:rPr>
              <w:t>Houx (20%) -</w:t>
            </w:r>
          </w:p>
          <w:p w:rsidR="00DF7962" w:rsidRDefault="00CA6463">
            <w:pPr>
              <w:ind w:left="104"/>
              <w:jc w:val="center"/>
              <w:rPr>
                <w:i/>
                <w:sz w:val="20"/>
              </w:rPr>
            </w:pPr>
            <w:r>
              <w:rPr>
                <w:i/>
                <w:sz w:val="20"/>
              </w:rPr>
              <w:t xml:space="preserve"> Hêtre (10%)   </w:t>
            </w:r>
          </w:p>
        </w:tc>
        <w:tc>
          <w:tcPr>
            <w:tcW w:w="188" w:type="pct"/>
            <w:tcBorders>
              <w:top w:val="none" w:sz="4" w:space="0" w:color="000000"/>
              <w:left w:val="none" w:sz="4" w:space="0" w:color="000000"/>
              <w:bottom w:val="single" w:sz="4" w:space="0" w:color="auto"/>
              <w:right w:val="single" w:sz="8" w:space="0" w:color="auto"/>
            </w:tcBorders>
            <w:shd w:val="clear" w:color="auto" w:fill="auto"/>
            <w:noWrap/>
            <w:vAlign w:val="center"/>
          </w:tcPr>
          <w:p w:rsidR="00DF7962" w:rsidRDefault="00DF7962">
            <w:pPr>
              <w:ind w:left="0"/>
              <w:jc w:val="center"/>
              <w:rPr>
                <w:sz w:val="20"/>
              </w:rPr>
            </w:pPr>
          </w:p>
        </w:tc>
        <w:tc>
          <w:tcPr>
            <w:tcW w:w="805" w:type="pct"/>
            <w:tcBorders>
              <w:top w:val="none" w:sz="4" w:space="0" w:color="000000"/>
              <w:left w:val="none" w:sz="4" w:space="0" w:color="000000"/>
              <w:bottom w:val="single" w:sz="4" w:space="0" w:color="auto"/>
              <w:right w:val="single" w:sz="8" w:space="0" w:color="auto"/>
            </w:tcBorders>
            <w:shd w:val="clear" w:color="auto" w:fill="FFFFFF" w:themeFill="background1"/>
            <w:noWrap/>
            <w:vAlign w:val="center"/>
          </w:tcPr>
          <w:p w:rsidR="00DF7962" w:rsidRDefault="00DF7962">
            <w:pPr>
              <w:jc w:val="center"/>
              <w:rPr>
                <w:sz w:val="20"/>
              </w:rPr>
            </w:pPr>
          </w:p>
        </w:tc>
        <w:tc>
          <w:tcPr>
            <w:tcW w:w="124" w:type="pct"/>
            <w:tcBorders>
              <w:top w:val="none" w:sz="4" w:space="0" w:color="000000"/>
              <w:left w:val="none" w:sz="4" w:space="0" w:color="000000"/>
              <w:bottom w:val="single" w:sz="4" w:space="0" w:color="auto"/>
              <w:right w:val="single" w:sz="8" w:space="0" w:color="auto"/>
            </w:tcBorders>
            <w:shd w:val="clear" w:color="C6E0B4" w:fill="C6E0B4"/>
            <w:noWrap/>
            <w:vAlign w:val="center"/>
          </w:tcPr>
          <w:p w:rsidR="00DF7962" w:rsidRDefault="00CA6463">
            <w:pPr>
              <w:ind w:left="-67"/>
              <w:jc w:val="center"/>
              <w:rPr>
                <w:i/>
                <w:sz w:val="20"/>
              </w:rPr>
            </w:pPr>
            <w:r>
              <w:rPr>
                <w:i/>
                <w:sz w:val="20"/>
              </w:rPr>
              <w:t>10</w:t>
            </w:r>
          </w:p>
        </w:tc>
        <w:tc>
          <w:tcPr>
            <w:tcW w:w="204" w:type="pct"/>
            <w:tcBorders>
              <w:top w:val="none" w:sz="4" w:space="0" w:color="000000"/>
              <w:left w:val="none" w:sz="4" w:space="0" w:color="000000"/>
              <w:bottom w:val="single" w:sz="4" w:space="0" w:color="auto"/>
              <w:right w:val="single" w:sz="4" w:space="0" w:color="auto"/>
            </w:tcBorders>
            <w:shd w:val="clear" w:color="auto" w:fill="auto"/>
            <w:noWrap/>
            <w:vAlign w:val="center"/>
          </w:tcPr>
          <w:p w:rsidR="00DF7962" w:rsidRDefault="00DF7962">
            <w:pPr>
              <w:jc w:val="center"/>
              <w:rPr>
                <w:i/>
                <w:sz w:val="20"/>
              </w:rPr>
            </w:pPr>
          </w:p>
        </w:tc>
        <w:tc>
          <w:tcPr>
            <w:tcW w:w="170" w:type="pct"/>
            <w:tcBorders>
              <w:top w:val="none" w:sz="4" w:space="0" w:color="000000"/>
              <w:left w:val="none" w:sz="4" w:space="0" w:color="000000"/>
              <w:bottom w:val="single" w:sz="4" w:space="0" w:color="auto"/>
              <w:right w:val="single" w:sz="8" w:space="0" w:color="auto"/>
            </w:tcBorders>
            <w:shd w:val="clear" w:color="auto" w:fill="auto"/>
            <w:noWrap/>
            <w:vAlign w:val="center"/>
          </w:tcPr>
          <w:p w:rsidR="00DF7962" w:rsidRDefault="00DF7962">
            <w:pPr>
              <w:jc w:val="center"/>
              <w:rPr>
                <w:i/>
                <w:sz w:val="20"/>
              </w:rPr>
            </w:pPr>
          </w:p>
        </w:tc>
        <w:tc>
          <w:tcPr>
            <w:tcW w:w="169" w:type="pct"/>
            <w:tcBorders>
              <w:top w:val="none" w:sz="4" w:space="0" w:color="000000"/>
              <w:left w:val="none" w:sz="4" w:space="0" w:color="000000"/>
              <w:bottom w:val="single" w:sz="4" w:space="0" w:color="auto"/>
              <w:right w:val="single" w:sz="8" w:space="0" w:color="auto"/>
            </w:tcBorders>
            <w:shd w:val="clear" w:color="F8CBAD" w:fill="F8CBAD"/>
            <w:noWrap/>
            <w:vAlign w:val="center"/>
          </w:tcPr>
          <w:p w:rsidR="00DF7962" w:rsidRDefault="00CA6463">
            <w:pPr>
              <w:ind w:left="0"/>
              <w:jc w:val="center"/>
              <w:rPr>
                <w:i/>
                <w:sz w:val="20"/>
              </w:rPr>
            </w:pPr>
            <w:r>
              <w:rPr>
                <w:i/>
                <w:sz w:val="20"/>
              </w:rPr>
              <w:t>non</w:t>
            </w:r>
          </w:p>
        </w:tc>
        <w:tc>
          <w:tcPr>
            <w:tcW w:w="164" w:type="pct"/>
            <w:tcBorders>
              <w:top w:val="none" w:sz="4" w:space="0" w:color="000000"/>
              <w:left w:val="none" w:sz="4" w:space="0" w:color="000000"/>
              <w:bottom w:val="single" w:sz="4" w:space="0" w:color="auto"/>
              <w:right w:val="single" w:sz="4" w:space="0" w:color="auto"/>
            </w:tcBorders>
            <w:shd w:val="clear" w:color="auto" w:fill="auto"/>
            <w:noWrap/>
            <w:vAlign w:val="center"/>
          </w:tcPr>
          <w:p w:rsidR="00DF7962" w:rsidRDefault="00DF7962">
            <w:pPr>
              <w:jc w:val="center"/>
              <w:rPr>
                <w:i/>
                <w:sz w:val="20"/>
              </w:rPr>
            </w:pPr>
          </w:p>
        </w:tc>
        <w:tc>
          <w:tcPr>
            <w:tcW w:w="476" w:type="pct"/>
            <w:tcBorders>
              <w:top w:val="none" w:sz="4" w:space="0" w:color="000000"/>
              <w:left w:val="none" w:sz="4" w:space="0" w:color="000000"/>
              <w:bottom w:val="single" w:sz="4" w:space="0" w:color="auto"/>
              <w:right w:val="single" w:sz="4" w:space="0" w:color="auto"/>
            </w:tcBorders>
            <w:shd w:val="clear" w:color="auto" w:fill="auto"/>
            <w:noWrap/>
            <w:vAlign w:val="center"/>
          </w:tcPr>
          <w:p w:rsidR="00DF7962" w:rsidRDefault="00DF7962">
            <w:pPr>
              <w:jc w:val="center"/>
              <w:rPr>
                <w:i/>
                <w:sz w:val="20"/>
              </w:rPr>
            </w:pPr>
          </w:p>
        </w:tc>
        <w:tc>
          <w:tcPr>
            <w:tcW w:w="143" w:type="pct"/>
            <w:tcBorders>
              <w:top w:val="none" w:sz="4" w:space="0" w:color="000000"/>
              <w:left w:val="none" w:sz="4" w:space="0" w:color="000000"/>
              <w:bottom w:val="single" w:sz="4" w:space="0" w:color="auto"/>
              <w:right w:val="single" w:sz="8" w:space="0" w:color="auto"/>
            </w:tcBorders>
            <w:shd w:val="clear" w:color="auto" w:fill="auto"/>
            <w:noWrap/>
            <w:vAlign w:val="center"/>
          </w:tcPr>
          <w:p w:rsidR="00DF7962" w:rsidRDefault="00DF7962">
            <w:pPr>
              <w:jc w:val="center"/>
              <w:rPr>
                <w:i/>
                <w:sz w:val="20"/>
              </w:rPr>
            </w:pPr>
          </w:p>
        </w:tc>
      </w:tr>
      <w:tr w:rsidR="00CA6463" w:rsidTr="00CA6463">
        <w:trPr>
          <w:trHeight w:val="250"/>
          <w:jc w:val="center"/>
        </w:trPr>
        <w:tc>
          <w:tcPr>
            <w:tcW w:w="321" w:type="pct"/>
            <w:vMerge w:val="restart"/>
            <w:tcBorders>
              <w:top w:val="single" w:sz="4" w:space="0" w:color="auto"/>
              <w:left w:val="single" w:sz="4" w:space="0" w:color="auto"/>
              <w:right w:val="single" w:sz="4" w:space="0" w:color="auto"/>
            </w:tcBorders>
            <w:vAlign w:val="center"/>
          </w:tcPr>
          <w:p w:rsidR="00DF7962" w:rsidRDefault="00DF7962">
            <w:pPr>
              <w:ind w:left="0"/>
              <w:jc w:val="center"/>
              <w:rPr>
                <w:i/>
                <w:sz w:val="20"/>
              </w:rPr>
            </w:pPr>
          </w:p>
        </w:tc>
        <w:tc>
          <w:tcPr>
            <w:tcW w:w="45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CA6463">
            <w:pPr>
              <w:ind w:left="0"/>
              <w:rPr>
                <w:sz w:val="20"/>
              </w:rPr>
            </w:pPr>
            <w:r>
              <w:rPr>
                <w:sz w:val="20"/>
              </w:rPr>
              <w:t>Futaie</w:t>
            </w:r>
          </w:p>
        </w:tc>
        <w:tc>
          <w:tcPr>
            <w:tcW w:w="10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16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25"/>
              <w:jc w:val="center"/>
              <w:rPr>
                <w:i/>
                <w:sz w:val="20"/>
              </w:rPr>
            </w:pPr>
          </w:p>
        </w:tc>
        <w:tc>
          <w:tcPr>
            <w:tcW w:w="22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1"/>
              <w:jc w:val="center"/>
              <w:rPr>
                <w:i/>
                <w:sz w:val="20"/>
              </w:rPr>
            </w:pPr>
          </w:p>
        </w:tc>
        <w:tc>
          <w:tcPr>
            <w:tcW w:w="39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523"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Default="00DF7962">
            <w:pPr>
              <w:ind w:left="0"/>
              <w:jc w:val="center"/>
              <w:rPr>
                <w:i/>
                <w:sz w:val="20"/>
              </w:rPr>
            </w:pPr>
          </w:p>
        </w:tc>
        <w:tc>
          <w:tcPr>
            <w:tcW w:w="375" w:type="pct"/>
            <w:tcBorders>
              <w:top w:val="single" w:sz="4" w:space="0" w:color="auto"/>
              <w:left w:val="none" w:sz="4" w:space="0" w:color="000000"/>
              <w:bottom w:val="single" w:sz="4" w:space="0" w:color="auto"/>
              <w:right w:val="single" w:sz="4" w:space="0" w:color="auto"/>
            </w:tcBorders>
            <w:shd w:val="clear" w:color="F8CBAD" w:fill="F8CBAD"/>
            <w:noWrap/>
            <w:vAlign w:val="center"/>
          </w:tcPr>
          <w:p w:rsidR="00DF7962" w:rsidRDefault="00DF7962">
            <w:pPr>
              <w:ind w:left="104"/>
              <w:jc w:val="center"/>
              <w:rPr>
                <w:i/>
                <w:sz w:val="20"/>
              </w:rPr>
            </w:pPr>
          </w:p>
        </w:tc>
        <w:tc>
          <w:tcPr>
            <w:tcW w:w="188"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Default="00DF7962">
            <w:pPr>
              <w:ind w:left="0"/>
              <w:jc w:val="center"/>
              <w:rPr>
                <w:i/>
                <w:sz w:val="20"/>
              </w:rPr>
            </w:pPr>
          </w:p>
        </w:tc>
        <w:tc>
          <w:tcPr>
            <w:tcW w:w="805"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Default="00DF7962">
            <w:pPr>
              <w:ind w:left="0"/>
              <w:jc w:val="center"/>
              <w:rPr>
                <w:i/>
                <w:sz w:val="20"/>
              </w:rPr>
            </w:pPr>
          </w:p>
        </w:tc>
        <w:tc>
          <w:tcPr>
            <w:tcW w:w="12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Default="00DF7962">
            <w:pPr>
              <w:ind w:left="-67"/>
              <w:jc w:val="center"/>
              <w:rPr>
                <w:i/>
                <w:sz w:val="20"/>
              </w:rPr>
            </w:pPr>
          </w:p>
        </w:tc>
        <w:tc>
          <w:tcPr>
            <w:tcW w:w="204"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F7962" w:rsidRDefault="00DF7962">
            <w:pPr>
              <w:ind w:left="0" w:right="-190"/>
              <w:jc w:val="center"/>
              <w:rPr>
                <w:i/>
                <w:sz w:val="20"/>
              </w:rPr>
            </w:pPr>
          </w:p>
          <w:p w:rsidR="00DF7962" w:rsidRDefault="00DF7962">
            <w:pPr>
              <w:jc w:val="center"/>
              <w:rPr>
                <w:i/>
                <w:sz w:val="20"/>
              </w:rPr>
            </w:pPr>
          </w:p>
        </w:tc>
        <w:tc>
          <w:tcPr>
            <w:tcW w:w="170" w:type="pct"/>
            <w:tcBorders>
              <w:top w:val="single" w:sz="4" w:space="0" w:color="auto"/>
              <w:left w:val="none" w:sz="4" w:space="0" w:color="000000"/>
              <w:bottom w:val="single" w:sz="4" w:space="0" w:color="auto"/>
              <w:right w:val="single" w:sz="4" w:space="0" w:color="auto"/>
            </w:tcBorders>
            <w:shd w:val="clear" w:color="auto" w:fill="C5E0B3" w:themeFill="accent6" w:themeFillTint="66"/>
            <w:noWrap/>
            <w:vAlign w:val="center"/>
          </w:tcPr>
          <w:p w:rsidR="00DF7962" w:rsidRDefault="00DF7962">
            <w:pPr>
              <w:ind w:left="50"/>
              <w:jc w:val="center"/>
              <w:rPr>
                <w:i/>
                <w:sz w:val="20"/>
              </w:rPr>
            </w:pPr>
          </w:p>
        </w:tc>
        <w:tc>
          <w:tcPr>
            <w:tcW w:w="1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Default="00DF7962">
            <w:pPr>
              <w:ind w:left="0"/>
              <w:jc w:val="center"/>
              <w:rPr>
                <w:i/>
                <w:sz w:val="20"/>
              </w:rPr>
            </w:pPr>
          </w:p>
        </w:tc>
        <w:tc>
          <w:tcPr>
            <w:tcW w:w="164"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Default="00DF7962">
            <w:pPr>
              <w:ind w:left="83"/>
              <w:jc w:val="center"/>
              <w:rPr>
                <w:i/>
                <w:sz w:val="20"/>
              </w:rPr>
            </w:pPr>
          </w:p>
        </w:tc>
        <w:tc>
          <w:tcPr>
            <w:tcW w:w="476" w:type="pct"/>
            <w:tcBorders>
              <w:top w:val="single" w:sz="4" w:space="0" w:color="auto"/>
              <w:left w:val="none" w:sz="4" w:space="0" w:color="000000"/>
              <w:bottom w:val="single" w:sz="4" w:space="0" w:color="auto"/>
              <w:right w:val="single" w:sz="4" w:space="0" w:color="auto"/>
            </w:tcBorders>
            <w:shd w:val="clear" w:color="auto" w:fill="F7CAAC" w:themeFill="accent2" w:themeFillTint="66"/>
            <w:noWrap/>
            <w:vAlign w:val="center"/>
          </w:tcPr>
          <w:p w:rsidR="00DF7962" w:rsidRDefault="00DF7962">
            <w:pPr>
              <w:ind w:left="73"/>
              <w:jc w:val="center"/>
              <w:rPr>
                <w:i/>
                <w:sz w:val="20"/>
              </w:rPr>
            </w:pPr>
          </w:p>
        </w:tc>
        <w:tc>
          <w:tcPr>
            <w:tcW w:w="143" w:type="pct"/>
            <w:tcBorders>
              <w:top w:val="single" w:sz="4" w:space="0" w:color="auto"/>
              <w:left w:val="none" w:sz="4" w:space="0" w:color="000000"/>
              <w:bottom w:val="single" w:sz="4" w:space="0" w:color="auto"/>
              <w:right w:val="single" w:sz="4" w:space="0" w:color="auto"/>
            </w:tcBorders>
            <w:shd w:val="clear" w:color="auto" w:fill="C5E0B3" w:themeFill="accent6" w:themeFillTint="66"/>
            <w:noWrap/>
            <w:vAlign w:val="center"/>
          </w:tcPr>
          <w:p w:rsidR="00DF7962" w:rsidRDefault="00DF7962">
            <w:pPr>
              <w:ind w:left="-98"/>
              <w:jc w:val="center"/>
              <w:rPr>
                <w:i/>
                <w:sz w:val="20"/>
              </w:rPr>
            </w:pPr>
          </w:p>
        </w:tc>
      </w:tr>
      <w:tr w:rsidR="00CA6463" w:rsidTr="00CA6463">
        <w:trPr>
          <w:trHeight w:val="250"/>
          <w:jc w:val="center"/>
        </w:trPr>
        <w:tc>
          <w:tcPr>
            <w:tcW w:w="321" w:type="pct"/>
            <w:vMerge/>
            <w:tcBorders>
              <w:left w:val="single" w:sz="4" w:space="0" w:color="auto"/>
              <w:bottom w:val="single" w:sz="4" w:space="0" w:color="auto"/>
              <w:right w:val="single" w:sz="4" w:space="0" w:color="auto"/>
            </w:tcBorders>
            <w:vAlign w:val="center"/>
          </w:tcPr>
          <w:p w:rsidR="00DF7962" w:rsidRDefault="00DF7962">
            <w:pPr>
              <w:jc w:val="center"/>
              <w:rPr>
                <w:i/>
                <w:sz w:val="20"/>
              </w:rPr>
            </w:pPr>
          </w:p>
        </w:tc>
        <w:tc>
          <w:tcPr>
            <w:tcW w:w="45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CA6463">
            <w:pPr>
              <w:ind w:left="12"/>
              <w:rPr>
                <w:sz w:val="20"/>
              </w:rPr>
            </w:pPr>
            <w:r>
              <w:rPr>
                <w:sz w:val="20"/>
              </w:rPr>
              <w:t>Taillis/sous-étage</w:t>
            </w:r>
          </w:p>
        </w:tc>
        <w:tc>
          <w:tcPr>
            <w:tcW w:w="102"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169"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25"/>
              <w:jc w:val="center"/>
              <w:rPr>
                <w:i/>
                <w:sz w:val="20"/>
              </w:rPr>
            </w:pPr>
          </w:p>
        </w:tc>
        <w:tc>
          <w:tcPr>
            <w:tcW w:w="224"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jc w:val="center"/>
              <w:rPr>
                <w:i/>
                <w:sz w:val="20"/>
              </w:rPr>
            </w:pPr>
          </w:p>
        </w:tc>
        <w:tc>
          <w:tcPr>
            <w:tcW w:w="392"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523"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Default="00DF7962">
            <w:pPr>
              <w:ind w:left="0"/>
              <w:jc w:val="center"/>
              <w:rPr>
                <w:i/>
                <w:sz w:val="20"/>
              </w:rPr>
            </w:pPr>
          </w:p>
        </w:tc>
        <w:tc>
          <w:tcPr>
            <w:tcW w:w="375"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ind w:left="104"/>
              <w:jc w:val="center"/>
              <w:rPr>
                <w:i/>
                <w:sz w:val="20"/>
              </w:rPr>
            </w:pPr>
          </w:p>
        </w:tc>
        <w:tc>
          <w:tcPr>
            <w:tcW w:w="188"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ind w:left="0"/>
              <w:jc w:val="center"/>
              <w:rPr>
                <w:i/>
                <w:sz w:val="20"/>
              </w:rPr>
            </w:pPr>
          </w:p>
        </w:tc>
        <w:tc>
          <w:tcPr>
            <w:tcW w:w="805" w:type="pct"/>
            <w:tcBorders>
              <w:top w:val="single" w:sz="4" w:space="0" w:color="auto"/>
              <w:left w:val="none" w:sz="4" w:space="0" w:color="000000"/>
              <w:bottom w:val="single" w:sz="4" w:space="0" w:color="auto"/>
              <w:right w:val="single" w:sz="8" w:space="0" w:color="auto"/>
            </w:tcBorders>
            <w:shd w:val="clear" w:color="auto" w:fill="FFFFFF" w:themeFill="background1"/>
            <w:noWrap/>
            <w:vAlign w:val="center"/>
          </w:tcPr>
          <w:p w:rsidR="00DF7962" w:rsidRDefault="00DF7962">
            <w:pPr>
              <w:jc w:val="center"/>
              <w:rPr>
                <w:i/>
                <w:sz w:val="20"/>
              </w:rPr>
            </w:pPr>
          </w:p>
        </w:tc>
        <w:tc>
          <w:tcPr>
            <w:tcW w:w="124"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ind w:left="-67"/>
              <w:jc w:val="center"/>
              <w:rPr>
                <w:i/>
                <w:sz w:val="20"/>
              </w:rPr>
            </w:pPr>
          </w:p>
        </w:tc>
        <w:tc>
          <w:tcPr>
            <w:tcW w:w="204"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jc w:val="center"/>
              <w:rPr>
                <w:i/>
                <w:sz w:val="20"/>
              </w:rPr>
            </w:pPr>
          </w:p>
          <w:p w:rsidR="00DF7962" w:rsidRDefault="00DF7962">
            <w:pPr>
              <w:jc w:val="center"/>
              <w:rPr>
                <w:i/>
                <w:sz w:val="20"/>
              </w:rPr>
            </w:pPr>
          </w:p>
        </w:tc>
        <w:tc>
          <w:tcPr>
            <w:tcW w:w="170"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jc w:val="center"/>
              <w:rPr>
                <w:i/>
                <w:sz w:val="20"/>
              </w:rPr>
            </w:pPr>
          </w:p>
        </w:tc>
        <w:tc>
          <w:tcPr>
            <w:tcW w:w="169"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ind w:left="0"/>
              <w:jc w:val="center"/>
              <w:rPr>
                <w:i/>
                <w:sz w:val="20"/>
              </w:rPr>
            </w:pPr>
          </w:p>
        </w:tc>
        <w:tc>
          <w:tcPr>
            <w:tcW w:w="164"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jc w:val="center"/>
              <w:rPr>
                <w:i/>
                <w:sz w:val="20"/>
              </w:rPr>
            </w:pPr>
          </w:p>
        </w:tc>
        <w:tc>
          <w:tcPr>
            <w:tcW w:w="476"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jc w:val="center"/>
              <w:rPr>
                <w:i/>
                <w:sz w:val="20"/>
              </w:rPr>
            </w:pPr>
          </w:p>
        </w:tc>
        <w:tc>
          <w:tcPr>
            <w:tcW w:w="143"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jc w:val="center"/>
              <w:rPr>
                <w:i/>
                <w:sz w:val="20"/>
              </w:rPr>
            </w:pPr>
          </w:p>
        </w:tc>
      </w:tr>
      <w:tr w:rsidR="00CA6463" w:rsidTr="00CA6463">
        <w:trPr>
          <w:trHeight w:val="250"/>
          <w:jc w:val="center"/>
        </w:trPr>
        <w:tc>
          <w:tcPr>
            <w:tcW w:w="321" w:type="pct"/>
            <w:vMerge w:val="restart"/>
            <w:tcBorders>
              <w:top w:val="single" w:sz="4" w:space="0" w:color="auto"/>
              <w:left w:val="single" w:sz="4" w:space="0" w:color="auto"/>
              <w:right w:val="single" w:sz="4" w:space="0" w:color="auto"/>
            </w:tcBorders>
            <w:vAlign w:val="center"/>
          </w:tcPr>
          <w:p w:rsidR="00DF7962" w:rsidRDefault="00DF7962">
            <w:pPr>
              <w:ind w:left="0"/>
              <w:jc w:val="center"/>
              <w:rPr>
                <w:i/>
                <w:sz w:val="20"/>
              </w:rPr>
            </w:pPr>
          </w:p>
        </w:tc>
        <w:tc>
          <w:tcPr>
            <w:tcW w:w="45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CA6463">
            <w:pPr>
              <w:ind w:left="0"/>
              <w:rPr>
                <w:sz w:val="20"/>
              </w:rPr>
            </w:pPr>
            <w:r>
              <w:rPr>
                <w:sz w:val="20"/>
              </w:rPr>
              <w:t>Futaie</w:t>
            </w:r>
          </w:p>
        </w:tc>
        <w:tc>
          <w:tcPr>
            <w:tcW w:w="1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25"/>
              <w:jc w:val="center"/>
              <w:rPr>
                <w:i/>
                <w:sz w:val="20"/>
              </w:rPr>
            </w:pP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1"/>
              <w:jc w:val="center"/>
              <w:rPr>
                <w:i/>
                <w:sz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523"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Default="00DF7962">
            <w:pPr>
              <w:ind w:left="0"/>
              <w:jc w:val="center"/>
              <w:rPr>
                <w:i/>
                <w:sz w:val="20"/>
              </w:rPr>
            </w:pPr>
          </w:p>
        </w:tc>
        <w:tc>
          <w:tcPr>
            <w:tcW w:w="375" w:type="pct"/>
            <w:tcBorders>
              <w:top w:val="single" w:sz="4" w:space="0" w:color="auto"/>
              <w:left w:val="none" w:sz="4" w:space="0" w:color="000000"/>
              <w:bottom w:val="single" w:sz="4" w:space="0" w:color="auto"/>
              <w:right w:val="single" w:sz="4" w:space="0" w:color="auto"/>
            </w:tcBorders>
            <w:shd w:val="clear" w:color="F8CBAD" w:fill="F8CBAD"/>
            <w:noWrap/>
            <w:vAlign w:val="center"/>
          </w:tcPr>
          <w:p w:rsidR="00DF7962" w:rsidRDefault="00DF7962">
            <w:pPr>
              <w:ind w:left="104"/>
              <w:jc w:val="center"/>
              <w:rPr>
                <w:i/>
                <w:sz w:val="20"/>
              </w:rPr>
            </w:pPr>
          </w:p>
        </w:tc>
        <w:tc>
          <w:tcPr>
            <w:tcW w:w="188"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Default="00DF7962">
            <w:pPr>
              <w:ind w:left="0"/>
              <w:jc w:val="center"/>
              <w:rPr>
                <w:i/>
                <w:sz w:val="20"/>
              </w:rPr>
            </w:pPr>
          </w:p>
        </w:tc>
        <w:tc>
          <w:tcPr>
            <w:tcW w:w="805"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Default="00DF7962">
            <w:pPr>
              <w:ind w:left="0"/>
              <w:jc w:val="center"/>
              <w:rPr>
                <w:i/>
                <w:sz w:val="20"/>
              </w:rPr>
            </w:pPr>
          </w:p>
        </w:tc>
        <w:tc>
          <w:tcPr>
            <w:tcW w:w="12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Default="00DF7962">
            <w:pPr>
              <w:ind w:left="-67"/>
              <w:jc w:val="center"/>
              <w:rPr>
                <w:i/>
                <w:sz w:val="20"/>
              </w:rPr>
            </w:pPr>
          </w:p>
        </w:tc>
        <w:tc>
          <w:tcPr>
            <w:tcW w:w="204"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F7962" w:rsidRDefault="00DF7962">
            <w:pPr>
              <w:ind w:left="0" w:right="-190"/>
              <w:jc w:val="center"/>
              <w:rPr>
                <w:i/>
                <w:sz w:val="20"/>
              </w:rPr>
            </w:pPr>
          </w:p>
          <w:p w:rsidR="00DF7962" w:rsidRDefault="00DF7962">
            <w:pPr>
              <w:jc w:val="center"/>
              <w:rPr>
                <w:i/>
                <w:sz w:val="20"/>
              </w:rPr>
            </w:pPr>
          </w:p>
        </w:tc>
        <w:tc>
          <w:tcPr>
            <w:tcW w:w="170" w:type="pct"/>
            <w:tcBorders>
              <w:top w:val="single" w:sz="4" w:space="0" w:color="auto"/>
              <w:left w:val="none" w:sz="4" w:space="0" w:color="000000"/>
              <w:bottom w:val="single" w:sz="4" w:space="0" w:color="auto"/>
              <w:right w:val="single" w:sz="4" w:space="0" w:color="auto"/>
            </w:tcBorders>
            <w:shd w:val="clear" w:color="auto" w:fill="C5E0B3" w:themeFill="accent6" w:themeFillTint="66"/>
            <w:noWrap/>
            <w:vAlign w:val="center"/>
          </w:tcPr>
          <w:p w:rsidR="00DF7962" w:rsidRDefault="00DF7962">
            <w:pPr>
              <w:ind w:left="50"/>
              <w:jc w:val="center"/>
              <w:rPr>
                <w:i/>
                <w:sz w:val="20"/>
              </w:rPr>
            </w:pPr>
          </w:p>
        </w:tc>
        <w:tc>
          <w:tcPr>
            <w:tcW w:w="1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Default="00DF7962">
            <w:pPr>
              <w:ind w:left="0"/>
              <w:jc w:val="center"/>
              <w:rPr>
                <w:i/>
                <w:sz w:val="20"/>
              </w:rPr>
            </w:pPr>
          </w:p>
        </w:tc>
        <w:tc>
          <w:tcPr>
            <w:tcW w:w="164"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Default="00DF7962">
            <w:pPr>
              <w:ind w:left="83"/>
              <w:jc w:val="center"/>
              <w:rPr>
                <w:i/>
                <w:sz w:val="20"/>
              </w:rPr>
            </w:pPr>
          </w:p>
        </w:tc>
        <w:tc>
          <w:tcPr>
            <w:tcW w:w="476" w:type="pct"/>
            <w:tcBorders>
              <w:top w:val="single" w:sz="4" w:space="0" w:color="auto"/>
              <w:left w:val="none" w:sz="4" w:space="0" w:color="000000"/>
              <w:bottom w:val="single" w:sz="4" w:space="0" w:color="auto"/>
              <w:right w:val="single" w:sz="4" w:space="0" w:color="auto"/>
            </w:tcBorders>
            <w:shd w:val="clear" w:color="auto" w:fill="F7CAAC" w:themeFill="accent2" w:themeFillTint="66"/>
            <w:noWrap/>
            <w:vAlign w:val="center"/>
          </w:tcPr>
          <w:p w:rsidR="00DF7962" w:rsidRDefault="00DF7962">
            <w:pPr>
              <w:ind w:left="73"/>
              <w:jc w:val="center"/>
              <w:rPr>
                <w:i/>
                <w:sz w:val="20"/>
              </w:rPr>
            </w:pPr>
          </w:p>
        </w:tc>
        <w:tc>
          <w:tcPr>
            <w:tcW w:w="143" w:type="pct"/>
            <w:tcBorders>
              <w:top w:val="single" w:sz="4" w:space="0" w:color="auto"/>
              <w:left w:val="none" w:sz="4" w:space="0" w:color="000000"/>
              <w:bottom w:val="single" w:sz="4" w:space="0" w:color="auto"/>
              <w:right w:val="single" w:sz="4" w:space="0" w:color="auto"/>
            </w:tcBorders>
            <w:shd w:val="clear" w:color="auto" w:fill="C5E0B3" w:themeFill="accent6" w:themeFillTint="66"/>
            <w:noWrap/>
            <w:vAlign w:val="center"/>
          </w:tcPr>
          <w:p w:rsidR="00DF7962" w:rsidRDefault="00DF7962">
            <w:pPr>
              <w:ind w:left="-98"/>
              <w:jc w:val="center"/>
              <w:rPr>
                <w:i/>
                <w:sz w:val="20"/>
              </w:rPr>
            </w:pPr>
          </w:p>
        </w:tc>
      </w:tr>
      <w:tr w:rsidR="00CA6463" w:rsidTr="00CA6463">
        <w:trPr>
          <w:trHeight w:val="250"/>
          <w:jc w:val="center"/>
        </w:trPr>
        <w:tc>
          <w:tcPr>
            <w:tcW w:w="321" w:type="pct"/>
            <w:vMerge/>
            <w:tcBorders>
              <w:left w:val="single" w:sz="4" w:space="0" w:color="auto"/>
              <w:right w:val="single" w:sz="4" w:space="0" w:color="auto"/>
            </w:tcBorders>
            <w:vAlign w:val="center"/>
          </w:tcPr>
          <w:p w:rsidR="00DF7962" w:rsidRDefault="00DF7962">
            <w:pPr>
              <w:jc w:val="center"/>
              <w:rPr>
                <w:i/>
                <w:sz w:val="20"/>
              </w:rPr>
            </w:pPr>
          </w:p>
        </w:tc>
        <w:tc>
          <w:tcPr>
            <w:tcW w:w="45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CA6463">
            <w:pPr>
              <w:ind w:left="12"/>
              <w:rPr>
                <w:sz w:val="20"/>
              </w:rPr>
            </w:pPr>
            <w:r>
              <w:rPr>
                <w:sz w:val="20"/>
              </w:rPr>
              <w:t>Taillis/sous-étage</w:t>
            </w:r>
          </w:p>
        </w:tc>
        <w:tc>
          <w:tcPr>
            <w:tcW w:w="1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25"/>
              <w:jc w:val="center"/>
              <w:rPr>
                <w:i/>
                <w:sz w:val="20"/>
              </w:rPr>
            </w:pP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jc w:val="center"/>
              <w:rPr>
                <w:i/>
                <w:sz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523"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Default="00DF7962">
            <w:pPr>
              <w:ind w:left="0"/>
              <w:jc w:val="center"/>
              <w:rPr>
                <w:i/>
                <w:sz w:val="20"/>
              </w:rPr>
            </w:pPr>
          </w:p>
        </w:tc>
        <w:tc>
          <w:tcPr>
            <w:tcW w:w="375"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ind w:left="104"/>
              <w:jc w:val="center"/>
              <w:rPr>
                <w:i/>
                <w:sz w:val="20"/>
              </w:rPr>
            </w:pPr>
          </w:p>
        </w:tc>
        <w:tc>
          <w:tcPr>
            <w:tcW w:w="188"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ind w:left="0"/>
              <w:jc w:val="center"/>
              <w:rPr>
                <w:i/>
                <w:sz w:val="20"/>
              </w:rPr>
            </w:pPr>
          </w:p>
        </w:tc>
        <w:tc>
          <w:tcPr>
            <w:tcW w:w="805" w:type="pct"/>
            <w:tcBorders>
              <w:top w:val="single" w:sz="4" w:space="0" w:color="auto"/>
              <w:left w:val="none" w:sz="4" w:space="0" w:color="000000"/>
              <w:bottom w:val="single" w:sz="4" w:space="0" w:color="auto"/>
              <w:right w:val="single" w:sz="8" w:space="0" w:color="auto"/>
            </w:tcBorders>
            <w:shd w:val="clear" w:color="auto" w:fill="FFFFFF" w:themeFill="background1"/>
            <w:noWrap/>
            <w:vAlign w:val="center"/>
          </w:tcPr>
          <w:p w:rsidR="00DF7962" w:rsidRDefault="00DF7962">
            <w:pPr>
              <w:jc w:val="center"/>
              <w:rPr>
                <w:i/>
                <w:sz w:val="20"/>
              </w:rPr>
            </w:pPr>
          </w:p>
        </w:tc>
        <w:tc>
          <w:tcPr>
            <w:tcW w:w="124"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ind w:left="-67"/>
              <w:jc w:val="center"/>
              <w:rPr>
                <w:i/>
                <w:sz w:val="20"/>
              </w:rPr>
            </w:pPr>
          </w:p>
        </w:tc>
        <w:tc>
          <w:tcPr>
            <w:tcW w:w="204"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jc w:val="center"/>
              <w:rPr>
                <w:i/>
                <w:sz w:val="20"/>
              </w:rPr>
            </w:pPr>
          </w:p>
          <w:p w:rsidR="00DF7962" w:rsidRDefault="00DF7962">
            <w:pPr>
              <w:jc w:val="center"/>
              <w:rPr>
                <w:i/>
                <w:sz w:val="20"/>
              </w:rPr>
            </w:pPr>
          </w:p>
        </w:tc>
        <w:tc>
          <w:tcPr>
            <w:tcW w:w="170"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jc w:val="center"/>
              <w:rPr>
                <w:i/>
                <w:sz w:val="20"/>
              </w:rPr>
            </w:pPr>
          </w:p>
        </w:tc>
        <w:tc>
          <w:tcPr>
            <w:tcW w:w="169"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ind w:left="0"/>
              <w:jc w:val="center"/>
              <w:rPr>
                <w:i/>
                <w:sz w:val="20"/>
              </w:rPr>
            </w:pPr>
          </w:p>
        </w:tc>
        <w:tc>
          <w:tcPr>
            <w:tcW w:w="164"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jc w:val="center"/>
              <w:rPr>
                <w:i/>
                <w:sz w:val="20"/>
              </w:rPr>
            </w:pPr>
          </w:p>
        </w:tc>
        <w:tc>
          <w:tcPr>
            <w:tcW w:w="476"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jc w:val="center"/>
              <w:rPr>
                <w:i/>
                <w:sz w:val="20"/>
              </w:rPr>
            </w:pPr>
          </w:p>
        </w:tc>
        <w:tc>
          <w:tcPr>
            <w:tcW w:w="143"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jc w:val="center"/>
              <w:rPr>
                <w:i/>
                <w:sz w:val="20"/>
              </w:rPr>
            </w:pPr>
          </w:p>
        </w:tc>
      </w:tr>
      <w:tr w:rsidR="00CA6463" w:rsidTr="00CA6463">
        <w:trPr>
          <w:trHeight w:val="250"/>
          <w:jc w:val="center"/>
        </w:trPr>
        <w:tc>
          <w:tcPr>
            <w:tcW w:w="321" w:type="pct"/>
            <w:vMerge w:val="restart"/>
            <w:tcBorders>
              <w:top w:val="single" w:sz="4" w:space="0" w:color="auto"/>
              <w:left w:val="single" w:sz="4" w:space="0" w:color="auto"/>
              <w:right w:val="single" w:sz="4" w:space="0" w:color="auto"/>
            </w:tcBorders>
            <w:vAlign w:val="center"/>
          </w:tcPr>
          <w:p w:rsidR="00DF7962" w:rsidRDefault="00DF7962">
            <w:pPr>
              <w:jc w:val="center"/>
              <w:rPr>
                <w:i/>
                <w:sz w:val="20"/>
              </w:rPr>
            </w:pPr>
          </w:p>
        </w:tc>
        <w:tc>
          <w:tcPr>
            <w:tcW w:w="45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CA6463">
            <w:pPr>
              <w:ind w:left="0"/>
              <w:rPr>
                <w:sz w:val="20"/>
              </w:rPr>
            </w:pPr>
            <w:r>
              <w:rPr>
                <w:sz w:val="20"/>
              </w:rPr>
              <w:t>Futaie</w:t>
            </w:r>
          </w:p>
        </w:tc>
        <w:tc>
          <w:tcPr>
            <w:tcW w:w="1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25"/>
              <w:jc w:val="center"/>
              <w:rPr>
                <w:i/>
                <w:sz w:val="20"/>
              </w:rPr>
            </w:pP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1"/>
              <w:jc w:val="center"/>
              <w:rPr>
                <w:i/>
                <w:sz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523"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Default="00DF7962">
            <w:pPr>
              <w:ind w:left="0"/>
              <w:jc w:val="center"/>
              <w:rPr>
                <w:i/>
                <w:sz w:val="20"/>
              </w:rPr>
            </w:pPr>
          </w:p>
        </w:tc>
        <w:tc>
          <w:tcPr>
            <w:tcW w:w="375" w:type="pct"/>
            <w:tcBorders>
              <w:top w:val="single" w:sz="4" w:space="0" w:color="auto"/>
              <w:left w:val="none" w:sz="4" w:space="0" w:color="000000"/>
              <w:bottom w:val="single" w:sz="4" w:space="0" w:color="auto"/>
              <w:right w:val="single" w:sz="4" w:space="0" w:color="auto"/>
            </w:tcBorders>
            <w:shd w:val="clear" w:color="F8CBAD" w:fill="F8CBAD"/>
            <w:noWrap/>
            <w:vAlign w:val="center"/>
          </w:tcPr>
          <w:p w:rsidR="00DF7962" w:rsidRDefault="00DF7962">
            <w:pPr>
              <w:ind w:left="104"/>
              <w:jc w:val="center"/>
              <w:rPr>
                <w:i/>
                <w:sz w:val="20"/>
              </w:rPr>
            </w:pPr>
          </w:p>
        </w:tc>
        <w:tc>
          <w:tcPr>
            <w:tcW w:w="188"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Default="00DF7962">
            <w:pPr>
              <w:ind w:left="0"/>
              <w:jc w:val="center"/>
              <w:rPr>
                <w:i/>
                <w:sz w:val="20"/>
              </w:rPr>
            </w:pPr>
          </w:p>
        </w:tc>
        <w:tc>
          <w:tcPr>
            <w:tcW w:w="805"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Default="00DF7962">
            <w:pPr>
              <w:ind w:left="0"/>
              <w:jc w:val="center"/>
              <w:rPr>
                <w:i/>
                <w:sz w:val="20"/>
              </w:rPr>
            </w:pPr>
          </w:p>
        </w:tc>
        <w:tc>
          <w:tcPr>
            <w:tcW w:w="12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Default="00DF7962">
            <w:pPr>
              <w:ind w:left="-67"/>
              <w:jc w:val="center"/>
              <w:rPr>
                <w:i/>
                <w:sz w:val="20"/>
              </w:rPr>
            </w:pPr>
          </w:p>
        </w:tc>
        <w:tc>
          <w:tcPr>
            <w:tcW w:w="204"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F7962" w:rsidRDefault="00DF7962">
            <w:pPr>
              <w:ind w:left="0" w:right="-190"/>
              <w:jc w:val="center"/>
              <w:rPr>
                <w:i/>
                <w:sz w:val="20"/>
              </w:rPr>
            </w:pPr>
          </w:p>
          <w:p w:rsidR="00DF7962" w:rsidRDefault="00DF7962">
            <w:pPr>
              <w:jc w:val="center"/>
              <w:rPr>
                <w:i/>
                <w:sz w:val="20"/>
              </w:rPr>
            </w:pPr>
          </w:p>
        </w:tc>
        <w:tc>
          <w:tcPr>
            <w:tcW w:w="170" w:type="pct"/>
            <w:tcBorders>
              <w:top w:val="single" w:sz="4" w:space="0" w:color="auto"/>
              <w:left w:val="none" w:sz="4" w:space="0" w:color="000000"/>
              <w:bottom w:val="single" w:sz="4" w:space="0" w:color="auto"/>
              <w:right w:val="single" w:sz="4" w:space="0" w:color="auto"/>
            </w:tcBorders>
            <w:shd w:val="clear" w:color="auto" w:fill="C5E0B3" w:themeFill="accent6" w:themeFillTint="66"/>
            <w:noWrap/>
            <w:vAlign w:val="center"/>
          </w:tcPr>
          <w:p w:rsidR="00DF7962" w:rsidRDefault="00DF7962">
            <w:pPr>
              <w:ind w:left="50"/>
              <w:jc w:val="center"/>
              <w:rPr>
                <w:i/>
                <w:sz w:val="20"/>
              </w:rPr>
            </w:pPr>
          </w:p>
        </w:tc>
        <w:tc>
          <w:tcPr>
            <w:tcW w:w="1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Default="00DF7962">
            <w:pPr>
              <w:ind w:left="0"/>
              <w:jc w:val="center"/>
              <w:rPr>
                <w:i/>
                <w:sz w:val="20"/>
              </w:rPr>
            </w:pPr>
          </w:p>
        </w:tc>
        <w:tc>
          <w:tcPr>
            <w:tcW w:w="164"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Default="00DF7962">
            <w:pPr>
              <w:ind w:left="83"/>
              <w:jc w:val="center"/>
              <w:rPr>
                <w:i/>
                <w:sz w:val="20"/>
              </w:rPr>
            </w:pPr>
          </w:p>
        </w:tc>
        <w:tc>
          <w:tcPr>
            <w:tcW w:w="476" w:type="pct"/>
            <w:tcBorders>
              <w:top w:val="single" w:sz="4" w:space="0" w:color="auto"/>
              <w:left w:val="none" w:sz="4" w:space="0" w:color="000000"/>
              <w:bottom w:val="single" w:sz="4" w:space="0" w:color="auto"/>
              <w:right w:val="single" w:sz="4" w:space="0" w:color="auto"/>
            </w:tcBorders>
            <w:shd w:val="clear" w:color="auto" w:fill="F7CAAC" w:themeFill="accent2" w:themeFillTint="66"/>
            <w:noWrap/>
            <w:vAlign w:val="center"/>
          </w:tcPr>
          <w:p w:rsidR="00DF7962" w:rsidRDefault="00DF7962">
            <w:pPr>
              <w:ind w:left="73"/>
              <w:jc w:val="center"/>
              <w:rPr>
                <w:i/>
                <w:sz w:val="20"/>
              </w:rPr>
            </w:pPr>
          </w:p>
        </w:tc>
        <w:tc>
          <w:tcPr>
            <w:tcW w:w="143" w:type="pct"/>
            <w:tcBorders>
              <w:top w:val="single" w:sz="4" w:space="0" w:color="auto"/>
              <w:left w:val="none" w:sz="4" w:space="0" w:color="000000"/>
              <w:bottom w:val="single" w:sz="4" w:space="0" w:color="auto"/>
              <w:right w:val="single" w:sz="4" w:space="0" w:color="auto"/>
            </w:tcBorders>
            <w:shd w:val="clear" w:color="auto" w:fill="C5E0B3" w:themeFill="accent6" w:themeFillTint="66"/>
            <w:noWrap/>
            <w:vAlign w:val="center"/>
          </w:tcPr>
          <w:p w:rsidR="00DF7962" w:rsidRDefault="00DF7962">
            <w:pPr>
              <w:ind w:left="-98"/>
              <w:jc w:val="center"/>
              <w:rPr>
                <w:i/>
                <w:sz w:val="20"/>
              </w:rPr>
            </w:pPr>
          </w:p>
        </w:tc>
      </w:tr>
      <w:tr w:rsidR="00CA6463" w:rsidTr="00CA6463">
        <w:trPr>
          <w:trHeight w:val="250"/>
          <w:jc w:val="center"/>
        </w:trPr>
        <w:tc>
          <w:tcPr>
            <w:tcW w:w="321" w:type="pct"/>
            <w:vMerge/>
            <w:tcBorders>
              <w:left w:val="single" w:sz="4" w:space="0" w:color="auto"/>
              <w:bottom w:val="single" w:sz="4" w:space="0" w:color="auto"/>
              <w:right w:val="single" w:sz="4" w:space="0" w:color="auto"/>
            </w:tcBorders>
            <w:vAlign w:val="center"/>
          </w:tcPr>
          <w:p w:rsidR="00DF7962" w:rsidRDefault="00DF7962">
            <w:pPr>
              <w:ind w:left="0"/>
              <w:jc w:val="center"/>
              <w:rPr>
                <w:i/>
                <w:sz w:val="20"/>
              </w:rPr>
            </w:pPr>
          </w:p>
        </w:tc>
        <w:tc>
          <w:tcPr>
            <w:tcW w:w="45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CA6463">
            <w:pPr>
              <w:ind w:left="0"/>
              <w:rPr>
                <w:sz w:val="20"/>
              </w:rPr>
            </w:pPr>
            <w:r>
              <w:rPr>
                <w:sz w:val="20"/>
              </w:rPr>
              <w:t>Taillis/sous-étage</w:t>
            </w:r>
          </w:p>
        </w:tc>
        <w:tc>
          <w:tcPr>
            <w:tcW w:w="1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25"/>
              <w:jc w:val="center"/>
              <w:rPr>
                <w:i/>
                <w:sz w:val="20"/>
              </w:rPr>
            </w:pP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1"/>
              <w:jc w:val="center"/>
              <w:rPr>
                <w:i/>
                <w:sz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523"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Default="00DF7962">
            <w:pPr>
              <w:ind w:left="0"/>
              <w:jc w:val="center"/>
              <w:rPr>
                <w:i/>
                <w:sz w:val="20"/>
              </w:rPr>
            </w:pPr>
          </w:p>
        </w:tc>
        <w:tc>
          <w:tcPr>
            <w:tcW w:w="375"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ind w:left="104"/>
              <w:jc w:val="center"/>
              <w:rPr>
                <w:i/>
                <w:sz w:val="20"/>
              </w:rPr>
            </w:pPr>
          </w:p>
        </w:tc>
        <w:tc>
          <w:tcPr>
            <w:tcW w:w="188"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ind w:left="0"/>
              <w:jc w:val="center"/>
              <w:rPr>
                <w:i/>
                <w:sz w:val="20"/>
              </w:rPr>
            </w:pPr>
          </w:p>
        </w:tc>
        <w:tc>
          <w:tcPr>
            <w:tcW w:w="805" w:type="pct"/>
            <w:tcBorders>
              <w:top w:val="single" w:sz="4" w:space="0" w:color="auto"/>
              <w:left w:val="none" w:sz="4" w:space="0" w:color="000000"/>
              <w:bottom w:val="single" w:sz="4" w:space="0" w:color="auto"/>
              <w:right w:val="single" w:sz="8" w:space="0" w:color="auto"/>
            </w:tcBorders>
            <w:shd w:val="clear" w:color="auto" w:fill="FFFFFF" w:themeFill="background1"/>
            <w:noWrap/>
            <w:vAlign w:val="center"/>
          </w:tcPr>
          <w:p w:rsidR="00DF7962" w:rsidRDefault="00DF7962">
            <w:pPr>
              <w:ind w:left="0"/>
              <w:jc w:val="center"/>
              <w:rPr>
                <w:i/>
                <w:sz w:val="20"/>
              </w:rPr>
            </w:pPr>
          </w:p>
        </w:tc>
        <w:tc>
          <w:tcPr>
            <w:tcW w:w="124"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ind w:left="-67"/>
              <w:jc w:val="center"/>
              <w:rPr>
                <w:i/>
                <w:sz w:val="20"/>
              </w:rPr>
            </w:pPr>
          </w:p>
        </w:tc>
        <w:tc>
          <w:tcPr>
            <w:tcW w:w="204"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ind w:left="0" w:right="-190"/>
              <w:jc w:val="center"/>
              <w:rPr>
                <w:i/>
                <w:sz w:val="20"/>
              </w:rPr>
            </w:pPr>
          </w:p>
          <w:p w:rsidR="00DF7962" w:rsidRDefault="00DF7962">
            <w:pPr>
              <w:jc w:val="center"/>
              <w:rPr>
                <w:i/>
                <w:sz w:val="20"/>
              </w:rPr>
            </w:pPr>
          </w:p>
        </w:tc>
        <w:tc>
          <w:tcPr>
            <w:tcW w:w="170"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ind w:left="50"/>
              <w:jc w:val="center"/>
              <w:rPr>
                <w:i/>
                <w:sz w:val="20"/>
              </w:rPr>
            </w:pPr>
          </w:p>
        </w:tc>
        <w:tc>
          <w:tcPr>
            <w:tcW w:w="169"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ind w:left="0"/>
              <w:jc w:val="center"/>
              <w:rPr>
                <w:i/>
                <w:sz w:val="20"/>
              </w:rPr>
            </w:pPr>
          </w:p>
        </w:tc>
        <w:tc>
          <w:tcPr>
            <w:tcW w:w="164"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ind w:left="83"/>
              <w:jc w:val="center"/>
              <w:rPr>
                <w:i/>
                <w:sz w:val="20"/>
              </w:rPr>
            </w:pPr>
          </w:p>
        </w:tc>
        <w:tc>
          <w:tcPr>
            <w:tcW w:w="476"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ind w:left="73"/>
              <w:jc w:val="center"/>
              <w:rPr>
                <w:i/>
                <w:sz w:val="20"/>
              </w:rPr>
            </w:pPr>
          </w:p>
        </w:tc>
        <w:tc>
          <w:tcPr>
            <w:tcW w:w="143"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ind w:left="-98"/>
              <w:jc w:val="center"/>
              <w:rPr>
                <w:i/>
                <w:sz w:val="20"/>
              </w:rPr>
            </w:pPr>
          </w:p>
        </w:tc>
      </w:tr>
      <w:tr w:rsidR="00CA6463" w:rsidTr="00CA6463">
        <w:trPr>
          <w:trHeight w:val="250"/>
          <w:jc w:val="center"/>
        </w:trPr>
        <w:tc>
          <w:tcPr>
            <w:tcW w:w="321" w:type="pct"/>
            <w:vMerge w:val="restart"/>
            <w:tcBorders>
              <w:top w:val="single" w:sz="4" w:space="0" w:color="auto"/>
              <w:left w:val="single" w:sz="4" w:space="0" w:color="auto"/>
              <w:right w:val="single" w:sz="4" w:space="0" w:color="auto"/>
            </w:tcBorders>
            <w:vAlign w:val="center"/>
          </w:tcPr>
          <w:p w:rsidR="00DF7962" w:rsidRDefault="00DF7962">
            <w:pPr>
              <w:ind w:left="0"/>
              <w:jc w:val="center"/>
              <w:rPr>
                <w:i/>
                <w:sz w:val="20"/>
              </w:rPr>
            </w:pPr>
          </w:p>
        </w:tc>
        <w:tc>
          <w:tcPr>
            <w:tcW w:w="45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CA6463">
            <w:pPr>
              <w:ind w:left="0"/>
              <w:rPr>
                <w:sz w:val="20"/>
              </w:rPr>
            </w:pPr>
            <w:r>
              <w:rPr>
                <w:sz w:val="20"/>
              </w:rPr>
              <w:t>Futaie</w:t>
            </w:r>
          </w:p>
        </w:tc>
        <w:tc>
          <w:tcPr>
            <w:tcW w:w="1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25"/>
              <w:jc w:val="center"/>
              <w:rPr>
                <w:i/>
                <w:sz w:val="20"/>
              </w:rPr>
            </w:pP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1"/>
              <w:jc w:val="center"/>
              <w:rPr>
                <w:i/>
                <w:sz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523"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Default="00DF7962">
            <w:pPr>
              <w:ind w:left="0"/>
              <w:jc w:val="center"/>
              <w:rPr>
                <w:i/>
                <w:sz w:val="20"/>
              </w:rPr>
            </w:pPr>
          </w:p>
        </w:tc>
        <w:tc>
          <w:tcPr>
            <w:tcW w:w="375" w:type="pct"/>
            <w:tcBorders>
              <w:top w:val="single" w:sz="4" w:space="0" w:color="auto"/>
              <w:left w:val="none" w:sz="4" w:space="0" w:color="000000"/>
              <w:bottom w:val="single" w:sz="4" w:space="0" w:color="auto"/>
              <w:right w:val="single" w:sz="4" w:space="0" w:color="auto"/>
            </w:tcBorders>
            <w:shd w:val="clear" w:color="F8CBAD" w:fill="F8CBAD"/>
            <w:noWrap/>
            <w:vAlign w:val="center"/>
          </w:tcPr>
          <w:p w:rsidR="00DF7962" w:rsidRDefault="00DF7962">
            <w:pPr>
              <w:ind w:left="104"/>
              <w:jc w:val="center"/>
              <w:rPr>
                <w:i/>
                <w:sz w:val="20"/>
              </w:rPr>
            </w:pPr>
          </w:p>
        </w:tc>
        <w:tc>
          <w:tcPr>
            <w:tcW w:w="188"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Default="00DF7962">
            <w:pPr>
              <w:ind w:left="0"/>
              <w:jc w:val="center"/>
              <w:rPr>
                <w:i/>
                <w:sz w:val="20"/>
              </w:rPr>
            </w:pPr>
          </w:p>
        </w:tc>
        <w:tc>
          <w:tcPr>
            <w:tcW w:w="805"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Default="00DF7962">
            <w:pPr>
              <w:ind w:left="0"/>
              <w:jc w:val="center"/>
              <w:rPr>
                <w:i/>
                <w:sz w:val="20"/>
              </w:rPr>
            </w:pPr>
          </w:p>
        </w:tc>
        <w:tc>
          <w:tcPr>
            <w:tcW w:w="12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Default="00DF7962">
            <w:pPr>
              <w:ind w:left="-67"/>
              <w:jc w:val="center"/>
              <w:rPr>
                <w:i/>
                <w:sz w:val="20"/>
              </w:rPr>
            </w:pPr>
          </w:p>
        </w:tc>
        <w:tc>
          <w:tcPr>
            <w:tcW w:w="204"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F7962" w:rsidRDefault="00DF7962">
            <w:pPr>
              <w:ind w:left="0" w:right="-190"/>
              <w:jc w:val="center"/>
              <w:rPr>
                <w:i/>
                <w:sz w:val="20"/>
              </w:rPr>
            </w:pPr>
          </w:p>
          <w:p w:rsidR="00DF7962" w:rsidRDefault="00DF7962">
            <w:pPr>
              <w:jc w:val="center"/>
              <w:rPr>
                <w:i/>
                <w:sz w:val="20"/>
              </w:rPr>
            </w:pPr>
          </w:p>
        </w:tc>
        <w:tc>
          <w:tcPr>
            <w:tcW w:w="170" w:type="pct"/>
            <w:tcBorders>
              <w:top w:val="single" w:sz="4" w:space="0" w:color="auto"/>
              <w:left w:val="none" w:sz="4" w:space="0" w:color="000000"/>
              <w:bottom w:val="single" w:sz="4" w:space="0" w:color="auto"/>
              <w:right w:val="single" w:sz="4" w:space="0" w:color="auto"/>
            </w:tcBorders>
            <w:shd w:val="clear" w:color="auto" w:fill="C5E0B3" w:themeFill="accent6" w:themeFillTint="66"/>
            <w:noWrap/>
            <w:vAlign w:val="center"/>
          </w:tcPr>
          <w:p w:rsidR="00DF7962" w:rsidRDefault="00DF7962">
            <w:pPr>
              <w:ind w:left="50"/>
              <w:jc w:val="center"/>
              <w:rPr>
                <w:i/>
                <w:sz w:val="20"/>
              </w:rPr>
            </w:pPr>
          </w:p>
        </w:tc>
        <w:tc>
          <w:tcPr>
            <w:tcW w:w="1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Default="00DF7962">
            <w:pPr>
              <w:ind w:left="0"/>
              <w:jc w:val="center"/>
              <w:rPr>
                <w:i/>
                <w:sz w:val="20"/>
              </w:rPr>
            </w:pPr>
          </w:p>
        </w:tc>
        <w:tc>
          <w:tcPr>
            <w:tcW w:w="164"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Default="00DF7962">
            <w:pPr>
              <w:ind w:left="83"/>
              <w:jc w:val="center"/>
              <w:rPr>
                <w:i/>
                <w:sz w:val="20"/>
              </w:rPr>
            </w:pPr>
          </w:p>
        </w:tc>
        <w:tc>
          <w:tcPr>
            <w:tcW w:w="476" w:type="pct"/>
            <w:tcBorders>
              <w:top w:val="single" w:sz="4" w:space="0" w:color="auto"/>
              <w:left w:val="none" w:sz="4" w:space="0" w:color="000000"/>
              <w:bottom w:val="single" w:sz="4" w:space="0" w:color="auto"/>
              <w:right w:val="single" w:sz="4" w:space="0" w:color="auto"/>
            </w:tcBorders>
            <w:shd w:val="clear" w:color="auto" w:fill="F7CAAC" w:themeFill="accent2" w:themeFillTint="66"/>
            <w:noWrap/>
            <w:vAlign w:val="center"/>
          </w:tcPr>
          <w:p w:rsidR="00DF7962" w:rsidRDefault="00DF7962">
            <w:pPr>
              <w:ind w:left="73"/>
              <w:jc w:val="center"/>
              <w:rPr>
                <w:i/>
                <w:sz w:val="20"/>
              </w:rPr>
            </w:pPr>
          </w:p>
        </w:tc>
        <w:tc>
          <w:tcPr>
            <w:tcW w:w="143" w:type="pct"/>
            <w:tcBorders>
              <w:top w:val="single" w:sz="4" w:space="0" w:color="auto"/>
              <w:left w:val="none" w:sz="4" w:space="0" w:color="000000"/>
              <w:bottom w:val="single" w:sz="4" w:space="0" w:color="auto"/>
              <w:right w:val="single" w:sz="4" w:space="0" w:color="auto"/>
            </w:tcBorders>
            <w:shd w:val="clear" w:color="auto" w:fill="C5E0B3" w:themeFill="accent6" w:themeFillTint="66"/>
            <w:noWrap/>
            <w:vAlign w:val="center"/>
          </w:tcPr>
          <w:p w:rsidR="00DF7962" w:rsidRDefault="00DF7962">
            <w:pPr>
              <w:ind w:left="-98"/>
              <w:jc w:val="center"/>
              <w:rPr>
                <w:i/>
                <w:sz w:val="20"/>
              </w:rPr>
            </w:pPr>
          </w:p>
        </w:tc>
      </w:tr>
      <w:tr w:rsidR="00CA6463" w:rsidTr="00CA6463">
        <w:trPr>
          <w:trHeight w:val="250"/>
          <w:jc w:val="center"/>
        </w:trPr>
        <w:tc>
          <w:tcPr>
            <w:tcW w:w="321" w:type="pct"/>
            <w:vMerge/>
            <w:tcBorders>
              <w:left w:val="single" w:sz="4" w:space="0" w:color="auto"/>
              <w:bottom w:val="single" w:sz="4" w:space="0" w:color="auto"/>
              <w:right w:val="single" w:sz="4" w:space="0" w:color="auto"/>
            </w:tcBorders>
            <w:vAlign w:val="center"/>
          </w:tcPr>
          <w:p w:rsidR="00DF7962" w:rsidRDefault="00DF7962">
            <w:pPr>
              <w:jc w:val="center"/>
              <w:rPr>
                <w:i/>
                <w:sz w:val="20"/>
              </w:rPr>
            </w:pPr>
          </w:p>
        </w:tc>
        <w:tc>
          <w:tcPr>
            <w:tcW w:w="45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CA6463">
            <w:pPr>
              <w:ind w:left="12"/>
              <w:rPr>
                <w:sz w:val="20"/>
              </w:rPr>
            </w:pPr>
            <w:r>
              <w:rPr>
                <w:sz w:val="20"/>
              </w:rPr>
              <w:t>Taillis/sous-étage</w:t>
            </w:r>
          </w:p>
        </w:tc>
        <w:tc>
          <w:tcPr>
            <w:tcW w:w="1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25"/>
              <w:jc w:val="center"/>
              <w:rPr>
                <w:i/>
                <w:sz w:val="20"/>
              </w:rPr>
            </w:pP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jc w:val="center"/>
              <w:rPr>
                <w:i/>
                <w:sz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523"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Default="00DF7962">
            <w:pPr>
              <w:ind w:left="0"/>
              <w:jc w:val="center"/>
              <w:rPr>
                <w:i/>
                <w:sz w:val="20"/>
              </w:rPr>
            </w:pPr>
          </w:p>
        </w:tc>
        <w:tc>
          <w:tcPr>
            <w:tcW w:w="375"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ind w:left="104"/>
              <w:jc w:val="center"/>
              <w:rPr>
                <w:i/>
                <w:sz w:val="20"/>
              </w:rPr>
            </w:pPr>
          </w:p>
        </w:tc>
        <w:tc>
          <w:tcPr>
            <w:tcW w:w="188"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ind w:left="0"/>
              <w:jc w:val="center"/>
              <w:rPr>
                <w:i/>
                <w:sz w:val="20"/>
              </w:rPr>
            </w:pPr>
          </w:p>
        </w:tc>
        <w:tc>
          <w:tcPr>
            <w:tcW w:w="805" w:type="pct"/>
            <w:tcBorders>
              <w:top w:val="single" w:sz="4" w:space="0" w:color="auto"/>
              <w:left w:val="none" w:sz="4" w:space="0" w:color="000000"/>
              <w:bottom w:val="single" w:sz="4" w:space="0" w:color="auto"/>
              <w:right w:val="single" w:sz="8" w:space="0" w:color="auto"/>
            </w:tcBorders>
            <w:shd w:val="clear" w:color="auto" w:fill="FFFFFF" w:themeFill="background1"/>
            <w:noWrap/>
            <w:vAlign w:val="center"/>
          </w:tcPr>
          <w:p w:rsidR="00DF7962" w:rsidRDefault="00DF7962">
            <w:pPr>
              <w:jc w:val="center"/>
              <w:rPr>
                <w:i/>
                <w:sz w:val="20"/>
              </w:rPr>
            </w:pPr>
          </w:p>
        </w:tc>
        <w:tc>
          <w:tcPr>
            <w:tcW w:w="124"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ind w:left="-67"/>
              <w:jc w:val="center"/>
              <w:rPr>
                <w:i/>
                <w:sz w:val="20"/>
              </w:rPr>
            </w:pPr>
          </w:p>
        </w:tc>
        <w:tc>
          <w:tcPr>
            <w:tcW w:w="204"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jc w:val="center"/>
              <w:rPr>
                <w:i/>
                <w:sz w:val="20"/>
              </w:rPr>
            </w:pPr>
          </w:p>
          <w:p w:rsidR="00DF7962" w:rsidRDefault="00DF7962">
            <w:pPr>
              <w:jc w:val="center"/>
              <w:rPr>
                <w:i/>
                <w:sz w:val="20"/>
              </w:rPr>
            </w:pPr>
          </w:p>
        </w:tc>
        <w:tc>
          <w:tcPr>
            <w:tcW w:w="170"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jc w:val="center"/>
              <w:rPr>
                <w:i/>
                <w:sz w:val="20"/>
              </w:rPr>
            </w:pPr>
          </w:p>
        </w:tc>
        <w:tc>
          <w:tcPr>
            <w:tcW w:w="169"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ind w:left="0"/>
              <w:jc w:val="center"/>
              <w:rPr>
                <w:i/>
                <w:sz w:val="20"/>
              </w:rPr>
            </w:pPr>
          </w:p>
        </w:tc>
        <w:tc>
          <w:tcPr>
            <w:tcW w:w="164"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jc w:val="center"/>
              <w:rPr>
                <w:i/>
                <w:sz w:val="20"/>
              </w:rPr>
            </w:pPr>
          </w:p>
        </w:tc>
        <w:tc>
          <w:tcPr>
            <w:tcW w:w="476"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jc w:val="center"/>
              <w:rPr>
                <w:i/>
                <w:sz w:val="20"/>
              </w:rPr>
            </w:pPr>
          </w:p>
        </w:tc>
        <w:tc>
          <w:tcPr>
            <w:tcW w:w="143"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jc w:val="center"/>
              <w:rPr>
                <w:i/>
                <w:sz w:val="20"/>
              </w:rPr>
            </w:pPr>
          </w:p>
        </w:tc>
      </w:tr>
      <w:tr w:rsidR="00CA6463" w:rsidTr="00CA6463">
        <w:trPr>
          <w:trHeight w:val="250"/>
          <w:jc w:val="center"/>
        </w:trPr>
        <w:tc>
          <w:tcPr>
            <w:tcW w:w="321" w:type="pct"/>
            <w:vMerge w:val="restart"/>
            <w:tcBorders>
              <w:top w:val="single" w:sz="4" w:space="0" w:color="auto"/>
              <w:left w:val="single" w:sz="4" w:space="0" w:color="auto"/>
              <w:right w:val="single" w:sz="4" w:space="0" w:color="auto"/>
            </w:tcBorders>
            <w:vAlign w:val="center"/>
          </w:tcPr>
          <w:p w:rsidR="00DF7962" w:rsidRDefault="00DF7962">
            <w:pPr>
              <w:ind w:left="0"/>
              <w:jc w:val="center"/>
              <w:rPr>
                <w:i/>
                <w:sz w:val="20"/>
              </w:rPr>
            </w:pPr>
          </w:p>
        </w:tc>
        <w:tc>
          <w:tcPr>
            <w:tcW w:w="45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CA6463">
            <w:pPr>
              <w:ind w:left="0"/>
              <w:rPr>
                <w:sz w:val="20"/>
              </w:rPr>
            </w:pPr>
            <w:r>
              <w:rPr>
                <w:sz w:val="20"/>
              </w:rPr>
              <w:t>Futaie</w:t>
            </w:r>
          </w:p>
        </w:tc>
        <w:tc>
          <w:tcPr>
            <w:tcW w:w="1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25"/>
              <w:jc w:val="center"/>
              <w:rPr>
                <w:i/>
                <w:sz w:val="20"/>
              </w:rPr>
            </w:pP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1"/>
              <w:jc w:val="center"/>
              <w:rPr>
                <w:i/>
                <w:sz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523"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Default="00DF7962">
            <w:pPr>
              <w:ind w:left="0"/>
              <w:jc w:val="center"/>
              <w:rPr>
                <w:i/>
                <w:sz w:val="20"/>
              </w:rPr>
            </w:pPr>
          </w:p>
        </w:tc>
        <w:tc>
          <w:tcPr>
            <w:tcW w:w="375" w:type="pct"/>
            <w:tcBorders>
              <w:top w:val="single" w:sz="4" w:space="0" w:color="auto"/>
              <w:left w:val="none" w:sz="4" w:space="0" w:color="000000"/>
              <w:bottom w:val="single" w:sz="4" w:space="0" w:color="auto"/>
              <w:right w:val="single" w:sz="4" w:space="0" w:color="auto"/>
            </w:tcBorders>
            <w:shd w:val="clear" w:color="F8CBAD" w:fill="F8CBAD"/>
            <w:noWrap/>
            <w:vAlign w:val="center"/>
          </w:tcPr>
          <w:p w:rsidR="00DF7962" w:rsidRDefault="00DF7962">
            <w:pPr>
              <w:ind w:left="104"/>
              <w:jc w:val="center"/>
              <w:rPr>
                <w:i/>
                <w:sz w:val="20"/>
              </w:rPr>
            </w:pPr>
          </w:p>
        </w:tc>
        <w:tc>
          <w:tcPr>
            <w:tcW w:w="188"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Default="00DF7962">
            <w:pPr>
              <w:ind w:left="0"/>
              <w:jc w:val="center"/>
              <w:rPr>
                <w:i/>
                <w:sz w:val="20"/>
              </w:rPr>
            </w:pPr>
          </w:p>
        </w:tc>
        <w:tc>
          <w:tcPr>
            <w:tcW w:w="805"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Default="00DF7962">
            <w:pPr>
              <w:ind w:left="0"/>
              <w:jc w:val="center"/>
              <w:rPr>
                <w:i/>
                <w:sz w:val="20"/>
              </w:rPr>
            </w:pPr>
          </w:p>
        </w:tc>
        <w:tc>
          <w:tcPr>
            <w:tcW w:w="12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Default="00DF7962">
            <w:pPr>
              <w:ind w:left="-67"/>
              <w:jc w:val="center"/>
              <w:rPr>
                <w:i/>
                <w:sz w:val="20"/>
              </w:rPr>
            </w:pPr>
          </w:p>
        </w:tc>
        <w:tc>
          <w:tcPr>
            <w:tcW w:w="204"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F7962" w:rsidRDefault="00DF7962">
            <w:pPr>
              <w:ind w:left="0" w:right="-190"/>
              <w:jc w:val="center"/>
              <w:rPr>
                <w:i/>
                <w:sz w:val="20"/>
              </w:rPr>
            </w:pPr>
          </w:p>
          <w:p w:rsidR="00DF7962" w:rsidRDefault="00DF7962">
            <w:pPr>
              <w:jc w:val="center"/>
              <w:rPr>
                <w:i/>
                <w:sz w:val="20"/>
              </w:rPr>
            </w:pPr>
          </w:p>
        </w:tc>
        <w:tc>
          <w:tcPr>
            <w:tcW w:w="170" w:type="pct"/>
            <w:tcBorders>
              <w:top w:val="single" w:sz="4" w:space="0" w:color="auto"/>
              <w:left w:val="none" w:sz="4" w:space="0" w:color="000000"/>
              <w:bottom w:val="single" w:sz="4" w:space="0" w:color="auto"/>
              <w:right w:val="single" w:sz="4" w:space="0" w:color="auto"/>
            </w:tcBorders>
            <w:shd w:val="clear" w:color="auto" w:fill="C5E0B3" w:themeFill="accent6" w:themeFillTint="66"/>
            <w:noWrap/>
            <w:vAlign w:val="center"/>
          </w:tcPr>
          <w:p w:rsidR="00DF7962" w:rsidRDefault="00DF7962">
            <w:pPr>
              <w:ind w:left="50"/>
              <w:jc w:val="center"/>
              <w:rPr>
                <w:i/>
                <w:sz w:val="20"/>
              </w:rPr>
            </w:pPr>
          </w:p>
        </w:tc>
        <w:tc>
          <w:tcPr>
            <w:tcW w:w="1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Default="00DF7962">
            <w:pPr>
              <w:ind w:left="0"/>
              <w:jc w:val="center"/>
              <w:rPr>
                <w:i/>
                <w:sz w:val="20"/>
              </w:rPr>
            </w:pPr>
          </w:p>
        </w:tc>
        <w:tc>
          <w:tcPr>
            <w:tcW w:w="164"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Default="00DF7962">
            <w:pPr>
              <w:ind w:left="83"/>
              <w:jc w:val="center"/>
              <w:rPr>
                <w:i/>
                <w:sz w:val="20"/>
              </w:rPr>
            </w:pPr>
          </w:p>
        </w:tc>
        <w:tc>
          <w:tcPr>
            <w:tcW w:w="476" w:type="pct"/>
            <w:tcBorders>
              <w:top w:val="single" w:sz="4" w:space="0" w:color="auto"/>
              <w:left w:val="none" w:sz="4" w:space="0" w:color="000000"/>
              <w:bottom w:val="single" w:sz="4" w:space="0" w:color="auto"/>
              <w:right w:val="single" w:sz="4" w:space="0" w:color="auto"/>
            </w:tcBorders>
            <w:shd w:val="clear" w:color="auto" w:fill="F7CAAC" w:themeFill="accent2" w:themeFillTint="66"/>
            <w:noWrap/>
            <w:vAlign w:val="center"/>
          </w:tcPr>
          <w:p w:rsidR="00DF7962" w:rsidRDefault="00DF7962">
            <w:pPr>
              <w:ind w:left="73"/>
              <w:jc w:val="center"/>
              <w:rPr>
                <w:i/>
                <w:sz w:val="20"/>
              </w:rPr>
            </w:pPr>
          </w:p>
        </w:tc>
        <w:tc>
          <w:tcPr>
            <w:tcW w:w="143" w:type="pct"/>
            <w:tcBorders>
              <w:top w:val="single" w:sz="4" w:space="0" w:color="auto"/>
              <w:left w:val="none" w:sz="4" w:space="0" w:color="000000"/>
              <w:bottom w:val="single" w:sz="4" w:space="0" w:color="auto"/>
              <w:right w:val="single" w:sz="4" w:space="0" w:color="auto"/>
            </w:tcBorders>
            <w:shd w:val="clear" w:color="auto" w:fill="C5E0B3" w:themeFill="accent6" w:themeFillTint="66"/>
            <w:noWrap/>
            <w:vAlign w:val="center"/>
          </w:tcPr>
          <w:p w:rsidR="00DF7962" w:rsidRDefault="00DF7962">
            <w:pPr>
              <w:ind w:left="-98"/>
              <w:jc w:val="center"/>
              <w:rPr>
                <w:i/>
                <w:sz w:val="20"/>
              </w:rPr>
            </w:pPr>
          </w:p>
        </w:tc>
      </w:tr>
      <w:tr w:rsidR="00CA6463" w:rsidTr="00CA6463">
        <w:trPr>
          <w:trHeight w:val="250"/>
          <w:jc w:val="center"/>
        </w:trPr>
        <w:tc>
          <w:tcPr>
            <w:tcW w:w="321" w:type="pct"/>
            <w:vMerge/>
            <w:tcBorders>
              <w:left w:val="single" w:sz="4" w:space="0" w:color="auto"/>
              <w:bottom w:val="single" w:sz="4" w:space="0" w:color="auto"/>
              <w:right w:val="single" w:sz="4" w:space="0" w:color="auto"/>
            </w:tcBorders>
            <w:vAlign w:val="center"/>
          </w:tcPr>
          <w:p w:rsidR="00DF7962" w:rsidRDefault="00DF7962">
            <w:pPr>
              <w:jc w:val="center"/>
              <w:rPr>
                <w:i/>
                <w:sz w:val="20"/>
              </w:rPr>
            </w:pPr>
          </w:p>
        </w:tc>
        <w:tc>
          <w:tcPr>
            <w:tcW w:w="45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CA6463">
            <w:pPr>
              <w:ind w:left="12"/>
              <w:rPr>
                <w:sz w:val="20"/>
              </w:rPr>
            </w:pPr>
            <w:r>
              <w:rPr>
                <w:sz w:val="20"/>
              </w:rPr>
              <w:t>Taillis/sous-étage</w:t>
            </w:r>
          </w:p>
        </w:tc>
        <w:tc>
          <w:tcPr>
            <w:tcW w:w="1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25"/>
              <w:jc w:val="center"/>
              <w:rPr>
                <w:i/>
                <w:sz w:val="20"/>
              </w:rPr>
            </w:pP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jc w:val="center"/>
              <w:rPr>
                <w:i/>
                <w:sz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523"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Default="00DF7962">
            <w:pPr>
              <w:ind w:left="0"/>
              <w:jc w:val="center"/>
              <w:rPr>
                <w:i/>
                <w:sz w:val="20"/>
              </w:rPr>
            </w:pPr>
          </w:p>
        </w:tc>
        <w:tc>
          <w:tcPr>
            <w:tcW w:w="375"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ind w:left="104"/>
              <w:jc w:val="center"/>
              <w:rPr>
                <w:i/>
                <w:sz w:val="20"/>
              </w:rPr>
            </w:pPr>
          </w:p>
        </w:tc>
        <w:tc>
          <w:tcPr>
            <w:tcW w:w="188"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ind w:left="0"/>
              <w:jc w:val="center"/>
              <w:rPr>
                <w:i/>
                <w:sz w:val="20"/>
              </w:rPr>
            </w:pPr>
          </w:p>
        </w:tc>
        <w:tc>
          <w:tcPr>
            <w:tcW w:w="805" w:type="pct"/>
            <w:tcBorders>
              <w:top w:val="single" w:sz="4" w:space="0" w:color="auto"/>
              <w:left w:val="none" w:sz="4" w:space="0" w:color="000000"/>
              <w:bottom w:val="single" w:sz="4" w:space="0" w:color="auto"/>
              <w:right w:val="single" w:sz="8" w:space="0" w:color="auto"/>
            </w:tcBorders>
            <w:shd w:val="clear" w:color="auto" w:fill="FFFFFF" w:themeFill="background1"/>
            <w:noWrap/>
            <w:vAlign w:val="center"/>
          </w:tcPr>
          <w:p w:rsidR="00DF7962" w:rsidRDefault="00DF7962">
            <w:pPr>
              <w:jc w:val="center"/>
              <w:rPr>
                <w:i/>
                <w:sz w:val="20"/>
              </w:rPr>
            </w:pPr>
          </w:p>
        </w:tc>
        <w:tc>
          <w:tcPr>
            <w:tcW w:w="124"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ind w:left="-67"/>
              <w:jc w:val="center"/>
              <w:rPr>
                <w:i/>
                <w:sz w:val="20"/>
              </w:rPr>
            </w:pPr>
          </w:p>
        </w:tc>
        <w:tc>
          <w:tcPr>
            <w:tcW w:w="204"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jc w:val="center"/>
              <w:rPr>
                <w:i/>
                <w:sz w:val="20"/>
              </w:rPr>
            </w:pPr>
          </w:p>
          <w:p w:rsidR="00DF7962" w:rsidRDefault="00DF7962">
            <w:pPr>
              <w:jc w:val="center"/>
              <w:rPr>
                <w:i/>
                <w:sz w:val="20"/>
              </w:rPr>
            </w:pPr>
          </w:p>
        </w:tc>
        <w:tc>
          <w:tcPr>
            <w:tcW w:w="170"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jc w:val="center"/>
              <w:rPr>
                <w:i/>
                <w:sz w:val="20"/>
              </w:rPr>
            </w:pPr>
          </w:p>
        </w:tc>
        <w:tc>
          <w:tcPr>
            <w:tcW w:w="169"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ind w:left="0"/>
              <w:jc w:val="center"/>
              <w:rPr>
                <w:i/>
                <w:sz w:val="20"/>
              </w:rPr>
            </w:pPr>
          </w:p>
        </w:tc>
        <w:tc>
          <w:tcPr>
            <w:tcW w:w="164"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jc w:val="center"/>
              <w:rPr>
                <w:i/>
                <w:sz w:val="20"/>
              </w:rPr>
            </w:pPr>
          </w:p>
        </w:tc>
        <w:tc>
          <w:tcPr>
            <w:tcW w:w="476"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jc w:val="center"/>
              <w:rPr>
                <w:i/>
                <w:sz w:val="20"/>
              </w:rPr>
            </w:pPr>
          </w:p>
        </w:tc>
        <w:tc>
          <w:tcPr>
            <w:tcW w:w="143"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jc w:val="center"/>
              <w:rPr>
                <w:i/>
                <w:sz w:val="20"/>
              </w:rPr>
            </w:pPr>
          </w:p>
        </w:tc>
      </w:tr>
      <w:tr w:rsidR="00CA6463" w:rsidTr="00CA6463">
        <w:trPr>
          <w:trHeight w:val="250"/>
          <w:jc w:val="center"/>
        </w:trPr>
        <w:tc>
          <w:tcPr>
            <w:tcW w:w="321" w:type="pct"/>
            <w:vMerge w:val="restart"/>
            <w:tcBorders>
              <w:top w:val="single" w:sz="4" w:space="0" w:color="auto"/>
              <w:left w:val="single" w:sz="4" w:space="0" w:color="auto"/>
              <w:right w:val="single" w:sz="4" w:space="0" w:color="auto"/>
            </w:tcBorders>
            <w:vAlign w:val="center"/>
          </w:tcPr>
          <w:p w:rsidR="00DF7962" w:rsidRDefault="00DF7962">
            <w:pPr>
              <w:ind w:left="0"/>
              <w:jc w:val="center"/>
              <w:rPr>
                <w:i/>
                <w:sz w:val="20"/>
              </w:rPr>
            </w:pPr>
          </w:p>
        </w:tc>
        <w:tc>
          <w:tcPr>
            <w:tcW w:w="45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CA6463">
            <w:pPr>
              <w:ind w:left="0"/>
              <w:rPr>
                <w:sz w:val="20"/>
              </w:rPr>
            </w:pPr>
            <w:r>
              <w:rPr>
                <w:sz w:val="20"/>
              </w:rPr>
              <w:t>Futaie</w:t>
            </w:r>
          </w:p>
        </w:tc>
        <w:tc>
          <w:tcPr>
            <w:tcW w:w="1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25"/>
              <w:jc w:val="center"/>
              <w:rPr>
                <w:i/>
                <w:sz w:val="20"/>
              </w:rPr>
            </w:pP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1"/>
              <w:jc w:val="center"/>
              <w:rPr>
                <w:i/>
                <w:sz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523"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Default="00DF7962">
            <w:pPr>
              <w:ind w:left="0"/>
              <w:jc w:val="center"/>
              <w:rPr>
                <w:i/>
                <w:sz w:val="20"/>
              </w:rPr>
            </w:pPr>
          </w:p>
        </w:tc>
        <w:tc>
          <w:tcPr>
            <w:tcW w:w="375" w:type="pct"/>
            <w:tcBorders>
              <w:top w:val="single" w:sz="4" w:space="0" w:color="auto"/>
              <w:left w:val="none" w:sz="4" w:space="0" w:color="000000"/>
              <w:bottom w:val="single" w:sz="4" w:space="0" w:color="auto"/>
              <w:right w:val="single" w:sz="4" w:space="0" w:color="auto"/>
            </w:tcBorders>
            <w:shd w:val="clear" w:color="F8CBAD" w:fill="F8CBAD"/>
            <w:noWrap/>
            <w:vAlign w:val="center"/>
          </w:tcPr>
          <w:p w:rsidR="00DF7962" w:rsidRDefault="00DF7962">
            <w:pPr>
              <w:ind w:left="104"/>
              <w:jc w:val="center"/>
              <w:rPr>
                <w:i/>
                <w:sz w:val="20"/>
              </w:rPr>
            </w:pPr>
          </w:p>
        </w:tc>
        <w:tc>
          <w:tcPr>
            <w:tcW w:w="188"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Default="00DF7962">
            <w:pPr>
              <w:ind w:left="0"/>
              <w:jc w:val="center"/>
              <w:rPr>
                <w:i/>
                <w:sz w:val="20"/>
              </w:rPr>
            </w:pPr>
          </w:p>
        </w:tc>
        <w:tc>
          <w:tcPr>
            <w:tcW w:w="805"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Default="00DF7962">
            <w:pPr>
              <w:ind w:left="0"/>
              <w:jc w:val="center"/>
              <w:rPr>
                <w:i/>
                <w:sz w:val="20"/>
              </w:rPr>
            </w:pPr>
          </w:p>
        </w:tc>
        <w:tc>
          <w:tcPr>
            <w:tcW w:w="12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Default="00DF7962">
            <w:pPr>
              <w:ind w:left="-67"/>
              <w:jc w:val="center"/>
              <w:rPr>
                <w:i/>
                <w:sz w:val="20"/>
              </w:rPr>
            </w:pPr>
          </w:p>
        </w:tc>
        <w:tc>
          <w:tcPr>
            <w:tcW w:w="204"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F7962" w:rsidRDefault="00DF7962">
            <w:pPr>
              <w:ind w:left="0" w:right="-190"/>
              <w:jc w:val="center"/>
              <w:rPr>
                <w:i/>
                <w:sz w:val="20"/>
              </w:rPr>
            </w:pPr>
          </w:p>
          <w:p w:rsidR="00DF7962" w:rsidRDefault="00DF7962">
            <w:pPr>
              <w:jc w:val="center"/>
              <w:rPr>
                <w:i/>
                <w:sz w:val="20"/>
              </w:rPr>
            </w:pPr>
          </w:p>
        </w:tc>
        <w:tc>
          <w:tcPr>
            <w:tcW w:w="170" w:type="pct"/>
            <w:tcBorders>
              <w:top w:val="single" w:sz="4" w:space="0" w:color="auto"/>
              <w:left w:val="none" w:sz="4" w:space="0" w:color="000000"/>
              <w:bottom w:val="single" w:sz="4" w:space="0" w:color="auto"/>
              <w:right w:val="single" w:sz="4" w:space="0" w:color="auto"/>
            </w:tcBorders>
            <w:shd w:val="clear" w:color="auto" w:fill="C5E0B3" w:themeFill="accent6" w:themeFillTint="66"/>
            <w:noWrap/>
            <w:vAlign w:val="center"/>
          </w:tcPr>
          <w:p w:rsidR="00DF7962" w:rsidRDefault="00DF7962">
            <w:pPr>
              <w:ind w:left="50"/>
              <w:jc w:val="center"/>
              <w:rPr>
                <w:i/>
                <w:sz w:val="20"/>
              </w:rPr>
            </w:pPr>
          </w:p>
        </w:tc>
        <w:tc>
          <w:tcPr>
            <w:tcW w:w="1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Default="00DF7962">
            <w:pPr>
              <w:ind w:left="0"/>
              <w:jc w:val="center"/>
              <w:rPr>
                <w:i/>
                <w:sz w:val="20"/>
              </w:rPr>
            </w:pPr>
          </w:p>
        </w:tc>
        <w:tc>
          <w:tcPr>
            <w:tcW w:w="164"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Default="00DF7962">
            <w:pPr>
              <w:ind w:left="83"/>
              <w:jc w:val="center"/>
              <w:rPr>
                <w:i/>
                <w:sz w:val="20"/>
              </w:rPr>
            </w:pPr>
          </w:p>
        </w:tc>
        <w:tc>
          <w:tcPr>
            <w:tcW w:w="476" w:type="pct"/>
            <w:tcBorders>
              <w:top w:val="single" w:sz="4" w:space="0" w:color="auto"/>
              <w:left w:val="none" w:sz="4" w:space="0" w:color="000000"/>
              <w:bottom w:val="single" w:sz="4" w:space="0" w:color="auto"/>
              <w:right w:val="single" w:sz="4" w:space="0" w:color="auto"/>
            </w:tcBorders>
            <w:shd w:val="clear" w:color="auto" w:fill="F7CAAC" w:themeFill="accent2" w:themeFillTint="66"/>
            <w:noWrap/>
            <w:vAlign w:val="center"/>
          </w:tcPr>
          <w:p w:rsidR="00DF7962" w:rsidRDefault="00DF7962">
            <w:pPr>
              <w:ind w:left="73"/>
              <w:jc w:val="center"/>
              <w:rPr>
                <w:i/>
                <w:sz w:val="20"/>
              </w:rPr>
            </w:pPr>
          </w:p>
        </w:tc>
        <w:tc>
          <w:tcPr>
            <w:tcW w:w="143" w:type="pct"/>
            <w:tcBorders>
              <w:top w:val="single" w:sz="4" w:space="0" w:color="auto"/>
              <w:left w:val="none" w:sz="4" w:space="0" w:color="000000"/>
              <w:bottom w:val="single" w:sz="4" w:space="0" w:color="auto"/>
              <w:right w:val="single" w:sz="4" w:space="0" w:color="auto"/>
            </w:tcBorders>
            <w:shd w:val="clear" w:color="auto" w:fill="C5E0B3" w:themeFill="accent6" w:themeFillTint="66"/>
            <w:noWrap/>
            <w:vAlign w:val="center"/>
          </w:tcPr>
          <w:p w:rsidR="00DF7962" w:rsidRDefault="00DF7962">
            <w:pPr>
              <w:ind w:left="-98"/>
              <w:jc w:val="center"/>
              <w:rPr>
                <w:i/>
                <w:sz w:val="20"/>
              </w:rPr>
            </w:pPr>
          </w:p>
        </w:tc>
      </w:tr>
      <w:tr w:rsidR="00CA6463" w:rsidTr="00CA6463">
        <w:trPr>
          <w:trHeight w:val="250"/>
          <w:jc w:val="center"/>
        </w:trPr>
        <w:tc>
          <w:tcPr>
            <w:tcW w:w="321" w:type="pct"/>
            <w:vMerge/>
            <w:tcBorders>
              <w:left w:val="single" w:sz="4" w:space="0" w:color="auto"/>
              <w:bottom w:val="single" w:sz="4" w:space="0" w:color="auto"/>
              <w:right w:val="single" w:sz="4" w:space="0" w:color="auto"/>
            </w:tcBorders>
            <w:vAlign w:val="center"/>
          </w:tcPr>
          <w:p w:rsidR="00DF7962" w:rsidRDefault="00DF7962">
            <w:pPr>
              <w:jc w:val="center"/>
              <w:rPr>
                <w:i/>
                <w:sz w:val="20"/>
              </w:rPr>
            </w:pPr>
          </w:p>
        </w:tc>
        <w:tc>
          <w:tcPr>
            <w:tcW w:w="45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CA6463">
            <w:pPr>
              <w:ind w:left="12"/>
              <w:rPr>
                <w:sz w:val="20"/>
              </w:rPr>
            </w:pPr>
            <w:r>
              <w:rPr>
                <w:sz w:val="20"/>
              </w:rPr>
              <w:t>Taillis/sous-étage</w:t>
            </w:r>
          </w:p>
        </w:tc>
        <w:tc>
          <w:tcPr>
            <w:tcW w:w="1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25"/>
              <w:jc w:val="center"/>
              <w:rPr>
                <w:i/>
                <w:sz w:val="20"/>
              </w:rPr>
            </w:pP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jc w:val="center"/>
              <w:rPr>
                <w:i/>
                <w:sz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523"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Default="00DF7962">
            <w:pPr>
              <w:ind w:left="0"/>
              <w:jc w:val="center"/>
              <w:rPr>
                <w:i/>
                <w:sz w:val="20"/>
              </w:rPr>
            </w:pPr>
          </w:p>
        </w:tc>
        <w:tc>
          <w:tcPr>
            <w:tcW w:w="375"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ind w:left="104"/>
              <w:jc w:val="center"/>
              <w:rPr>
                <w:i/>
                <w:sz w:val="20"/>
              </w:rPr>
            </w:pPr>
          </w:p>
        </w:tc>
        <w:tc>
          <w:tcPr>
            <w:tcW w:w="188"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ind w:left="0"/>
              <w:jc w:val="center"/>
              <w:rPr>
                <w:i/>
                <w:sz w:val="20"/>
              </w:rPr>
            </w:pPr>
          </w:p>
        </w:tc>
        <w:tc>
          <w:tcPr>
            <w:tcW w:w="805" w:type="pct"/>
            <w:tcBorders>
              <w:top w:val="single" w:sz="4" w:space="0" w:color="auto"/>
              <w:left w:val="none" w:sz="4" w:space="0" w:color="000000"/>
              <w:bottom w:val="single" w:sz="4" w:space="0" w:color="auto"/>
              <w:right w:val="single" w:sz="8" w:space="0" w:color="auto"/>
            </w:tcBorders>
            <w:shd w:val="clear" w:color="auto" w:fill="FFFFFF" w:themeFill="background1"/>
            <w:noWrap/>
            <w:vAlign w:val="center"/>
          </w:tcPr>
          <w:p w:rsidR="00DF7962" w:rsidRDefault="00DF7962">
            <w:pPr>
              <w:jc w:val="center"/>
              <w:rPr>
                <w:i/>
                <w:sz w:val="20"/>
              </w:rPr>
            </w:pPr>
          </w:p>
        </w:tc>
        <w:tc>
          <w:tcPr>
            <w:tcW w:w="124"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ind w:left="-67"/>
              <w:jc w:val="center"/>
              <w:rPr>
                <w:i/>
                <w:sz w:val="20"/>
              </w:rPr>
            </w:pPr>
          </w:p>
        </w:tc>
        <w:tc>
          <w:tcPr>
            <w:tcW w:w="204"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jc w:val="center"/>
              <w:rPr>
                <w:i/>
                <w:sz w:val="20"/>
              </w:rPr>
            </w:pPr>
          </w:p>
          <w:p w:rsidR="00DF7962" w:rsidRDefault="00DF7962">
            <w:pPr>
              <w:jc w:val="center"/>
              <w:rPr>
                <w:i/>
                <w:sz w:val="20"/>
              </w:rPr>
            </w:pPr>
          </w:p>
        </w:tc>
        <w:tc>
          <w:tcPr>
            <w:tcW w:w="170"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jc w:val="center"/>
              <w:rPr>
                <w:i/>
                <w:sz w:val="20"/>
              </w:rPr>
            </w:pPr>
          </w:p>
        </w:tc>
        <w:tc>
          <w:tcPr>
            <w:tcW w:w="169"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ind w:left="0"/>
              <w:jc w:val="center"/>
              <w:rPr>
                <w:i/>
                <w:sz w:val="20"/>
              </w:rPr>
            </w:pPr>
          </w:p>
        </w:tc>
        <w:tc>
          <w:tcPr>
            <w:tcW w:w="164"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jc w:val="center"/>
              <w:rPr>
                <w:i/>
                <w:sz w:val="20"/>
              </w:rPr>
            </w:pPr>
          </w:p>
        </w:tc>
        <w:tc>
          <w:tcPr>
            <w:tcW w:w="476"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jc w:val="center"/>
              <w:rPr>
                <w:i/>
                <w:sz w:val="20"/>
              </w:rPr>
            </w:pPr>
          </w:p>
        </w:tc>
        <w:tc>
          <w:tcPr>
            <w:tcW w:w="143"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jc w:val="center"/>
              <w:rPr>
                <w:i/>
                <w:sz w:val="20"/>
              </w:rPr>
            </w:pPr>
          </w:p>
        </w:tc>
      </w:tr>
      <w:tr w:rsidR="00CA6463" w:rsidTr="00CA6463">
        <w:trPr>
          <w:trHeight w:val="250"/>
          <w:jc w:val="center"/>
        </w:trPr>
        <w:tc>
          <w:tcPr>
            <w:tcW w:w="321" w:type="pct"/>
            <w:vMerge w:val="restart"/>
            <w:tcBorders>
              <w:top w:val="single" w:sz="4" w:space="0" w:color="auto"/>
              <w:left w:val="single" w:sz="4" w:space="0" w:color="auto"/>
              <w:right w:val="single" w:sz="4" w:space="0" w:color="auto"/>
            </w:tcBorders>
            <w:vAlign w:val="center"/>
          </w:tcPr>
          <w:p w:rsidR="00DF7962" w:rsidRDefault="00DF7962">
            <w:pPr>
              <w:ind w:left="0"/>
              <w:jc w:val="center"/>
              <w:rPr>
                <w:i/>
                <w:sz w:val="20"/>
              </w:rPr>
            </w:pPr>
          </w:p>
        </w:tc>
        <w:tc>
          <w:tcPr>
            <w:tcW w:w="45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CA6463">
            <w:pPr>
              <w:ind w:left="0"/>
              <w:rPr>
                <w:sz w:val="20"/>
              </w:rPr>
            </w:pPr>
            <w:r>
              <w:rPr>
                <w:sz w:val="20"/>
              </w:rPr>
              <w:t>Futaie</w:t>
            </w:r>
          </w:p>
        </w:tc>
        <w:tc>
          <w:tcPr>
            <w:tcW w:w="1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25"/>
              <w:jc w:val="center"/>
              <w:rPr>
                <w:i/>
                <w:sz w:val="20"/>
              </w:rPr>
            </w:pP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1"/>
              <w:jc w:val="center"/>
              <w:rPr>
                <w:i/>
                <w:sz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523"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Default="00DF7962">
            <w:pPr>
              <w:ind w:left="0"/>
              <w:jc w:val="center"/>
              <w:rPr>
                <w:i/>
                <w:sz w:val="20"/>
              </w:rPr>
            </w:pPr>
          </w:p>
        </w:tc>
        <w:tc>
          <w:tcPr>
            <w:tcW w:w="375" w:type="pct"/>
            <w:tcBorders>
              <w:top w:val="single" w:sz="4" w:space="0" w:color="auto"/>
              <w:left w:val="none" w:sz="4" w:space="0" w:color="000000"/>
              <w:bottom w:val="single" w:sz="4" w:space="0" w:color="auto"/>
              <w:right w:val="single" w:sz="4" w:space="0" w:color="auto"/>
            </w:tcBorders>
            <w:shd w:val="clear" w:color="F8CBAD" w:fill="F8CBAD"/>
            <w:noWrap/>
            <w:vAlign w:val="center"/>
          </w:tcPr>
          <w:p w:rsidR="00DF7962" w:rsidRDefault="00DF7962">
            <w:pPr>
              <w:ind w:left="104"/>
              <w:jc w:val="center"/>
              <w:rPr>
                <w:i/>
                <w:sz w:val="20"/>
              </w:rPr>
            </w:pPr>
          </w:p>
        </w:tc>
        <w:tc>
          <w:tcPr>
            <w:tcW w:w="188"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Default="00DF7962">
            <w:pPr>
              <w:ind w:left="0"/>
              <w:jc w:val="center"/>
              <w:rPr>
                <w:i/>
                <w:sz w:val="20"/>
              </w:rPr>
            </w:pPr>
          </w:p>
        </w:tc>
        <w:tc>
          <w:tcPr>
            <w:tcW w:w="805"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Default="00DF7962">
            <w:pPr>
              <w:ind w:left="0"/>
              <w:jc w:val="center"/>
              <w:rPr>
                <w:i/>
                <w:sz w:val="20"/>
              </w:rPr>
            </w:pPr>
          </w:p>
        </w:tc>
        <w:tc>
          <w:tcPr>
            <w:tcW w:w="12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Default="00DF7962">
            <w:pPr>
              <w:ind w:left="-67"/>
              <w:jc w:val="center"/>
              <w:rPr>
                <w:i/>
                <w:sz w:val="20"/>
              </w:rPr>
            </w:pPr>
          </w:p>
        </w:tc>
        <w:tc>
          <w:tcPr>
            <w:tcW w:w="204"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F7962" w:rsidRDefault="00DF7962">
            <w:pPr>
              <w:ind w:left="0" w:right="-190"/>
              <w:jc w:val="center"/>
              <w:rPr>
                <w:i/>
                <w:sz w:val="20"/>
              </w:rPr>
            </w:pPr>
          </w:p>
          <w:p w:rsidR="00DF7962" w:rsidRDefault="00DF7962">
            <w:pPr>
              <w:jc w:val="center"/>
              <w:rPr>
                <w:i/>
                <w:sz w:val="20"/>
              </w:rPr>
            </w:pPr>
          </w:p>
        </w:tc>
        <w:tc>
          <w:tcPr>
            <w:tcW w:w="170" w:type="pct"/>
            <w:tcBorders>
              <w:top w:val="single" w:sz="4" w:space="0" w:color="auto"/>
              <w:left w:val="none" w:sz="4" w:space="0" w:color="000000"/>
              <w:bottom w:val="single" w:sz="4" w:space="0" w:color="auto"/>
              <w:right w:val="single" w:sz="4" w:space="0" w:color="auto"/>
            </w:tcBorders>
            <w:shd w:val="clear" w:color="auto" w:fill="C5E0B3" w:themeFill="accent6" w:themeFillTint="66"/>
            <w:noWrap/>
            <w:vAlign w:val="center"/>
          </w:tcPr>
          <w:p w:rsidR="00DF7962" w:rsidRDefault="00DF7962">
            <w:pPr>
              <w:ind w:left="50"/>
              <w:jc w:val="center"/>
              <w:rPr>
                <w:i/>
                <w:sz w:val="20"/>
              </w:rPr>
            </w:pPr>
          </w:p>
        </w:tc>
        <w:tc>
          <w:tcPr>
            <w:tcW w:w="1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Default="00DF7962">
            <w:pPr>
              <w:ind w:left="0"/>
              <w:jc w:val="center"/>
              <w:rPr>
                <w:i/>
                <w:sz w:val="20"/>
              </w:rPr>
            </w:pPr>
          </w:p>
        </w:tc>
        <w:tc>
          <w:tcPr>
            <w:tcW w:w="164"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Default="00DF7962">
            <w:pPr>
              <w:ind w:left="83"/>
              <w:jc w:val="center"/>
              <w:rPr>
                <w:i/>
                <w:sz w:val="20"/>
              </w:rPr>
            </w:pPr>
          </w:p>
        </w:tc>
        <w:tc>
          <w:tcPr>
            <w:tcW w:w="476" w:type="pct"/>
            <w:tcBorders>
              <w:top w:val="single" w:sz="4" w:space="0" w:color="auto"/>
              <w:left w:val="none" w:sz="4" w:space="0" w:color="000000"/>
              <w:bottom w:val="single" w:sz="4" w:space="0" w:color="auto"/>
              <w:right w:val="single" w:sz="4" w:space="0" w:color="auto"/>
            </w:tcBorders>
            <w:shd w:val="clear" w:color="auto" w:fill="F7CAAC" w:themeFill="accent2" w:themeFillTint="66"/>
            <w:noWrap/>
            <w:vAlign w:val="center"/>
          </w:tcPr>
          <w:p w:rsidR="00DF7962" w:rsidRDefault="00DF7962">
            <w:pPr>
              <w:ind w:left="73"/>
              <w:jc w:val="center"/>
              <w:rPr>
                <w:i/>
                <w:sz w:val="20"/>
              </w:rPr>
            </w:pPr>
          </w:p>
        </w:tc>
        <w:tc>
          <w:tcPr>
            <w:tcW w:w="143" w:type="pct"/>
            <w:tcBorders>
              <w:top w:val="single" w:sz="4" w:space="0" w:color="auto"/>
              <w:left w:val="none" w:sz="4" w:space="0" w:color="000000"/>
              <w:bottom w:val="single" w:sz="4" w:space="0" w:color="auto"/>
              <w:right w:val="single" w:sz="4" w:space="0" w:color="auto"/>
            </w:tcBorders>
            <w:shd w:val="clear" w:color="auto" w:fill="C5E0B3" w:themeFill="accent6" w:themeFillTint="66"/>
            <w:noWrap/>
            <w:vAlign w:val="center"/>
          </w:tcPr>
          <w:p w:rsidR="00DF7962" w:rsidRDefault="00DF7962">
            <w:pPr>
              <w:ind w:left="-98"/>
              <w:jc w:val="center"/>
              <w:rPr>
                <w:i/>
                <w:sz w:val="20"/>
              </w:rPr>
            </w:pPr>
          </w:p>
        </w:tc>
      </w:tr>
      <w:tr w:rsidR="00CA6463" w:rsidTr="00CA6463">
        <w:trPr>
          <w:trHeight w:val="250"/>
          <w:jc w:val="center"/>
        </w:trPr>
        <w:tc>
          <w:tcPr>
            <w:tcW w:w="321" w:type="pct"/>
            <w:vMerge/>
            <w:tcBorders>
              <w:left w:val="single" w:sz="4" w:space="0" w:color="auto"/>
              <w:bottom w:val="single" w:sz="4" w:space="0" w:color="auto"/>
              <w:right w:val="single" w:sz="4" w:space="0" w:color="auto"/>
            </w:tcBorders>
            <w:vAlign w:val="center"/>
          </w:tcPr>
          <w:p w:rsidR="00DF7962" w:rsidRDefault="00DF7962">
            <w:pPr>
              <w:jc w:val="center"/>
              <w:rPr>
                <w:i/>
                <w:sz w:val="20"/>
              </w:rPr>
            </w:pPr>
          </w:p>
        </w:tc>
        <w:tc>
          <w:tcPr>
            <w:tcW w:w="45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CA6463">
            <w:pPr>
              <w:ind w:left="12"/>
              <w:rPr>
                <w:sz w:val="20"/>
              </w:rPr>
            </w:pPr>
            <w:r>
              <w:rPr>
                <w:sz w:val="20"/>
              </w:rPr>
              <w:t>Taillis/sous-étage</w:t>
            </w:r>
          </w:p>
        </w:tc>
        <w:tc>
          <w:tcPr>
            <w:tcW w:w="1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25"/>
              <w:jc w:val="center"/>
              <w:rPr>
                <w:i/>
                <w:sz w:val="20"/>
              </w:rPr>
            </w:pP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jc w:val="center"/>
              <w:rPr>
                <w:i/>
                <w:sz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523"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Default="00DF7962">
            <w:pPr>
              <w:ind w:left="0"/>
              <w:jc w:val="center"/>
              <w:rPr>
                <w:i/>
                <w:sz w:val="20"/>
              </w:rPr>
            </w:pPr>
          </w:p>
        </w:tc>
        <w:tc>
          <w:tcPr>
            <w:tcW w:w="375"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ind w:left="104"/>
              <w:jc w:val="center"/>
              <w:rPr>
                <w:i/>
                <w:sz w:val="20"/>
              </w:rPr>
            </w:pPr>
          </w:p>
        </w:tc>
        <w:tc>
          <w:tcPr>
            <w:tcW w:w="188"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ind w:left="0"/>
              <w:jc w:val="center"/>
              <w:rPr>
                <w:i/>
                <w:sz w:val="20"/>
              </w:rPr>
            </w:pPr>
          </w:p>
        </w:tc>
        <w:tc>
          <w:tcPr>
            <w:tcW w:w="805" w:type="pct"/>
            <w:tcBorders>
              <w:top w:val="single" w:sz="4" w:space="0" w:color="auto"/>
              <w:left w:val="none" w:sz="4" w:space="0" w:color="000000"/>
              <w:bottom w:val="single" w:sz="4" w:space="0" w:color="auto"/>
              <w:right w:val="single" w:sz="8" w:space="0" w:color="auto"/>
            </w:tcBorders>
            <w:shd w:val="clear" w:color="auto" w:fill="FFFFFF" w:themeFill="background1"/>
            <w:noWrap/>
            <w:vAlign w:val="center"/>
          </w:tcPr>
          <w:p w:rsidR="00DF7962" w:rsidRDefault="00DF7962">
            <w:pPr>
              <w:jc w:val="center"/>
              <w:rPr>
                <w:i/>
                <w:sz w:val="20"/>
              </w:rPr>
            </w:pPr>
          </w:p>
        </w:tc>
        <w:tc>
          <w:tcPr>
            <w:tcW w:w="124"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ind w:left="-67"/>
              <w:jc w:val="center"/>
              <w:rPr>
                <w:i/>
                <w:sz w:val="20"/>
              </w:rPr>
            </w:pPr>
          </w:p>
        </w:tc>
        <w:tc>
          <w:tcPr>
            <w:tcW w:w="204"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jc w:val="center"/>
              <w:rPr>
                <w:i/>
                <w:sz w:val="20"/>
              </w:rPr>
            </w:pPr>
          </w:p>
          <w:p w:rsidR="00DF7962" w:rsidRDefault="00DF7962">
            <w:pPr>
              <w:jc w:val="center"/>
              <w:rPr>
                <w:i/>
                <w:sz w:val="20"/>
              </w:rPr>
            </w:pPr>
          </w:p>
        </w:tc>
        <w:tc>
          <w:tcPr>
            <w:tcW w:w="170"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jc w:val="center"/>
              <w:rPr>
                <w:i/>
                <w:sz w:val="20"/>
              </w:rPr>
            </w:pPr>
          </w:p>
        </w:tc>
        <w:tc>
          <w:tcPr>
            <w:tcW w:w="169"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ind w:left="0"/>
              <w:jc w:val="center"/>
              <w:rPr>
                <w:i/>
                <w:sz w:val="20"/>
              </w:rPr>
            </w:pPr>
          </w:p>
        </w:tc>
        <w:tc>
          <w:tcPr>
            <w:tcW w:w="164"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jc w:val="center"/>
              <w:rPr>
                <w:i/>
                <w:sz w:val="20"/>
              </w:rPr>
            </w:pPr>
          </w:p>
        </w:tc>
        <w:tc>
          <w:tcPr>
            <w:tcW w:w="476"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jc w:val="center"/>
              <w:rPr>
                <w:i/>
                <w:sz w:val="20"/>
              </w:rPr>
            </w:pPr>
          </w:p>
        </w:tc>
        <w:tc>
          <w:tcPr>
            <w:tcW w:w="143"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jc w:val="center"/>
              <w:rPr>
                <w:i/>
                <w:sz w:val="20"/>
              </w:rPr>
            </w:pPr>
          </w:p>
        </w:tc>
      </w:tr>
      <w:tr w:rsidR="00CA6463" w:rsidTr="00CA6463">
        <w:trPr>
          <w:trHeight w:val="250"/>
          <w:jc w:val="center"/>
        </w:trPr>
        <w:tc>
          <w:tcPr>
            <w:tcW w:w="321" w:type="pct"/>
            <w:vMerge w:val="restart"/>
            <w:tcBorders>
              <w:top w:val="single" w:sz="4" w:space="0" w:color="auto"/>
              <w:left w:val="single" w:sz="4" w:space="0" w:color="auto"/>
              <w:right w:val="single" w:sz="4" w:space="0" w:color="auto"/>
            </w:tcBorders>
            <w:vAlign w:val="center"/>
          </w:tcPr>
          <w:p w:rsidR="00DF7962" w:rsidRDefault="00DF7962">
            <w:pPr>
              <w:ind w:left="0"/>
              <w:jc w:val="center"/>
              <w:rPr>
                <w:i/>
                <w:sz w:val="20"/>
              </w:rPr>
            </w:pPr>
          </w:p>
        </w:tc>
        <w:tc>
          <w:tcPr>
            <w:tcW w:w="45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CA6463">
            <w:pPr>
              <w:ind w:left="0"/>
              <w:rPr>
                <w:sz w:val="20"/>
              </w:rPr>
            </w:pPr>
            <w:r>
              <w:rPr>
                <w:sz w:val="20"/>
              </w:rPr>
              <w:t>Futaie</w:t>
            </w:r>
          </w:p>
        </w:tc>
        <w:tc>
          <w:tcPr>
            <w:tcW w:w="1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25"/>
              <w:jc w:val="center"/>
              <w:rPr>
                <w:i/>
                <w:sz w:val="20"/>
              </w:rPr>
            </w:pP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1"/>
              <w:jc w:val="center"/>
              <w:rPr>
                <w:i/>
                <w:sz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523"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Default="00DF7962">
            <w:pPr>
              <w:ind w:left="0"/>
              <w:jc w:val="center"/>
              <w:rPr>
                <w:i/>
                <w:sz w:val="20"/>
              </w:rPr>
            </w:pPr>
          </w:p>
        </w:tc>
        <w:tc>
          <w:tcPr>
            <w:tcW w:w="375" w:type="pct"/>
            <w:tcBorders>
              <w:top w:val="single" w:sz="4" w:space="0" w:color="auto"/>
              <w:left w:val="none" w:sz="4" w:space="0" w:color="000000"/>
              <w:bottom w:val="single" w:sz="4" w:space="0" w:color="auto"/>
              <w:right w:val="single" w:sz="4" w:space="0" w:color="auto"/>
            </w:tcBorders>
            <w:shd w:val="clear" w:color="F8CBAD" w:fill="F8CBAD"/>
            <w:noWrap/>
            <w:vAlign w:val="center"/>
          </w:tcPr>
          <w:p w:rsidR="00DF7962" w:rsidRDefault="00DF7962">
            <w:pPr>
              <w:ind w:left="104"/>
              <w:jc w:val="center"/>
              <w:rPr>
                <w:i/>
                <w:sz w:val="20"/>
              </w:rPr>
            </w:pPr>
          </w:p>
        </w:tc>
        <w:tc>
          <w:tcPr>
            <w:tcW w:w="188"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Default="00DF7962">
            <w:pPr>
              <w:ind w:left="0"/>
              <w:jc w:val="center"/>
              <w:rPr>
                <w:i/>
                <w:sz w:val="20"/>
              </w:rPr>
            </w:pPr>
          </w:p>
        </w:tc>
        <w:tc>
          <w:tcPr>
            <w:tcW w:w="805"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Default="00DF7962">
            <w:pPr>
              <w:ind w:left="0"/>
              <w:jc w:val="center"/>
              <w:rPr>
                <w:i/>
                <w:sz w:val="20"/>
              </w:rPr>
            </w:pPr>
          </w:p>
        </w:tc>
        <w:tc>
          <w:tcPr>
            <w:tcW w:w="12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Default="00DF7962">
            <w:pPr>
              <w:ind w:left="-67"/>
              <w:jc w:val="center"/>
              <w:rPr>
                <w:i/>
                <w:sz w:val="20"/>
              </w:rPr>
            </w:pPr>
          </w:p>
        </w:tc>
        <w:tc>
          <w:tcPr>
            <w:tcW w:w="204"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F7962" w:rsidRDefault="00DF7962">
            <w:pPr>
              <w:ind w:left="0" w:right="-190"/>
              <w:jc w:val="center"/>
              <w:rPr>
                <w:i/>
                <w:sz w:val="20"/>
              </w:rPr>
            </w:pPr>
          </w:p>
          <w:p w:rsidR="00DF7962" w:rsidRDefault="00DF7962">
            <w:pPr>
              <w:jc w:val="center"/>
              <w:rPr>
                <w:i/>
                <w:sz w:val="20"/>
              </w:rPr>
            </w:pPr>
          </w:p>
        </w:tc>
        <w:tc>
          <w:tcPr>
            <w:tcW w:w="170" w:type="pct"/>
            <w:tcBorders>
              <w:top w:val="single" w:sz="4" w:space="0" w:color="auto"/>
              <w:left w:val="none" w:sz="4" w:space="0" w:color="000000"/>
              <w:bottom w:val="single" w:sz="4" w:space="0" w:color="auto"/>
              <w:right w:val="single" w:sz="4" w:space="0" w:color="auto"/>
            </w:tcBorders>
            <w:shd w:val="clear" w:color="auto" w:fill="C5E0B3" w:themeFill="accent6" w:themeFillTint="66"/>
            <w:noWrap/>
            <w:vAlign w:val="center"/>
          </w:tcPr>
          <w:p w:rsidR="00DF7962" w:rsidRDefault="00DF7962">
            <w:pPr>
              <w:ind w:left="50"/>
              <w:jc w:val="center"/>
              <w:rPr>
                <w:i/>
                <w:sz w:val="20"/>
              </w:rPr>
            </w:pPr>
          </w:p>
        </w:tc>
        <w:tc>
          <w:tcPr>
            <w:tcW w:w="1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Default="00DF7962">
            <w:pPr>
              <w:ind w:left="0"/>
              <w:jc w:val="center"/>
              <w:rPr>
                <w:i/>
                <w:sz w:val="20"/>
              </w:rPr>
            </w:pPr>
          </w:p>
        </w:tc>
        <w:tc>
          <w:tcPr>
            <w:tcW w:w="164"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Default="00DF7962">
            <w:pPr>
              <w:ind w:left="83"/>
              <w:jc w:val="center"/>
              <w:rPr>
                <w:i/>
                <w:sz w:val="20"/>
              </w:rPr>
            </w:pPr>
          </w:p>
        </w:tc>
        <w:tc>
          <w:tcPr>
            <w:tcW w:w="476" w:type="pct"/>
            <w:tcBorders>
              <w:top w:val="single" w:sz="4" w:space="0" w:color="auto"/>
              <w:left w:val="none" w:sz="4" w:space="0" w:color="000000"/>
              <w:bottom w:val="single" w:sz="4" w:space="0" w:color="auto"/>
              <w:right w:val="single" w:sz="4" w:space="0" w:color="auto"/>
            </w:tcBorders>
            <w:shd w:val="clear" w:color="auto" w:fill="F7CAAC" w:themeFill="accent2" w:themeFillTint="66"/>
            <w:noWrap/>
            <w:vAlign w:val="center"/>
          </w:tcPr>
          <w:p w:rsidR="00DF7962" w:rsidRDefault="00DF7962">
            <w:pPr>
              <w:ind w:left="73"/>
              <w:jc w:val="center"/>
              <w:rPr>
                <w:i/>
                <w:sz w:val="20"/>
              </w:rPr>
            </w:pPr>
          </w:p>
        </w:tc>
        <w:tc>
          <w:tcPr>
            <w:tcW w:w="143" w:type="pct"/>
            <w:tcBorders>
              <w:top w:val="single" w:sz="4" w:space="0" w:color="auto"/>
              <w:left w:val="none" w:sz="4" w:space="0" w:color="000000"/>
              <w:bottom w:val="single" w:sz="4" w:space="0" w:color="auto"/>
              <w:right w:val="single" w:sz="4" w:space="0" w:color="auto"/>
            </w:tcBorders>
            <w:shd w:val="clear" w:color="auto" w:fill="C5E0B3" w:themeFill="accent6" w:themeFillTint="66"/>
            <w:noWrap/>
            <w:vAlign w:val="center"/>
          </w:tcPr>
          <w:p w:rsidR="00DF7962" w:rsidRDefault="00DF7962">
            <w:pPr>
              <w:ind w:left="-98"/>
              <w:jc w:val="center"/>
              <w:rPr>
                <w:i/>
                <w:sz w:val="20"/>
              </w:rPr>
            </w:pPr>
          </w:p>
        </w:tc>
      </w:tr>
      <w:tr w:rsidR="00CA6463" w:rsidTr="00CA6463">
        <w:trPr>
          <w:trHeight w:val="250"/>
          <w:jc w:val="center"/>
        </w:trPr>
        <w:tc>
          <w:tcPr>
            <w:tcW w:w="321" w:type="pct"/>
            <w:vMerge/>
            <w:tcBorders>
              <w:left w:val="single" w:sz="4" w:space="0" w:color="auto"/>
              <w:bottom w:val="single" w:sz="4" w:space="0" w:color="auto"/>
              <w:right w:val="single" w:sz="4" w:space="0" w:color="auto"/>
            </w:tcBorders>
            <w:vAlign w:val="center"/>
          </w:tcPr>
          <w:p w:rsidR="00DF7962" w:rsidRDefault="00DF7962">
            <w:pPr>
              <w:jc w:val="center"/>
              <w:rPr>
                <w:i/>
                <w:sz w:val="20"/>
              </w:rPr>
            </w:pPr>
          </w:p>
        </w:tc>
        <w:tc>
          <w:tcPr>
            <w:tcW w:w="45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CA6463">
            <w:pPr>
              <w:ind w:left="12"/>
              <w:rPr>
                <w:sz w:val="20"/>
              </w:rPr>
            </w:pPr>
            <w:r>
              <w:rPr>
                <w:sz w:val="20"/>
              </w:rPr>
              <w:t>Taillis/sous-étage</w:t>
            </w:r>
          </w:p>
        </w:tc>
        <w:tc>
          <w:tcPr>
            <w:tcW w:w="1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25"/>
              <w:jc w:val="center"/>
              <w:rPr>
                <w:i/>
                <w:sz w:val="20"/>
              </w:rPr>
            </w:pP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jc w:val="center"/>
              <w:rPr>
                <w:i/>
                <w:sz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523"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Default="00DF7962">
            <w:pPr>
              <w:ind w:left="0"/>
              <w:jc w:val="center"/>
              <w:rPr>
                <w:i/>
                <w:sz w:val="20"/>
              </w:rPr>
            </w:pPr>
          </w:p>
        </w:tc>
        <w:tc>
          <w:tcPr>
            <w:tcW w:w="375"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ind w:left="104"/>
              <w:jc w:val="center"/>
              <w:rPr>
                <w:i/>
                <w:sz w:val="20"/>
              </w:rPr>
            </w:pPr>
          </w:p>
        </w:tc>
        <w:tc>
          <w:tcPr>
            <w:tcW w:w="188"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ind w:left="0"/>
              <w:jc w:val="center"/>
              <w:rPr>
                <w:i/>
                <w:sz w:val="20"/>
              </w:rPr>
            </w:pPr>
          </w:p>
        </w:tc>
        <w:tc>
          <w:tcPr>
            <w:tcW w:w="805" w:type="pct"/>
            <w:tcBorders>
              <w:top w:val="single" w:sz="4" w:space="0" w:color="auto"/>
              <w:left w:val="none" w:sz="4" w:space="0" w:color="000000"/>
              <w:bottom w:val="single" w:sz="4" w:space="0" w:color="auto"/>
              <w:right w:val="single" w:sz="8" w:space="0" w:color="auto"/>
            </w:tcBorders>
            <w:shd w:val="clear" w:color="auto" w:fill="FFFFFF" w:themeFill="background1"/>
            <w:noWrap/>
            <w:vAlign w:val="center"/>
          </w:tcPr>
          <w:p w:rsidR="00DF7962" w:rsidRDefault="00DF7962">
            <w:pPr>
              <w:jc w:val="center"/>
              <w:rPr>
                <w:i/>
                <w:sz w:val="20"/>
              </w:rPr>
            </w:pPr>
          </w:p>
        </w:tc>
        <w:tc>
          <w:tcPr>
            <w:tcW w:w="124"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ind w:left="-67"/>
              <w:jc w:val="center"/>
              <w:rPr>
                <w:i/>
                <w:sz w:val="20"/>
              </w:rPr>
            </w:pPr>
          </w:p>
        </w:tc>
        <w:tc>
          <w:tcPr>
            <w:tcW w:w="204"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jc w:val="center"/>
              <w:rPr>
                <w:i/>
                <w:sz w:val="20"/>
              </w:rPr>
            </w:pPr>
          </w:p>
          <w:p w:rsidR="00DF7962" w:rsidRDefault="00DF7962">
            <w:pPr>
              <w:jc w:val="center"/>
              <w:rPr>
                <w:i/>
                <w:sz w:val="20"/>
              </w:rPr>
            </w:pPr>
          </w:p>
        </w:tc>
        <w:tc>
          <w:tcPr>
            <w:tcW w:w="170"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jc w:val="center"/>
              <w:rPr>
                <w:i/>
                <w:sz w:val="20"/>
              </w:rPr>
            </w:pPr>
          </w:p>
        </w:tc>
        <w:tc>
          <w:tcPr>
            <w:tcW w:w="169"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ind w:left="0"/>
              <w:jc w:val="center"/>
              <w:rPr>
                <w:i/>
                <w:sz w:val="20"/>
              </w:rPr>
            </w:pPr>
          </w:p>
        </w:tc>
        <w:tc>
          <w:tcPr>
            <w:tcW w:w="164"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jc w:val="center"/>
              <w:rPr>
                <w:i/>
                <w:sz w:val="20"/>
              </w:rPr>
            </w:pPr>
          </w:p>
        </w:tc>
        <w:tc>
          <w:tcPr>
            <w:tcW w:w="476"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jc w:val="center"/>
              <w:rPr>
                <w:i/>
                <w:sz w:val="20"/>
              </w:rPr>
            </w:pPr>
          </w:p>
        </w:tc>
        <w:tc>
          <w:tcPr>
            <w:tcW w:w="143"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jc w:val="center"/>
              <w:rPr>
                <w:i/>
                <w:sz w:val="20"/>
              </w:rPr>
            </w:pPr>
          </w:p>
        </w:tc>
      </w:tr>
    </w:tbl>
    <w:p w:rsidR="00DF7962" w:rsidRDefault="00DF7962">
      <w:pPr>
        <w:ind w:left="0"/>
      </w:pPr>
    </w:p>
    <w:p w:rsidR="00DF7962" w:rsidRDefault="00DF7962">
      <w:pPr>
        <w:ind w:left="0"/>
      </w:pPr>
    </w:p>
    <w:tbl>
      <w:tblPr>
        <w:tblW w:w="4120" w:type="dxa"/>
        <w:tblCellMar>
          <w:left w:w="70" w:type="dxa"/>
          <w:right w:w="70" w:type="dxa"/>
        </w:tblCellMar>
        <w:tblLook w:val="04A0" w:firstRow="1" w:lastRow="0" w:firstColumn="1" w:lastColumn="0" w:noHBand="0" w:noVBand="1"/>
      </w:tblPr>
      <w:tblGrid>
        <w:gridCol w:w="1460"/>
        <w:gridCol w:w="2660"/>
      </w:tblGrid>
      <w:tr w:rsidR="00DF7962">
        <w:trPr>
          <w:trHeight w:val="264"/>
        </w:trPr>
        <w:tc>
          <w:tcPr>
            <w:tcW w:w="1460" w:type="dxa"/>
            <w:tcBorders>
              <w:top w:val="none" w:sz="4" w:space="0" w:color="000000"/>
              <w:left w:val="none" w:sz="4" w:space="0" w:color="000000"/>
              <w:bottom w:val="none" w:sz="4" w:space="0" w:color="000000"/>
              <w:right w:val="none" w:sz="4" w:space="0" w:color="000000"/>
            </w:tcBorders>
            <w:shd w:val="clear" w:color="F4B084" w:fill="F4B084"/>
            <w:noWrap/>
            <w:vAlign w:val="bottom"/>
          </w:tcPr>
          <w:p w:rsidR="00DF7962" w:rsidRDefault="00CA6463">
            <w:pPr>
              <w:rPr>
                <w:color w:val="000000"/>
                <w:sz w:val="20"/>
              </w:rPr>
            </w:pPr>
            <w:r>
              <w:rPr>
                <w:color w:val="000000"/>
                <w:sz w:val="20"/>
              </w:rPr>
              <w:t> </w:t>
            </w:r>
          </w:p>
        </w:tc>
        <w:tc>
          <w:tcPr>
            <w:tcW w:w="26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DF7962" w:rsidRDefault="00CA6463">
            <w:pPr>
              <w:rPr>
                <w:color w:val="000000"/>
                <w:sz w:val="20"/>
              </w:rPr>
            </w:pPr>
            <w:r>
              <w:rPr>
                <w:color w:val="000000"/>
                <w:sz w:val="20"/>
              </w:rPr>
              <w:t>Critère obligatoire</w:t>
            </w:r>
          </w:p>
        </w:tc>
      </w:tr>
      <w:tr w:rsidR="00DF7962">
        <w:trPr>
          <w:trHeight w:val="264"/>
        </w:trPr>
        <w:tc>
          <w:tcPr>
            <w:tcW w:w="1460" w:type="dxa"/>
            <w:tcBorders>
              <w:top w:val="none" w:sz="4" w:space="0" w:color="000000"/>
              <w:left w:val="none" w:sz="4" w:space="0" w:color="000000"/>
              <w:bottom w:val="none" w:sz="4" w:space="0" w:color="000000"/>
              <w:right w:val="none" w:sz="4" w:space="0" w:color="000000"/>
            </w:tcBorders>
            <w:shd w:val="clear" w:color="C6E0B4" w:fill="C6E0B4"/>
            <w:noWrap/>
            <w:vAlign w:val="bottom"/>
          </w:tcPr>
          <w:p w:rsidR="00DF7962" w:rsidRDefault="00CA6463">
            <w:pPr>
              <w:rPr>
                <w:color w:val="000000"/>
                <w:sz w:val="20"/>
              </w:rPr>
            </w:pPr>
            <w:r>
              <w:rPr>
                <w:color w:val="000000"/>
                <w:sz w:val="20"/>
              </w:rPr>
              <w:t> </w:t>
            </w:r>
          </w:p>
        </w:tc>
        <w:tc>
          <w:tcPr>
            <w:tcW w:w="26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DF7962" w:rsidRDefault="00CA6463">
            <w:pPr>
              <w:rPr>
                <w:color w:val="000000"/>
                <w:sz w:val="20"/>
              </w:rPr>
            </w:pPr>
            <w:r>
              <w:rPr>
                <w:color w:val="000000"/>
                <w:sz w:val="20"/>
              </w:rPr>
              <w:t>Critère intéressant</w:t>
            </w:r>
          </w:p>
        </w:tc>
      </w:tr>
    </w:tbl>
    <w:p w:rsidR="00DF7962" w:rsidRDefault="00DF7962"/>
    <w:p w:rsidR="00DF7962" w:rsidRDefault="00DF7962">
      <w:pPr>
        <w:ind w:left="0"/>
      </w:pPr>
    </w:p>
    <w:p w:rsidR="00DF7962" w:rsidRDefault="00CA6463" w:rsidP="00CA6463">
      <w:pPr>
        <w:tabs>
          <w:tab w:val="clear" w:pos="7776"/>
        </w:tabs>
        <w:spacing w:line="240" w:lineRule="auto"/>
        <w:ind w:left="0"/>
        <w:rPr>
          <w:b/>
          <w:u w:val="single"/>
        </w:rPr>
      </w:pPr>
      <w:r>
        <w:rPr>
          <w:b/>
          <w:u w:val="single"/>
        </w:rPr>
        <w:br w:type="page" w:clear="all"/>
      </w:r>
      <w:r>
        <w:rPr>
          <w:b/>
          <w:u w:val="single"/>
        </w:rPr>
        <w:lastRenderedPageBreak/>
        <w:t>Mélange Futaie-Taillis</w:t>
      </w:r>
    </w:p>
    <w:tbl>
      <w:tblPr>
        <w:tblpPr w:leftFromText="141" w:rightFromText="141" w:vertAnchor="text" w:horzAnchor="margin" w:tblpXSpec="center" w:tblpY="475"/>
        <w:tblOverlap w:val="never"/>
        <w:tblW w:w="5000" w:type="pct"/>
        <w:tblLayout w:type="fixed"/>
        <w:tblCellMar>
          <w:left w:w="70" w:type="dxa"/>
          <w:right w:w="70" w:type="dxa"/>
        </w:tblCellMar>
        <w:tblLook w:val="04A0" w:firstRow="1" w:lastRow="0" w:firstColumn="1" w:lastColumn="0" w:noHBand="0" w:noVBand="1"/>
      </w:tblPr>
      <w:tblGrid>
        <w:gridCol w:w="1432"/>
        <w:gridCol w:w="794"/>
        <w:gridCol w:w="387"/>
        <w:gridCol w:w="429"/>
        <w:gridCol w:w="980"/>
        <w:gridCol w:w="1644"/>
        <w:gridCol w:w="2836"/>
        <w:gridCol w:w="1560"/>
        <w:gridCol w:w="368"/>
        <w:gridCol w:w="2608"/>
        <w:gridCol w:w="710"/>
        <w:gridCol w:w="816"/>
        <w:gridCol w:w="1325"/>
        <w:gridCol w:w="862"/>
        <w:gridCol w:w="1219"/>
        <w:gridCol w:w="509"/>
        <w:gridCol w:w="505"/>
      </w:tblGrid>
      <w:tr w:rsidR="00DF7962" w:rsidTr="0069754B">
        <w:trPr>
          <w:trHeight w:val="384"/>
        </w:trPr>
        <w:tc>
          <w:tcPr>
            <w:tcW w:w="586" w:type="pct"/>
            <w:gridSpan w:val="2"/>
            <w:vMerge w:val="restart"/>
            <w:tcBorders>
              <w:top w:val="single" w:sz="8" w:space="0" w:color="auto"/>
              <w:left w:val="single" w:sz="8" w:space="0" w:color="auto"/>
              <w:bottom w:val="single" w:sz="8" w:space="0" w:color="000000"/>
              <w:right w:val="none" w:sz="4" w:space="0" w:color="000000"/>
            </w:tcBorders>
            <w:shd w:val="clear" w:color="auto" w:fill="auto"/>
            <w:vAlign w:val="center"/>
          </w:tcPr>
          <w:p w:rsidR="00DF7962" w:rsidRDefault="00CA6463">
            <w:pPr>
              <w:ind w:left="-80"/>
              <w:jc w:val="center"/>
              <w:rPr>
                <w:sz w:val="22"/>
                <w:szCs w:val="22"/>
              </w:rPr>
            </w:pPr>
            <w:r>
              <w:rPr>
                <w:sz w:val="22"/>
                <w:szCs w:val="22"/>
              </w:rPr>
              <w:t>Type de peuplement SRGS</w:t>
            </w:r>
          </w:p>
        </w:tc>
        <w:tc>
          <w:tcPr>
            <w:tcW w:w="102" w:type="pct"/>
            <w:vMerge w:val="restart"/>
            <w:tcBorders>
              <w:top w:val="single" w:sz="8" w:space="0" w:color="auto"/>
              <w:left w:val="single" w:sz="8" w:space="0" w:color="auto"/>
              <w:bottom w:val="single" w:sz="8" w:space="0" w:color="000000"/>
              <w:right w:val="single" w:sz="8" w:space="0" w:color="auto"/>
            </w:tcBorders>
            <w:shd w:val="clear" w:color="FFFFCC" w:fill="auto"/>
            <w:textDirection w:val="btLr"/>
            <w:vAlign w:val="center"/>
          </w:tcPr>
          <w:p w:rsidR="00DF7962" w:rsidRDefault="00CA6463">
            <w:pPr>
              <w:ind w:left="-80"/>
              <w:jc w:val="center"/>
              <w:rPr>
                <w:sz w:val="22"/>
                <w:szCs w:val="22"/>
              </w:rPr>
            </w:pPr>
            <w:r>
              <w:rPr>
                <w:sz w:val="22"/>
                <w:szCs w:val="22"/>
              </w:rPr>
              <w:t>N° des parcelles forestières</w:t>
            </w:r>
          </w:p>
        </w:tc>
        <w:tc>
          <w:tcPr>
            <w:tcW w:w="113" w:type="pct"/>
            <w:vMerge w:val="restart"/>
            <w:tcBorders>
              <w:top w:val="single" w:sz="8" w:space="0" w:color="auto"/>
              <w:left w:val="single" w:sz="8" w:space="0" w:color="auto"/>
              <w:bottom w:val="single" w:sz="8" w:space="0" w:color="000000"/>
              <w:right w:val="single" w:sz="8" w:space="0" w:color="auto"/>
            </w:tcBorders>
            <w:shd w:val="clear" w:color="FFFFCC" w:fill="auto"/>
            <w:textDirection w:val="btLr"/>
            <w:vAlign w:val="center"/>
          </w:tcPr>
          <w:p w:rsidR="00DF7962" w:rsidRDefault="00CA6463">
            <w:pPr>
              <w:ind w:left="-80"/>
              <w:jc w:val="center"/>
              <w:rPr>
                <w:sz w:val="22"/>
                <w:szCs w:val="22"/>
              </w:rPr>
            </w:pPr>
            <w:r>
              <w:rPr>
                <w:sz w:val="22"/>
                <w:szCs w:val="22"/>
              </w:rPr>
              <w:t>N° des sous-parcelles forestières</w:t>
            </w:r>
          </w:p>
        </w:tc>
        <w:tc>
          <w:tcPr>
            <w:tcW w:w="258" w:type="pct"/>
            <w:vMerge w:val="restart"/>
            <w:tcBorders>
              <w:top w:val="single" w:sz="8" w:space="0" w:color="auto"/>
              <w:left w:val="single" w:sz="8" w:space="0" w:color="auto"/>
              <w:bottom w:val="single" w:sz="8" w:space="0" w:color="000000"/>
              <w:right w:val="single" w:sz="8" w:space="0" w:color="auto"/>
            </w:tcBorders>
            <w:shd w:val="clear" w:color="FFFFCC" w:fill="auto"/>
            <w:textDirection w:val="btLr"/>
            <w:vAlign w:val="center"/>
          </w:tcPr>
          <w:p w:rsidR="00DF7962" w:rsidRDefault="00CA6463">
            <w:pPr>
              <w:ind w:left="-80"/>
              <w:jc w:val="center"/>
              <w:rPr>
                <w:sz w:val="22"/>
                <w:szCs w:val="22"/>
              </w:rPr>
            </w:pPr>
            <w:r>
              <w:rPr>
                <w:sz w:val="22"/>
                <w:szCs w:val="22"/>
              </w:rPr>
              <w:t>Surface sous-parcelle  (ha .ares.ca)</w:t>
            </w:r>
          </w:p>
        </w:tc>
        <w:tc>
          <w:tcPr>
            <w:tcW w:w="433" w:type="pct"/>
            <w:vMerge w:val="restart"/>
            <w:tcBorders>
              <w:top w:val="single" w:sz="8" w:space="0" w:color="auto"/>
              <w:left w:val="single" w:sz="8" w:space="0" w:color="auto"/>
              <w:bottom w:val="single" w:sz="8" w:space="0" w:color="000000"/>
              <w:right w:val="single" w:sz="8" w:space="0" w:color="auto"/>
            </w:tcBorders>
            <w:shd w:val="clear" w:color="FFFFCC" w:fill="auto"/>
            <w:textDirection w:val="btLr"/>
            <w:vAlign w:val="center"/>
          </w:tcPr>
          <w:p w:rsidR="00DF7962" w:rsidRDefault="00CA6463">
            <w:pPr>
              <w:ind w:left="-80"/>
              <w:jc w:val="center"/>
              <w:rPr>
                <w:sz w:val="22"/>
                <w:szCs w:val="22"/>
              </w:rPr>
            </w:pPr>
            <w:r>
              <w:rPr>
                <w:sz w:val="22"/>
                <w:szCs w:val="22"/>
              </w:rPr>
              <w:t>Libellé du peuplement</w:t>
            </w:r>
          </w:p>
        </w:tc>
        <w:tc>
          <w:tcPr>
            <w:tcW w:w="2129" w:type="pct"/>
            <w:gridSpan w:val="5"/>
            <w:tcBorders>
              <w:top w:val="single" w:sz="8" w:space="0" w:color="auto"/>
              <w:left w:val="none" w:sz="4" w:space="0" w:color="000000"/>
              <w:bottom w:val="single" w:sz="8" w:space="0" w:color="auto"/>
              <w:right w:val="single" w:sz="4" w:space="0" w:color="auto"/>
            </w:tcBorders>
            <w:shd w:val="clear" w:color="auto" w:fill="auto"/>
            <w:noWrap/>
            <w:vAlign w:val="center"/>
          </w:tcPr>
          <w:p w:rsidR="00DF7962" w:rsidRDefault="00CA6463">
            <w:pPr>
              <w:ind w:left="-80"/>
              <w:jc w:val="center"/>
              <w:rPr>
                <w:b/>
                <w:sz w:val="22"/>
                <w:szCs w:val="22"/>
              </w:rPr>
            </w:pPr>
            <w:r>
              <w:rPr>
                <w:b/>
                <w:sz w:val="22"/>
                <w:szCs w:val="22"/>
              </w:rPr>
              <w:t>Critères dendrométrique</w:t>
            </w:r>
          </w:p>
        </w:tc>
        <w:tc>
          <w:tcPr>
            <w:tcW w:w="215" w:type="pct"/>
            <w:vMerge w:val="restart"/>
            <w:tcBorders>
              <w:top w:val="single" w:sz="4" w:space="0" w:color="auto"/>
              <w:left w:val="single" w:sz="4" w:space="0" w:color="auto"/>
              <w:right w:val="single" w:sz="4" w:space="0" w:color="auto"/>
            </w:tcBorders>
            <w:textDirection w:val="btLr"/>
            <w:vAlign w:val="center"/>
          </w:tcPr>
          <w:p w:rsidR="00DF7962" w:rsidRDefault="00CA6463">
            <w:pPr>
              <w:ind w:left="113" w:right="113"/>
              <w:jc w:val="center"/>
              <w:rPr>
                <w:sz w:val="22"/>
                <w:szCs w:val="22"/>
              </w:rPr>
            </w:pPr>
            <w:r>
              <w:rPr>
                <w:b/>
                <w:sz w:val="22"/>
                <w:szCs w:val="22"/>
              </w:rPr>
              <w:t>Âge du taillis</w:t>
            </w:r>
            <w:r>
              <w:rPr>
                <w:sz w:val="22"/>
                <w:szCs w:val="22"/>
              </w:rPr>
              <w:t xml:space="preserve"> (exact ou estimé par tranche de 10 ans jusqu’à 30, par tranches de 20 ans au-delà</w:t>
            </w:r>
          </w:p>
        </w:tc>
        <w:tc>
          <w:tcPr>
            <w:tcW w:w="1031" w:type="pct"/>
            <w:gridSpan w:val="4"/>
            <w:tcBorders>
              <w:top w:val="single" w:sz="4" w:space="0" w:color="auto"/>
              <w:left w:val="single" w:sz="4" w:space="0" w:color="auto"/>
              <w:right w:val="single" w:sz="4" w:space="0" w:color="auto"/>
            </w:tcBorders>
          </w:tcPr>
          <w:p w:rsidR="00DF7962" w:rsidRDefault="00CA6463">
            <w:pPr>
              <w:ind w:left="0"/>
              <w:jc w:val="center"/>
              <w:rPr>
                <w:b/>
                <w:sz w:val="22"/>
                <w:szCs w:val="22"/>
              </w:rPr>
            </w:pPr>
            <w:r>
              <w:rPr>
                <w:b/>
                <w:sz w:val="22"/>
                <w:szCs w:val="22"/>
              </w:rPr>
              <w:t>Critères de qualité</w:t>
            </w:r>
          </w:p>
        </w:tc>
        <w:tc>
          <w:tcPr>
            <w:tcW w:w="133" w:type="pct"/>
            <w:vMerge w:val="restart"/>
            <w:tcBorders>
              <w:top w:val="single" w:sz="8" w:space="0" w:color="auto"/>
              <w:left w:val="single" w:sz="4" w:space="0" w:color="auto"/>
              <w:right w:val="single" w:sz="8" w:space="0" w:color="000000"/>
            </w:tcBorders>
            <w:shd w:val="clear" w:color="FFFFCC" w:fill="auto"/>
            <w:noWrap/>
            <w:textDirection w:val="btLr"/>
            <w:vAlign w:val="center"/>
          </w:tcPr>
          <w:p w:rsidR="00DF7962" w:rsidRDefault="00CA6463">
            <w:pPr>
              <w:ind w:left="113" w:right="113"/>
              <w:jc w:val="center"/>
              <w:rPr>
                <w:sz w:val="22"/>
                <w:szCs w:val="22"/>
              </w:rPr>
            </w:pPr>
            <w:r>
              <w:rPr>
                <w:sz w:val="22"/>
                <w:szCs w:val="22"/>
              </w:rPr>
              <w:t>Régénération naturelle &gt; 1,5m</w:t>
            </w:r>
          </w:p>
        </w:tc>
      </w:tr>
      <w:tr w:rsidR="00DF7962" w:rsidTr="0069754B">
        <w:trPr>
          <w:trHeight w:val="426"/>
        </w:trPr>
        <w:tc>
          <w:tcPr>
            <w:tcW w:w="586" w:type="pct"/>
            <w:gridSpan w:val="2"/>
            <w:vMerge/>
            <w:tcBorders>
              <w:top w:val="single" w:sz="8" w:space="0" w:color="auto"/>
              <w:left w:val="single" w:sz="8" w:space="0" w:color="auto"/>
              <w:bottom w:val="single" w:sz="8" w:space="0" w:color="000000"/>
              <w:right w:val="none" w:sz="4" w:space="0" w:color="000000"/>
            </w:tcBorders>
            <w:vAlign w:val="center"/>
          </w:tcPr>
          <w:p w:rsidR="00DF7962" w:rsidRDefault="00DF7962">
            <w:pPr>
              <w:ind w:left="-80"/>
              <w:jc w:val="center"/>
              <w:rPr>
                <w:sz w:val="22"/>
                <w:szCs w:val="22"/>
              </w:rPr>
            </w:pPr>
          </w:p>
        </w:tc>
        <w:tc>
          <w:tcPr>
            <w:tcW w:w="102" w:type="pct"/>
            <w:vMerge/>
            <w:tcBorders>
              <w:top w:val="single" w:sz="8" w:space="0" w:color="auto"/>
              <w:left w:val="single" w:sz="8" w:space="0" w:color="auto"/>
              <w:bottom w:val="single" w:sz="8" w:space="0" w:color="000000"/>
              <w:right w:val="single" w:sz="8" w:space="0" w:color="auto"/>
            </w:tcBorders>
            <w:vAlign w:val="center"/>
          </w:tcPr>
          <w:p w:rsidR="00DF7962" w:rsidRDefault="00DF7962">
            <w:pPr>
              <w:ind w:left="-80"/>
              <w:jc w:val="center"/>
              <w:rPr>
                <w:sz w:val="22"/>
                <w:szCs w:val="22"/>
              </w:rPr>
            </w:pPr>
          </w:p>
        </w:tc>
        <w:tc>
          <w:tcPr>
            <w:tcW w:w="113" w:type="pct"/>
            <w:vMerge/>
            <w:tcBorders>
              <w:top w:val="single" w:sz="8" w:space="0" w:color="auto"/>
              <w:left w:val="single" w:sz="8" w:space="0" w:color="auto"/>
              <w:bottom w:val="single" w:sz="8" w:space="0" w:color="000000"/>
              <w:right w:val="single" w:sz="8" w:space="0" w:color="auto"/>
            </w:tcBorders>
            <w:vAlign w:val="center"/>
          </w:tcPr>
          <w:p w:rsidR="00DF7962" w:rsidRDefault="00DF7962">
            <w:pPr>
              <w:ind w:left="-80"/>
              <w:jc w:val="center"/>
              <w:rPr>
                <w:sz w:val="22"/>
                <w:szCs w:val="22"/>
              </w:rPr>
            </w:pPr>
          </w:p>
        </w:tc>
        <w:tc>
          <w:tcPr>
            <w:tcW w:w="258" w:type="pct"/>
            <w:vMerge/>
            <w:tcBorders>
              <w:top w:val="single" w:sz="8" w:space="0" w:color="auto"/>
              <w:left w:val="single" w:sz="8" w:space="0" w:color="auto"/>
              <w:bottom w:val="single" w:sz="8" w:space="0" w:color="000000"/>
              <w:right w:val="single" w:sz="8" w:space="0" w:color="auto"/>
            </w:tcBorders>
            <w:vAlign w:val="center"/>
          </w:tcPr>
          <w:p w:rsidR="00DF7962" w:rsidRDefault="00DF7962">
            <w:pPr>
              <w:ind w:left="-80"/>
              <w:jc w:val="center"/>
              <w:rPr>
                <w:sz w:val="22"/>
                <w:szCs w:val="22"/>
              </w:rPr>
            </w:pPr>
          </w:p>
        </w:tc>
        <w:tc>
          <w:tcPr>
            <w:tcW w:w="433" w:type="pct"/>
            <w:vMerge/>
            <w:tcBorders>
              <w:top w:val="single" w:sz="8" w:space="0" w:color="auto"/>
              <w:left w:val="single" w:sz="8" w:space="0" w:color="auto"/>
              <w:bottom w:val="single" w:sz="8" w:space="0" w:color="000000"/>
              <w:right w:val="single" w:sz="8" w:space="0" w:color="auto"/>
            </w:tcBorders>
            <w:vAlign w:val="center"/>
          </w:tcPr>
          <w:p w:rsidR="00DF7962" w:rsidRDefault="00DF7962">
            <w:pPr>
              <w:ind w:left="-80"/>
              <w:jc w:val="center"/>
              <w:rPr>
                <w:sz w:val="22"/>
                <w:szCs w:val="22"/>
              </w:rPr>
            </w:pPr>
          </w:p>
        </w:tc>
        <w:tc>
          <w:tcPr>
            <w:tcW w:w="1158" w:type="pct"/>
            <w:gridSpan w:val="2"/>
            <w:tcBorders>
              <w:top w:val="single" w:sz="8" w:space="0" w:color="auto"/>
              <w:left w:val="single" w:sz="8" w:space="0" w:color="auto"/>
              <w:bottom w:val="single" w:sz="4" w:space="0" w:color="auto"/>
              <w:right w:val="single" w:sz="8" w:space="0" w:color="000000"/>
            </w:tcBorders>
            <w:shd w:val="clear" w:color="FFFFCC" w:fill="auto"/>
            <w:vAlign w:val="center"/>
          </w:tcPr>
          <w:p w:rsidR="00DF7962" w:rsidRDefault="00CA6463">
            <w:pPr>
              <w:ind w:left="-80"/>
              <w:jc w:val="center"/>
              <w:rPr>
                <w:b/>
                <w:sz w:val="22"/>
                <w:szCs w:val="22"/>
              </w:rPr>
            </w:pPr>
            <w:r>
              <w:rPr>
                <w:b/>
                <w:sz w:val="22"/>
                <w:szCs w:val="22"/>
              </w:rPr>
              <w:t>Composition du peuplement</w:t>
            </w:r>
          </w:p>
        </w:tc>
        <w:tc>
          <w:tcPr>
            <w:tcW w:w="97" w:type="pct"/>
            <w:vMerge w:val="restart"/>
            <w:tcBorders>
              <w:top w:val="single" w:sz="8" w:space="0" w:color="auto"/>
              <w:left w:val="none" w:sz="4" w:space="0" w:color="000000"/>
              <w:right w:val="single" w:sz="8" w:space="0" w:color="auto"/>
            </w:tcBorders>
            <w:shd w:val="clear" w:color="FFFFCC" w:fill="auto"/>
            <w:noWrap/>
            <w:textDirection w:val="btLr"/>
            <w:vAlign w:val="center"/>
          </w:tcPr>
          <w:p w:rsidR="00DF7962" w:rsidRDefault="00CA6463">
            <w:pPr>
              <w:ind w:left="-80" w:right="113"/>
              <w:jc w:val="center"/>
              <w:rPr>
                <w:sz w:val="22"/>
                <w:szCs w:val="22"/>
              </w:rPr>
            </w:pPr>
            <w:r>
              <w:rPr>
                <w:sz w:val="22"/>
                <w:szCs w:val="22"/>
              </w:rPr>
              <w:t>Surface terrière  (m²/ha)</w:t>
            </w:r>
          </w:p>
        </w:tc>
        <w:tc>
          <w:tcPr>
            <w:tcW w:w="687" w:type="pct"/>
            <w:vMerge w:val="restart"/>
            <w:tcBorders>
              <w:top w:val="single" w:sz="8" w:space="0" w:color="auto"/>
              <w:left w:val="none" w:sz="4" w:space="0" w:color="000000"/>
              <w:right w:val="single" w:sz="8" w:space="0" w:color="000000"/>
            </w:tcBorders>
            <w:shd w:val="clear" w:color="FFFFCC" w:fill="auto"/>
            <w:textDirection w:val="btLr"/>
            <w:vAlign w:val="center"/>
          </w:tcPr>
          <w:p w:rsidR="00DF7962" w:rsidRDefault="00CA6463">
            <w:pPr>
              <w:ind w:left="113" w:right="113"/>
              <w:jc w:val="center"/>
              <w:rPr>
                <w:sz w:val="22"/>
                <w:szCs w:val="22"/>
              </w:rPr>
            </w:pPr>
            <w:r>
              <w:rPr>
                <w:b/>
                <w:sz w:val="22"/>
                <w:szCs w:val="22"/>
              </w:rPr>
              <w:t>Structure :</w:t>
            </w:r>
            <w:r>
              <w:rPr>
                <w:sz w:val="22"/>
                <w:szCs w:val="22"/>
              </w:rPr>
              <w:t xml:space="preserve"> PB ; BM ; GB/TGB     (% nombre de tige/surface terrière)</w:t>
            </w:r>
          </w:p>
        </w:tc>
        <w:tc>
          <w:tcPr>
            <w:tcW w:w="187" w:type="pct"/>
            <w:vMerge w:val="restart"/>
            <w:tcBorders>
              <w:top w:val="none" w:sz="4" w:space="0" w:color="000000"/>
              <w:left w:val="single" w:sz="8" w:space="0" w:color="auto"/>
              <w:bottom w:val="single" w:sz="8" w:space="0" w:color="000000"/>
              <w:right w:val="single" w:sz="4" w:space="0" w:color="auto"/>
            </w:tcBorders>
            <w:shd w:val="clear" w:color="FFFFCC" w:fill="auto"/>
            <w:textDirection w:val="btLr"/>
            <w:vAlign w:val="center"/>
          </w:tcPr>
          <w:p w:rsidR="00DF7962" w:rsidRDefault="00CA6463">
            <w:pPr>
              <w:ind w:left="113"/>
              <w:jc w:val="center"/>
              <w:rPr>
                <w:sz w:val="22"/>
                <w:szCs w:val="22"/>
              </w:rPr>
            </w:pPr>
            <w:r>
              <w:rPr>
                <w:sz w:val="22"/>
                <w:szCs w:val="22"/>
              </w:rPr>
              <w:t>Diamètre moyen</w:t>
            </w:r>
          </w:p>
        </w:tc>
        <w:tc>
          <w:tcPr>
            <w:tcW w:w="215" w:type="pct"/>
            <w:vMerge/>
            <w:tcBorders>
              <w:left w:val="single" w:sz="4" w:space="0" w:color="auto"/>
              <w:right w:val="single" w:sz="4" w:space="0" w:color="auto"/>
            </w:tcBorders>
            <w:shd w:val="clear" w:color="FFFFCC" w:fill="auto"/>
          </w:tcPr>
          <w:p w:rsidR="00DF7962" w:rsidRDefault="00DF7962">
            <w:pPr>
              <w:ind w:left="0"/>
              <w:jc w:val="center"/>
              <w:rPr>
                <w:sz w:val="22"/>
                <w:szCs w:val="22"/>
              </w:rPr>
            </w:pPr>
          </w:p>
        </w:tc>
        <w:tc>
          <w:tcPr>
            <w:tcW w:w="897" w:type="pct"/>
            <w:gridSpan w:val="3"/>
            <w:tcBorders>
              <w:top w:val="single" w:sz="4" w:space="0" w:color="auto"/>
              <w:left w:val="single" w:sz="4" w:space="0" w:color="auto"/>
              <w:bottom w:val="single" w:sz="4" w:space="0" w:color="auto"/>
              <w:right w:val="single" w:sz="8" w:space="0" w:color="auto"/>
            </w:tcBorders>
            <w:shd w:val="clear" w:color="FFFFCC" w:fill="auto"/>
            <w:vAlign w:val="center"/>
          </w:tcPr>
          <w:p w:rsidR="00DF7962" w:rsidRDefault="00CA6463">
            <w:pPr>
              <w:ind w:left="113"/>
              <w:jc w:val="center"/>
              <w:rPr>
                <w:b/>
                <w:sz w:val="22"/>
                <w:szCs w:val="22"/>
              </w:rPr>
            </w:pPr>
            <w:r>
              <w:rPr>
                <w:b/>
                <w:sz w:val="22"/>
                <w:szCs w:val="22"/>
              </w:rPr>
              <w:t>Qualité</w:t>
            </w:r>
          </w:p>
        </w:tc>
        <w:tc>
          <w:tcPr>
            <w:tcW w:w="134" w:type="pct"/>
            <w:vMerge w:val="restart"/>
            <w:tcBorders>
              <w:top w:val="single" w:sz="4" w:space="0" w:color="auto"/>
              <w:left w:val="single" w:sz="8" w:space="0" w:color="auto"/>
              <w:bottom w:val="single" w:sz="8" w:space="0" w:color="000000"/>
              <w:right w:val="single" w:sz="4" w:space="0" w:color="auto"/>
            </w:tcBorders>
            <w:shd w:val="clear" w:color="FFFFCC" w:fill="auto"/>
            <w:textDirection w:val="btLr"/>
            <w:vAlign w:val="center"/>
          </w:tcPr>
          <w:p w:rsidR="00DF7962" w:rsidRDefault="00CA6463">
            <w:pPr>
              <w:ind w:left="113"/>
              <w:jc w:val="center"/>
              <w:rPr>
                <w:sz w:val="22"/>
                <w:szCs w:val="22"/>
              </w:rPr>
            </w:pPr>
            <w:r>
              <w:rPr>
                <w:sz w:val="22"/>
                <w:szCs w:val="22"/>
              </w:rPr>
              <w:t>Présence de tiges d'avenir</w:t>
            </w:r>
          </w:p>
        </w:tc>
        <w:tc>
          <w:tcPr>
            <w:tcW w:w="133" w:type="pct"/>
            <w:vMerge/>
            <w:tcBorders>
              <w:left w:val="single" w:sz="4" w:space="0" w:color="auto"/>
              <w:right w:val="single" w:sz="8" w:space="0" w:color="000000"/>
            </w:tcBorders>
            <w:vAlign w:val="center"/>
          </w:tcPr>
          <w:p w:rsidR="00DF7962" w:rsidRDefault="00DF7962">
            <w:pPr>
              <w:ind w:left="113"/>
              <w:jc w:val="center"/>
              <w:rPr>
                <w:sz w:val="22"/>
                <w:szCs w:val="22"/>
              </w:rPr>
            </w:pPr>
          </w:p>
        </w:tc>
      </w:tr>
      <w:tr w:rsidR="00DF7962" w:rsidTr="0069754B">
        <w:trPr>
          <w:cantSplit/>
          <w:trHeight w:val="3811"/>
        </w:trPr>
        <w:tc>
          <w:tcPr>
            <w:tcW w:w="586" w:type="pct"/>
            <w:gridSpan w:val="2"/>
            <w:vMerge/>
            <w:tcBorders>
              <w:top w:val="single" w:sz="8" w:space="0" w:color="auto"/>
              <w:left w:val="single" w:sz="8" w:space="0" w:color="auto"/>
              <w:bottom w:val="single" w:sz="8" w:space="0" w:color="000000"/>
              <w:right w:val="none" w:sz="4" w:space="0" w:color="000000"/>
            </w:tcBorders>
            <w:vAlign w:val="center"/>
          </w:tcPr>
          <w:p w:rsidR="00DF7962" w:rsidRDefault="00DF7962">
            <w:pPr>
              <w:ind w:left="-80"/>
              <w:jc w:val="center"/>
              <w:rPr>
                <w:sz w:val="22"/>
                <w:szCs w:val="22"/>
              </w:rPr>
            </w:pPr>
          </w:p>
        </w:tc>
        <w:tc>
          <w:tcPr>
            <w:tcW w:w="102" w:type="pct"/>
            <w:vMerge/>
            <w:tcBorders>
              <w:top w:val="single" w:sz="8" w:space="0" w:color="auto"/>
              <w:left w:val="single" w:sz="8" w:space="0" w:color="auto"/>
              <w:bottom w:val="single" w:sz="4" w:space="0" w:color="auto"/>
              <w:right w:val="single" w:sz="8" w:space="0" w:color="auto"/>
            </w:tcBorders>
            <w:vAlign w:val="center"/>
          </w:tcPr>
          <w:p w:rsidR="00DF7962" w:rsidRDefault="00DF7962">
            <w:pPr>
              <w:ind w:left="-80"/>
              <w:jc w:val="center"/>
              <w:rPr>
                <w:sz w:val="22"/>
                <w:szCs w:val="22"/>
              </w:rPr>
            </w:pPr>
          </w:p>
        </w:tc>
        <w:tc>
          <w:tcPr>
            <w:tcW w:w="113" w:type="pct"/>
            <w:vMerge/>
            <w:tcBorders>
              <w:top w:val="single" w:sz="8" w:space="0" w:color="auto"/>
              <w:left w:val="single" w:sz="8" w:space="0" w:color="auto"/>
              <w:bottom w:val="single" w:sz="4" w:space="0" w:color="auto"/>
              <w:right w:val="single" w:sz="8" w:space="0" w:color="auto"/>
            </w:tcBorders>
            <w:vAlign w:val="center"/>
          </w:tcPr>
          <w:p w:rsidR="00DF7962" w:rsidRDefault="00DF7962">
            <w:pPr>
              <w:ind w:left="-80"/>
              <w:jc w:val="center"/>
              <w:rPr>
                <w:sz w:val="22"/>
                <w:szCs w:val="22"/>
              </w:rPr>
            </w:pPr>
          </w:p>
        </w:tc>
        <w:tc>
          <w:tcPr>
            <w:tcW w:w="258" w:type="pct"/>
            <w:vMerge/>
            <w:tcBorders>
              <w:top w:val="single" w:sz="8" w:space="0" w:color="auto"/>
              <w:left w:val="single" w:sz="8" w:space="0" w:color="auto"/>
              <w:bottom w:val="single" w:sz="4" w:space="0" w:color="auto"/>
              <w:right w:val="single" w:sz="8" w:space="0" w:color="auto"/>
            </w:tcBorders>
            <w:vAlign w:val="center"/>
          </w:tcPr>
          <w:p w:rsidR="00DF7962" w:rsidRDefault="00DF7962">
            <w:pPr>
              <w:ind w:left="-80"/>
              <w:jc w:val="center"/>
              <w:rPr>
                <w:sz w:val="22"/>
                <w:szCs w:val="22"/>
              </w:rPr>
            </w:pPr>
          </w:p>
        </w:tc>
        <w:tc>
          <w:tcPr>
            <w:tcW w:w="433" w:type="pct"/>
            <w:vMerge/>
            <w:tcBorders>
              <w:top w:val="single" w:sz="8" w:space="0" w:color="auto"/>
              <w:left w:val="single" w:sz="8" w:space="0" w:color="auto"/>
              <w:bottom w:val="single" w:sz="4" w:space="0" w:color="auto"/>
              <w:right w:val="single" w:sz="8" w:space="0" w:color="auto"/>
            </w:tcBorders>
            <w:vAlign w:val="center"/>
          </w:tcPr>
          <w:p w:rsidR="00DF7962" w:rsidRDefault="00DF7962">
            <w:pPr>
              <w:ind w:left="-80"/>
              <w:jc w:val="center"/>
              <w:rPr>
                <w:sz w:val="22"/>
                <w:szCs w:val="22"/>
              </w:rPr>
            </w:pPr>
          </w:p>
        </w:tc>
        <w:tc>
          <w:tcPr>
            <w:tcW w:w="747" w:type="pct"/>
            <w:tcBorders>
              <w:top w:val="none" w:sz="4" w:space="0" w:color="000000"/>
              <w:left w:val="single" w:sz="8" w:space="0" w:color="auto"/>
              <w:bottom w:val="single" w:sz="8" w:space="0" w:color="auto"/>
              <w:right w:val="single" w:sz="4" w:space="0" w:color="auto"/>
            </w:tcBorders>
            <w:shd w:val="clear" w:color="FFFFCC" w:fill="auto"/>
            <w:textDirection w:val="btLr"/>
            <w:vAlign w:val="center"/>
          </w:tcPr>
          <w:p w:rsidR="00DF7962" w:rsidRDefault="00CA6463">
            <w:pPr>
              <w:ind w:left="-80"/>
              <w:jc w:val="center"/>
              <w:rPr>
                <w:sz w:val="22"/>
                <w:szCs w:val="22"/>
              </w:rPr>
            </w:pPr>
            <w:r>
              <w:rPr>
                <w:sz w:val="22"/>
                <w:szCs w:val="22"/>
              </w:rPr>
              <w:t>Essence principale  (%)</w:t>
            </w:r>
          </w:p>
        </w:tc>
        <w:tc>
          <w:tcPr>
            <w:tcW w:w="411" w:type="pct"/>
            <w:tcBorders>
              <w:top w:val="none" w:sz="4" w:space="0" w:color="000000"/>
              <w:left w:val="none" w:sz="4" w:space="0" w:color="000000"/>
              <w:bottom w:val="single" w:sz="8" w:space="0" w:color="auto"/>
              <w:right w:val="single" w:sz="8" w:space="0" w:color="auto"/>
            </w:tcBorders>
            <w:shd w:val="clear" w:color="FFFFCC" w:fill="auto"/>
            <w:textDirection w:val="btLr"/>
            <w:vAlign w:val="center"/>
          </w:tcPr>
          <w:p w:rsidR="00DF7962" w:rsidRDefault="00CA6463">
            <w:pPr>
              <w:ind w:left="-80" w:right="113"/>
              <w:jc w:val="center"/>
              <w:rPr>
                <w:sz w:val="22"/>
                <w:szCs w:val="22"/>
              </w:rPr>
            </w:pPr>
            <w:r>
              <w:rPr>
                <w:sz w:val="22"/>
                <w:szCs w:val="22"/>
              </w:rPr>
              <w:t>Essence(s) secondaire(s) (%)</w:t>
            </w:r>
          </w:p>
        </w:tc>
        <w:tc>
          <w:tcPr>
            <w:tcW w:w="97" w:type="pct"/>
            <w:vMerge/>
            <w:tcBorders>
              <w:left w:val="none" w:sz="4" w:space="0" w:color="000000"/>
              <w:bottom w:val="single" w:sz="8" w:space="0" w:color="auto"/>
              <w:right w:val="single" w:sz="8" w:space="0" w:color="auto"/>
            </w:tcBorders>
            <w:shd w:val="clear" w:color="FFFFCC" w:fill="auto"/>
            <w:textDirection w:val="btLr"/>
            <w:vAlign w:val="center"/>
          </w:tcPr>
          <w:p w:rsidR="00DF7962" w:rsidRDefault="00DF7962">
            <w:pPr>
              <w:ind w:left="-80"/>
              <w:jc w:val="center"/>
              <w:rPr>
                <w:sz w:val="22"/>
                <w:szCs w:val="22"/>
              </w:rPr>
            </w:pPr>
          </w:p>
        </w:tc>
        <w:tc>
          <w:tcPr>
            <w:tcW w:w="687" w:type="pct"/>
            <w:vMerge/>
            <w:tcBorders>
              <w:left w:val="none" w:sz="4" w:space="0" w:color="000000"/>
              <w:bottom w:val="single" w:sz="8" w:space="0" w:color="auto"/>
              <w:right w:val="single" w:sz="8" w:space="0" w:color="000000"/>
            </w:tcBorders>
            <w:shd w:val="clear" w:color="FFFFCC" w:fill="auto"/>
            <w:textDirection w:val="btLr"/>
            <w:vAlign w:val="center"/>
          </w:tcPr>
          <w:p w:rsidR="00DF7962" w:rsidRDefault="00DF7962">
            <w:pPr>
              <w:ind w:left="113"/>
              <w:jc w:val="center"/>
              <w:rPr>
                <w:sz w:val="22"/>
                <w:szCs w:val="22"/>
              </w:rPr>
            </w:pPr>
          </w:p>
        </w:tc>
        <w:tc>
          <w:tcPr>
            <w:tcW w:w="187" w:type="pct"/>
            <w:vMerge/>
            <w:tcBorders>
              <w:top w:val="none" w:sz="4" w:space="0" w:color="000000"/>
              <w:left w:val="single" w:sz="8" w:space="0" w:color="000000"/>
              <w:bottom w:val="single" w:sz="8" w:space="0" w:color="000000"/>
              <w:right w:val="single" w:sz="4" w:space="0" w:color="auto"/>
            </w:tcBorders>
            <w:vAlign w:val="center"/>
          </w:tcPr>
          <w:p w:rsidR="00DF7962" w:rsidRDefault="00DF7962">
            <w:pPr>
              <w:jc w:val="center"/>
              <w:rPr>
                <w:sz w:val="22"/>
                <w:szCs w:val="22"/>
              </w:rPr>
            </w:pPr>
          </w:p>
        </w:tc>
        <w:tc>
          <w:tcPr>
            <w:tcW w:w="215" w:type="pct"/>
            <w:vMerge/>
            <w:tcBorders>
              <w:left w:val="single" w:sz="4" w:space="0" w:color="auto"/>
              <w:bottom w:val="single" w:sz="4" w:space="0" w:color="auto"/>
              <w:right w:val="single" w:sz="4" w:space="0" w:color="auto"/>
            </w:tcBorders>
            <w:shd w:val="clear" w:color="FFFFCC" w:fill="auto"/>
            <w:textDirection w:val="btLr"/>
          </w:tcPr>
          <w:p w:rsidR="00DF7962" w:rsidRDefault="00DF7962">
            <w:pPr>
              <w:ind w:left="113"/>
              <w:jc w:val="center"/>
              <w:rPr>
                <w:sz w:val="22"/>
                <w:szCs w:val="22"/>
              </w:rPr>
            </w:pPr>
          </w:p>
        </w:tc>
        <w:tc>
          <w:tcPr>
            <w:tcW w:w="349" w:type="pct"/>
            <w:tcBorders>
              <w:top w:val="none" w:sz="4" w:space="0" w:color="000000"/>
              <w:left w:val="single" w:sz="4" w:space="0" w:color="auto"/>
              <w:bottom w:val="single" w:sz="8" w:space="0" w:color="auto"/>
              <w:right w:val="single" w:sz="4" w:space="0" w:color="auto"/>
            </w:tcBorders>
            <w:shd w:val="clear" w:color="FFFFCC" w:fill="auto"/>
            <w:textDirection w:val="btLr"/>
            <w:vAlign w:val="center"/>
          </w:tcPr>
          <w:p w:rsidR="00DF7962" w:rsidRDefault="00CA6463">
            <w:pPr>
              <w:ind w:left="113"/>
              <w:jc w:val="center"/>
              <w:rPr>
                <w:sz w:val="22"/>
                <w:szCs w:val="22"/>
              </w:rPr>
            </w:pPr>
            <w:r>
              <w:rPr>
                <w:sz w:val="22"/>
                <w:szCs w:val="22"/>
              </w:rPr>
              <w:t>Etat sanitaire</w:t>
            </w:r>
          </w:p>
        </w:tc>
        <w:tc>
          <w:tcPr>
            <w:tcW w:w="227" w:type="pct"/>
            <w:tcBorders>
              <w:top w:val="none" w:sz="4" w:space="0" w:color="000000"/>
              <w:left w:val="none" w:sz="4" w:space="0" w:color="000000"/>
              <w:bottom w:val="single" w:sz="8" w:space="0" w:color="auto"/>
              <w:right w:val="single" w:sz="8" w:space="0" w:color="auto"/>
            </w:tcBorders>
            <w:shd w:val="clear" w:color="FFFFCC" w:fill="auto"/>
            <w:noWrap/>
            <w:textDirection w:val="btLr"/>
            <w:vAlign w:val="center"/>
          </w:tcPr>
          <w:p w:rsidR="00DF7962" w:rsidRDefault="00CA6463">
            <w:pPr>
              <w:ind w:left="113"/>
              <w:jc w:val="center"/>
              <w:rPr>
                <w:sz w:val="22"/>
                <w:szCs w:val="22"/>
              </w:rPr>
            </w:pPr>
            <w:r>
              <w:rPr>
                <w:sz w:val="22"/>
                <w:szCs w:val="22"/>
              </w:rPr>
              <w:t>Qualité de l’ensouchement</w:t>
            </w:r>
          </w:p>
        </w:tc>
        <w:tc>
          <w:tcPr>
            <w:tcW w:w="321" w:type="pct"/>
            <w:tcBorders>
              <w:top w:val="none" w:sz="4" w:space="0" w:color="000000"/>
              <w:left w:val="single" w:sz="8" w:space="0" w:color="auto"/>
              <w:bottom w:val="single" w:sz="4" w:space="0" w:color="auto"/>
              <w:right w:val="single" w:sz="8" w:space="0" w:color="auto"/>
            </w:tcBorders>
            <w:textDirection w:val="btLr"/>
            <w:vAlign w:val="center"/>
          </w:tcPr>
          <w:p w:rsidR="00DF7962" w:rsidRDefault="00CA6463">
            <w:pPr>
              <w:ind w:left="113" w:right="113"/>
              <w:jc w:val="center"/>
              <w:rPr>
                <w:sz w:val="22"/>
                <w:szCs w:val="22"/>
              </w:rPr>
            </w:pPr>
            <w:r>
              <w:rPr>
                <w:sz w:val="22"/>
                <w:szCs w:val="22"/>
              </w:rPr>
              <w:t>Qualité du peuplement</w:t>
            </w:r>
          </w:p>
        </w:tc>
        <w:tc>
          <w:tcPr>
            <w:tcW w:w="134" w:type="pct"/>
            <w:vMerge/>
            <w:tcBorders>
              <w:top w:val="none" w:sz="4" w:space="0" w:color="000000"/>
              <w:left w:val="single" w:sz="8" w:space="0" w:color="auto"/>
              <w:bottom w:val="single" w:sz="4" w:space="0" w:color="auto"/>
              <w:right w:val="single" w:sz="4" w:space="0" w:color="auto"/>
            </w:tcBorders>
            <w:vAlign w:val="center"/>
          </w:tcPr>
          <w:p w:rsidR="00DF7962" w:rsidRDefault="00DF7962">
            <w:pPr>
              <w:jc w:val="center"/>
              <w:rPr>
                <w:sz w:val="22"/>
                <w:szCs w:val="22"/>
              </w:rPr>
            </w:pPr>
          </w:p>
        </w:tc>
        <w:tc>
          <w:tcPr>
            <w:tcW w:w="133" w:type="pct"/>
            <w:vMerge/>
            <w:tcBorders>
              <w:left w:val="single" w:sz="4" w:space="0" w:color="auto"/>
              <w:bottom w:val="single" w:sz="8" w:space="0" w:color="auto"/>
              <w:right w:val="single" w:sz="8" w:space="0" w:color="000000"/>
            </w:tcBorders>
            <w:shd w:val="clear" w:color="FFFFCC" w:fill="auto"/>
            <w:textDirection w:val="btLr"/>
            <w:vAlign w:val="center"/>
          </w:tcPr>
          <w:p w:rsidR="00DF7962" w:rsidRDefault="00DF7962">
            <w:pPr>
              <w:ind w:left="113"/>
              <w:jc w:val="center"/>
              <w:rPr>
                <w:sz w:val="22"/>
                <w:szCs w:val="22"/>
              </w:rPr>
            </w:pPr>
          </w:p>
        </w:tc>
      </w:tr>
      <w:tr w:rsidR="00DF7962" w:rsidTr="0069754B">
        <w:trPr>
          <w:trHeight w:val="498"/>
        </w:trPr>
        <w:tc>
          <w:tcPr>
            <w:tcW w:w="377" w:type="pct"/>
            <w:vMerge w:val="restart"/>
            <w:tcBorders>
              <w:top w:val="single" w:sz="4" w:space="0" w:color="auto"/>
              <w:left w:val="single" w:sz="4" w:space="0" w:color="auto"/>
              <w:right w:val="single" w:sz="4" w:space="0" w:color="auto"/>
            </w:tcBorders>
            <w:shd w:val="clear" w:color="auto" w:fill="auto"/>
            <w:vAlign w:val="center"/>
          </w:tcPr>
          <w:p w:rsidR="00DF7962" w:rsidRPr="0069754B" w:rsidRDefault="00CA6463">
            <w:pPr>
              <w:ind w:left="-80"/>
              <w:jc w:val="center"/>
              <w:rPr>
                <w:i/>
                <w:sz w:val="20"/>
                <w:szCs w:val="22"/>
              </w:rPr>
            </w:pPr>
            <w:r w:rsidRPr="0069754B">
              <w:rPr>
                <w:i/>
                <w:sz w:val="20"/>
                <w:szCs w:val="22"/>
              </w:rPr>
              <w:t>Exemple :</w:t>
            </w:r>
          </w:p>
          <w:p w:rsidR="00DF7962" w:rsidRPr="0069754B" w:rsidRDefault="00CA6463">
            <w:pPr>
              <w:ind w:left="-80"/>
              <w:jc w:val="center"/>
              <w:rPr>
                <w:i/>
                <w:sz w:val="20"/>
                <w:szCs w:val="22"/>
              </w:rPr>
            </w:pPr>
            <w:r w:rsidRPr="0069754B">
              <w:rPr>
                <w:i/>
                <w:sz w:val="20"/>
                <w:szCs w:val="22"/>
              </w:rPr>
              <w:t>Mélange Futaie-Taillis</w:t>
            </w:r>
          </w:p>
        </w:tc>
        <w:tc>
          <w:tcPr>
            <w:tcW w:w="209"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Pr="0069754B" w:rsidRDefault="00CA6463">
            <w:pPr>
              <w:ind w:left="-80"/>
              <w:jc w:val="center"/>
              <w:rPr>
                <w:sz w:val="20"/>
                <w:szCs w:val="22"/>
              </w:rPr>
            </w:pPr>
            <w:r w:rsidRPr="0069754B">
              <w:rPr>
                <w:sz w:val="20"/>
                <w:szCs w:val="22"/>
              </w:rPr>
              <w:t>Futaie</w:t>
            </w:r>
          </w:p>
        </w:tc>
        <w:tc>
          <w:tcPr>
            <w:tcW w:w="102" w:type="pct"/>
            <w:vMerge w:val="restart"/>
            <w:tcBorders>
              <w:top w:val="single" w:sz="4" w:space="0" w:color="auto"/>
              <w:left w:val="single" w:sz="4" w:space="0" w:color="auto"/>
              <w:right w:val="single" w:sz="8" w:space="0" w:color="auto"/>
            </w:tcBorders>
            <w:shd w:val="clear" w:color="auto" w:fill="auto"/>
            <w:noWrap/>
            <w:vAlign w:val="center"/>
          </w:tcPr>
          <w:p w:rsidR="00DF7962" w:rsidRPr="0069754B" w:rsidRDefault="00CA6463">
            <w:pPr>
              <w:ind w:left="-80"/>
              <w:jc w:val="center"/>
              <w:rPr>
                <w:i/>
                <w:sz w:val="20"/>
                <w:szCs w:val="22"/>
              </w:rPr>
            </w:pPr>
            <w:r w:rsidRPr="0069754B">
              <w:rPr>
                <w:i/>
                <w:sz w:val="20"/>
                <w:szCs w:val="22"/>
              </w:rPr>
              <w:t>2</w:t>
            </w:r>
          </w:p>
        </w:tc>
        <w:tc>
          <w:tcPr>
            <w:tcW w:w="113" w:type="pct"/>
            <w:vMerge w:val="restart"/>
            <w:tcBorders>
              <w:top w:val="single" w:sz="4" w:space="0" w:color="auto"/>
              <w:left w:val="none" w:sz="4" w:space="0" w:color="000000"/>
              <w:right w:val="single" w:sz="8" w:space="0" w:color="auto"/>
            </w:tcBorders>
            <w:shd w:val="clear" w:color="auto" w:fill="auto"/>
            <w:noWrap/>
            <w:vAlign w:val="center"/>
          </w:tcPr>
          <w:p w:rsidR="00DF7962" w:rsidRPr="0069754B" w:rsidRDefault="00CA6463">
            <w:pPr>
              <w:ind w:left="-80"/>
              <w:jc w:val="center"/>
              <w:rPr>
                <w:i/>
                <w:sz w:val="20"/>
                <w:szCs w:val="22"/>
              </w:rPr>
            </w:pPr>
            <w:r w:rsidRPr="0069754B">
              <w:rPr>
                <w:i/>
                <w:sz w:val="20"/>
                <w:szCs w:val="22"/>
              </w:rPr>
              <w:t>2a</w:t>
            </w:r>
          </w:p>
        </w:tc>
        <w:tc>
          <w:tcPr>
            <w:tcW w:w="258" w:type="pct"/>
            <w:vMerge w:val="restart"/>
            <w:tcBorders>
              <w:top w:val="single" w:sz="4" w:space="0" w:color="auto"/>
              <w:left w:val="none" w:sz="4" w:space="0" w:color="000000"/>
              <w:right w:val="single" w:sz="8" w:space="0" w:color="auto"/>
            </w:tcBorders>
            <w:shd w:val="clear" w:color="auto" w:fill="auto"/>
            <w:noWrap/>
            <w:vAlign w:val="center"/>
          </w:tcPr>
          <w:p w:rsidR="00DF7962" w:rsidRPr="0069754B" w:rsidRDefault="00CA6463">
            <w:pPr>
              <w:ind w:left="-80"/>
              <w:jc w:val="center"/>
              <w:rPr>
                <w:i/>
                <w:sz w:val="20"/>
                <w:szCs w:val="22"/>
              </w:rPr>
            </w:pPr>
            <w:r w:rsidRPr="0069754B">
              <w:rPr>
                <w:i/>
                <w:sz w:val="20"/>
                <w:szCs w:val="22"/>
              </w:rPr>
              <w:t>10,2526</w:t>
            </w:r>
          </w:p>
        </w:tc>
        <w:tc>
          <w:tcPr>
            <w:tcW w:w="433" w:type="pct"/>
            <w:vMerge w:val="restart"/>
            <w:tcBorders>
              <w:top w:val="single" w:sz="4" w:space="0" w:color="auto"/>
              <w:left w:val="none" w:sz="4" w:space="0" w:color="000000"/>
              <w:right w:val="single" w:sz="8" w:space="0" w:color="auto"/>
            </w:tcBorders>
            <w:shd w:val="clear" w:color="auto" w:fill="auto"/>
            <w:noWrap/>
            <w:vAlign w:val="center"/>
          </w:tcPr>
          <w:p w:rsidR="00DF7962" w:rsidRPr="0069754B" w:rsidRDefault="00CA6463">
            <w:pPr>
              <w:ind w:left="-80"/>
              <w:jc w:val="center"/>
              <w:rPr>
                <w:i/>
                <w:sz w:val="20"/>
                <w:szCs w:val="22"/>
              </w:rPr>
            </w:pPr>
            <w:r w:rsidRPr="0069754B">
              <w:rPr>
                <w:i/>
                <w:sz w:val="20"/>
                <w:szCs w:val="22"/>
              </w:rPr>
              <w:t>Mélange futaie mixte-</w:t>
            </w:r>
          </w:p>
          <w:p w:rsidR="00DF7962" w:rsidRPr="0069754B" w:rsidRDefault="00CA6463">
            <w:pPr>
              <w:ind w:left="-80"/>
              <w:jc w:val="center"/>
              <w:rPr>
                <w:i/>
                <w:sz w:val="20"/>
                <w:szCs w:val="22"/>
              </w:rPr>
            </w:pPr>
            <w:r w:rsidRPr="0069754B">
              <w:rPr>
                <w:i/>
                <w:sz w:val="20"/>
                <w:szCs w:val="22"/>
              </w:rPr>
              <w:t xml:space="preserve">taillis       </w:t>
            </w:r>
          </w:p>
        </w:tc>
        <w:tc>
          <w:tcPr>
            <w:tcW w:w="747" w:type="pct"/>
            <w:tcBorders>
              <w:top w:val="single" w:sz="4" w:space="0" w:color="auto"/>
              <w:left w:val="none" w:sz="4" w:space="0" w:color="000000"/>
              <w:bottom w:val="single" w:sz="4" w:space="0" w:color="auto"/>
              <w:right w:val="single" w:sz="4" w:space="0" w:color="auto"/>
            </w:tcBorders>
            <w:shd w:val="clear" w:color="F8CBAD" w:fill="F8CBAD"/>
            <w:noWrap/>
            <w:vAlign w:val="center"/>
          </w:tcPr>
          <w:p w:rsidR="00DF7962" w:rsidRPr="0069754B" w:rsidRDefault="00CA6463">
            <w:pPr>
              <w:ind w:left="-80"/>
              <w:jc w:val="center"/>
              <w:rPr>
                <w:i/>
                <w:sz w:val="20"/>
                <w:szCs w:val="22"/>
              </w:rPr>
            </w:pPr>
            <w:r w:rsidRPr="0069754B">
              <w:rPr>
                <w:i/>
                <w:sz w:val="20"/>
                <w:szCs w:val="22"/>
              </w:rPr>
              <w:t>Chêne rouge d’Am. (60%)</w:t>
            </w:r>
          </w:p>
        </w:tc>
        <w:tc>
          <w:tcPr>
            <w:tcW w:w="411" w:type="pct"/>
            <w:tcBorders>
              <w:top w:val="single" w:sz="4" w:space="0" w:color="auto"/>
              <w:left w:val="none" w:sz="4" w:space="0" w:color="000000"/>
              <w:bottom w:val="single" w:sz="4" w:space="0" w:color="auto"/>
              <w:right w:val="single" w:sz="8" w:space="0" w:color="auto"/>
            </w:tcBorders>
            <w:shd w:val="clear" w:color="F8CBAD" w:fill="F8CBAD"/>
            <w:vAlign w:val="center"/>
          </w:tcPr>
          <w:p w:rsidR="00DF7962" w:rsidRPr="0069754B" w:rsidRDefault="00CA6463">
            <w:pPr>
              <w:ind w:left="-80"/>
              <w:jc w:val="center"/>
              <w:rPr>
                <w:i/>
                <w:sz w:val="20"/>
                <w:szCs w:val="22"/>
              </w:rPr>
            </w:pPr>
            <w:r w:rsidRPr="0069754B">
              <w:rPr>
                <w:i/>
                <w:sz w:val="20"/>
                <w:szCs w:val="22"/>
              </w:rPr>
              <w:t>Pin maritime (40%)</w:t>
            </w:r>
          </w:p>
        </w:tc>
        <w:tc>
          <w:tcPr>
            <w:tcW w:w="97"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Pr="0069754B" w:rsidRDefault="00CA6463">
            <w:pPr>
              <w:ind w:left="-80"/>
              <w:jc w:val="center"/>
              <w:rPr>
                <w:i/>
                <w:sz w:val="20"/>
                <w:szCs w:val="22"/>
              </w:rPr>
            </w:pPr>
            <w:r w:rsidRPr="0069754B">
              <w:rPr>
                <w:i/>
                <w:sz w:val="20"/>
                <w:szCs w:val="22"/>
              </w:rPr>
              <w:t>12</w:t>
            </w:r>
          </w:p>
        </w:tc>
        <w:tc>
          <w:tcPr>
            <w:tcW w:w="687"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Pr="0069754B" w:rsidRDefault="00CA6463">
            <w:pPr>
              <w:ind w:left="0"/>
              <w:jc w:val="center"/>
              <w:rPr>
                <w:i/>
                <w:sz w:val="20"/>
                <w:szCs w:val="22"/>
              </w:rPr>
            </w:pPr>
            <w:r w:rsidRPr="0069754B">
              <w:rPr>
                <w:i/>
                <w:sz w:val="20"/>
                <w:szCs w:val="22"/>
              </w:rPr>
              <w:t>PB : 0% - BM : 80% - GB : 20%</w:t>
            </w:r>
          </w:p>
        </w:tc>
        <w:tc>
          <w:tcPr>
            <w:tcW w:w="187" w:type="pct"/>
            <w:tcBorders>
              <w:top w:val="single" w:sz="4" w:space="0" w:color="auto"/>
              <w:left w:val="none" w:sz="4" w:space="0" w:color="000000"/>
              <w:right w:val="single" w:sz="4" w:space="0" w:color="auto"/>
            </w:tcBorders>
            <w:shd w:val="clear" w:color="auto" w:fill="C5E0B3" w:themeFill="accent6" w:themeFillTint="66"/>
            <w:noWrap/>
            <w:vAlign w:val="center"/>
          </w:tcPr>
          <w:p w:rsidR="00DF7962" w:rsidRPr="0069754B" w:rsidRDefault="00DF7962">
            <w:pPr>
              <w:ind w:left="0"/>
              <w:jc w:val="center"/>
              <w:rPr>
                <w:i/>
                <w:sz w:val="20"/>
                <w:szCs w:val="22"/>
              </w:rPr>
            </w:pPr>
          </w:p>
        </w:tc>
        <w:tc>
          <w:tcPr>
            <w:tcW w:w="215" w:type="pct"/>
            <w:tcBorders>
              <w:top w:val="single" w:sz="4" w:space="0" w:color="auto"/>
              <w:left w:val="single" w:sz="4" w:space="0" w:color="auto"/>
              <w:right w:val="single" w:sz="4" w:space="0" w:color="auto"/>
            </w:tcBorders>
            <w:shd w:val="clear" w:color="auto" w:fill="FFFFFF" w:themeFill="background1"/>
          </w:tcPr>
          <w:p w:rsidR="00DF7962" w:rsidRPr="0069754B" w:rsidRDefault="00DF7962">
            <w:pPr>
              <w:ind w:left="0"/>
              <w:jc w:val="center"/>
              <w:rPr>
                <w:i/>
                <w:sz w:val="20"/>
                <w:szCs w:val="22"/>
              </w:rPr>
            </w:pPr>
          </w:p>
        </w:tc>
        <w:tc>
          <w:tcPr>
            <w:tcW w:w="349" w:type="pct"/>
            <w:tcBorders>
              <w:top w:val="single" w:sz="4" w:space="0" w:color="auto"/>
              <w:left w:val="single" w:sz="4" w:space="0" w:color="auto"/>
              <w:bottom w:val="single" w:sz="4" w:space="0" w:color="auto"/>
              <w:right w:val="single" w:sz="4" w:space="0" w:color="auto"/>
            </w:tcBorders>
            <w:shd w:val="clear" w:color="C6E0B4" w:fill="C6E0B4"/>
            <w:noWrap/>
            <w:vAlign w:val="center"/>
          </w:tcPr>
          <w:p w:rsidR="00DF7962" w:rsidRPr="0069754B" w:rsidRDefault="00CA6463">
            <w:pPr>
              <w:ind w:left="0"/>
              <w:jc w:val="center"/>
              <w:rPr>
                <w:i/>
                <w:sz w:val="20"/>
                <w:szCs w:val="22"/>
              </w:rPr>
            </w:pPr>
            <w:r w:rsidRPr="0069754B">
              <w:rPr>
                <w:i/>
                <w:sz w:val="20"/>
                <w:szCs w:val="22"/>
              </w:rPr>
              <w:t>Bon</w:t>
            </w:r>
          </w:p>
        </w:tc>
        <w:tc>
          <w:tcPr>
            <w:tcW w:w="227" w:type="pct"/>
            <w:tcBorders>
              <w:top w:val="single" w:sz="4" w:space="0" w:color="auto"/>
              <w:left w:val="none" w:sz="4" w:space="0" w:color="000000"/>
              <w:right w:val="single" w:sz="4" w:space="0" w:color="auto"/>
            </w:tcBorders>
            <w:shd w:val="clear" w:color="auto" w:fill="FFFFFF" w:themeFill="background1"/>
            <w:noWrap/>
            <w:vAlign w:val="center"/>
          </w:tcPr>
          <w:p w:rsidR="00DF7962" w:rsidRPr="0069754B" w:rsidRDefault="00DF7962">
            <w:pPr>
              <w:ind w:left="0"/>
              <w:jc w:val="center"/>
              <w:rPr>
                <w:i/>
                <w:sz w:val="20"/>
                <w:szCs w:val="22"/>
              </w:rPr>
            </w:pPr>
          </w:p>
        </w:tc>
        <w:tc>
          <w:tcPr>
            <w:tcW w:w="321"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F7962" w:rsidRPr="0069754B" w:rsidRDefault="00CA6463">
            <w:pPr>
              <w:ind w:left="0"/>
              <w:jc w:val="center"/>
              <w:rPr>
                <w:i/>
                <w:sz w:val="20"/>
                <w:szCs w:val="22"/>
              </w:rPr>
            </w:pPr>
            <w:r w:rsidRPr="0069754B">
              <w:rPr>
                <w:i/>
                <w:sz w:val="20"/>
                <w:szCs w:val="22"/>
              </w:rPr>
              <w:t>Menuiserie</w:t>
            </w:r>
          </w:p>
        </w:tc>
        <w:tc>
          <w:tcPr>
            <w:tcW w:w="1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Pr="0069754B" w:rsidRDefault="00DF7962">
            <w:pPr>
              <w:ind w:left="0"/>
              <w:jc w:val="center"/>
              <w:rPr>
                <w:i/>
                <w:sz w:val="20"/>
                <w:szCs w:val="22"/>
              </w:rPr>
            </w:pPr>
          </w:p>
        </w:tc>
        <w:tc>
          <w:tcPr>
            <w:tcW w:w="133"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F7962" w:rsidRPr="0069754B" w:rsidRDefault="00CA6463">
            <w:pPr>
              <w:ind w:left="0"/>
              <w:jc w:val="center"/>
              <w:rPr>
                <w:i/>
                <w:sz w:val="20"/>
                <w:szCs w:val="22"/>
              </w:rPr>
            </w:pPr>
            <w:r w:rsidRPr="0069754B">
              <w:rPr>
                <w:i/>
                <w:sz w:val="20"/>
                <w:szCs w:val="22"/>
              </w:rPr>
              <w:t>non</w:t>
            </w:r>
          </w:p>
        </w:tc>
      </w:tr>
      <w:tr w:rsidR="00DF7962" w:rsidTr="0069754B">
        <w:trPr>
          <w:trHeight w:val="264"/>
        </w:trPr>
        <w:tc>
          <w:tcPr>
            <w:tcW w:w="377" w:type="pct"/>
            <w:vMerge/>
            <w:tcBorders>
              <w:left w:val="single" w:sz="4" w:space="0" w:color="auto"/>
              <w:right w:val="single" w:sz="4" w:space="0" w:color="auto"/>
            </w:tcBorders>
            <w:vAlign w:val="center"/>
          </w:tcPr>
          <w:p w:rsidR="00DF7962" w:rsidRPr="0069754B" w:rsidRDefault="00DF7962">
            <w:pPr>
              <w:ind w:left="-80"/>
              <w:jc w:val="center"/>
              <w:rPr>
                <w:i/>
                <w:sz w:val="20"/>
                <w:szCs w:val="22"/>
              </w:rPr>
            </w:pPr>
          </w:p>
        </w:tc>
        <w:tc>
          <w:tcPr>
            <w:tcW w:w="209" w:type="pct"/>
            <w:tcBorders>
              <w:top w:val="none" w:sz="4" w:space="0" w:color="000000"/>
              <w:left w:val="none" w:sz="4" w:space="0" w:color="000000"/>
              <w:bottom w:val="none" w:sz="4" w:space="0" w:color="000000"/>
              <w:right w:val="single" w:sz="4" w:space="0" w:color="auto"/>
            </w:tcBorders>
            <w:shd w:val="clear" w:color="auto" w:fill="auto"/>
            <w:noWrap/>
            <w:vAlign w:val="center"/>
          </w:tcPr>
          <w:p w:rsidR="00DF7962" w:rsidRPr="0069754B" w:rsidRDefault="00CA6463">
            <w:pPr>
              <w:ind w:left="-80"/>
              <w:jc w:val="center"/>
              <w:rPr>
                <w:sz w:val="20"/>
                <w:szCs w:val="22"/>
              </w:rPr>
            </w:pPr>
            <w:r w:rsidRPr="0069754B">
              <w:rPr>
                <w:sz w:val="20"/>
                <w:szCs w:val="22"/>
              </w:rPr>
              <w:t>Taillis</w:t>
            </w:r>
          </w:p>
        </w:tc>
        <w:tc>
          <w:tcPr>
            <w:tcW w:w="102" w:type="pct"/>
            <w:vMerge/>
            <w:tcBorders>
              <w:top w:val="single" w:sz="8" w:space="0" w:color="auto"/>
              <w:left w:val="single" w:sz="4" w:space="0" w:color="auto"/>
              <w:right w:val="single" w:sz="8" w:space="0" w:color="auto"/>
            </w:tcBorders>
            <w:shd w:val="clear" w:color="auto" w:fill="auto"/>
            <w:noWrap/>
            <w:vAlign w:val="center"/>
          </w:tcPr>
          <w:p w:rsidR="00DF7962" w:rsidRPr="0069754B" w:rsidRDefault="00DF7962">
            <w:pPr>
              <w:ind w:left="-80"/>
              <w:jc w:val="center"/>
              <w:rPr>
                <w:sz w:val="20"/>
                <w:szCs w:val="22"/>
              </w:rPr>
            </w:pPr>
          </w:p>
        </w:tc>
        <w:tc>
          <w:tcPr>
            <w:tcW w:w="113" w:type="pct"/>
            <w:vMerge/>
            <w:tcBorders>
              <w:top w:val="single" w:sz="8" w:space="0" w:color="auto"/>
              <w:left w:val="none" w:sz="4" w:space="0" w:color="000000"/>
              <w:right w:val="single" w:sz="8" w:space="0" w:color="auto"/>
            </w:tcBorders>
            <w:shd w:val="clear" w:color="auto" w:fill="auto"/>
            <w:noWrap/>
            <w:vAlign w:val="center"/>
          </w:tcPr>
          <w:p w:rsidR="00DF7962" w:rsidRPr="0069754B" w:rsidRDefault="00DF7962">
            <w:pPr>
              <w:ind w:left="-80"/>
              <w:jc w:val="center"/>
              <w:rPr>
                <w:sz w:val="20"/>
                <w:szCs w:val="22"/>
              </w:rPr>
            </w:pPr>
          </w:p>
        </w:tc>
        <w:tc>
          <w:tcPr>
            <w:tcW w:w="258" w:type="pct"/>
            <w:vMerge/>
            <w:tcBorders>
              <w:top w:val="single" w:sz="8" w:space="0" w:color="auto"/>
              <w:left w:val="none" w:sz="4" w:space="0" w:color="000000"/>
              <w:right w:val="single" w:sz="8" w:space="0" w:color="auto"/>
            </w:tcBorders>
            <w:shd w:val="clear" w:color="auto" w:fill="auto"/>
            <w:noWrap/>
            <w:vAlign w:val="center"/>
          </w:tcPr>
          <w:p w:rsidR="00DF7962" w:rsidRPr="0069754B" w:rsidRDefault="00DF7962">
            <w:pPr>
              <w:ind w:left="-80"/>
              <w:jc w:val="center"/>
              <w:rPr>
                <w:sz w:val="20"/>
                <w:szCs w:val="22"/>
              </w:rPr>
            </w:pPr>
          </w:p>
        </w:tc>
        <w:tc>
          <w:tcPr>
            <w:tcW w:w="433" w:type="pct"/>
            <w:vMerge/>
            <w:tcBorders>
              <w:top w:val="single" w:sz="8" w:space="0" w:color="auto"/>
              <w:left w:val="none" w:sz="4" w:space="0" w:color="000000"/>
              <w:right w:val="single" w:sz="8" w:space="0" w:color="auto"/>
            </w:tcBorders>
            <w:shd w:val="clear" w:color="auto" w:fill="auto"/>
            <w:noWrap/>
            <w:vAlign w:val="center"/>
          </w:tcPr>
          <w:p w:rsidR="00DF7962" w:rsidRPr="0069754B" w:rsidRDefault="00DF7962">
            <w:pPr>
              <w:ind w:left="-80"/>
              <w:jc w:val="center"/>
              <w:rPr>
                <w:sz w:val="20"/>
                <w:szCs w:val="22"/>
              </w:rPr>
            </w:pPr>
          </w:p>
        </w:tc>
        <w:tc>
          <w:tcPr>
            <w:tcW w:w="747" w:type="pct"/>
            <w:tcBorders>
              <w:top w:val="single" w:sz="4" w:space="0" w:color="auto"/>
              <w:left w:val="single" w:sz="8" w:space="0" w:color="auto"/>
              <w:bottom w:val="single" w:sz="4" w:space="0" w:color="auto"/>
              <w:right w:val="single" w:sz="4" w:space="0" w:color="auto"/>
            </w:tcBorders>
            <w:shd w:val="clear" w:color="F8CBAD" w:fill="F8CBAD"/>
            <w:noWrap/>
            <w:vAlign w:val="center"/>
          </w:tcPr>
          <w:p w:rsidR="00DF7962" w:rsidRPr="0069754B" w:rsidRDefault="00CA6463">
            <w:pPr>
              <w:ind w:left="-80"/>
              <w:jc w:val="center"/>
              <w:rPr>
                <w:i/>
                <w:sz w:val="20"/>
                <w:szCs w:val="22"/>
              </w:rPr>
            </w:pPr>
            <w:r w:rsidRPr="0069754B">
              <w:rPr>
                <w:i/>
                <w:sz w:val="20"/>
                <w:szCs w:val="22"/>
              </w:rPr>
              <w:t>Châtaignier (100%)</w:t>
            </w:r>
          </w:p>
          <w:p w:rsidR="00DF7962" w:rsidRPr="0069754B" w:rsidRDefault="00DF7962">
            <w:pPr>
              <w:ind w:left="-80"/>
              <w:jc w:val="center"/>
              <w:rPr>
                <w:i/>
                <w:sz w:val="20"/>
                <w:szCs w:val="22"/>
              </w:rPr>
            </w:pPr>
          </w:p>
        </w:tc>
        <w:tc>
          <w:tcPr>
            <w:tcW w:w="411"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Pr="0069754B" w:rsidRDefault="00CA6463">
            <w:pPr>
              <w:ind w:left="-80"/>
              <w:jc w:val="center"/>
              <w:rPr>
                <w:i/>
                <w:sz w:val="20"/>
                <w:szCs w:val="22"/>
              </w:rPr>
            </w:pPr>
            <w:r w:rsidRPr="0069754B">
              <w:rPr>
                <w:i/>
                <w:sz w:val="20"/>
                <w:szCs w:val="22"/>
              </w:rPr>
              <w:t xml:space="preserve"> </w:t>
            </w:r>
          </w:p>
        </w:tc>
        <w:tc>
          <w:tcPr>
            <w:tcW w:w="97"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F7962" w:rsidRPr="0069754B" w:rsidRDefault="00CA6463">
            <w:pPr>
              <w:ind w:left="-80"/>
              <w:jc w:val="center"/>
              <w:rPr>
                <w:sz w:val="20"/>
                <w:szCs w:val="22"/>
              </w:rPr>
            </w:pPr>
            <w:r w:rsidRPr="0069754B">
              <w:rPr>
                <w:sz w:val="20"/>
                <w:szCs w:val="22"/>
              </w:rPr>
              <w:t>8</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Pr="0069754B" w:rsidRDefault="00DF7962">
            <w:pPr>
              <w:jc w:val="center"/>
              <w:rPr>
                <w:sz w:val="20"/>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Pr="0069754B" w:rsidRDefault="00DF7962">
            <w:pPr>
              <w:ind w:left="-67"/>
              <w:jc w:val="center"/>
              <w:rPr>
                <w:i/>
                <w:sz w:val="20"/>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DF7962" w:rsidRPr="0069754B" w:rsidRDefault="00CA6463">
            <w:pPr>
              <w:ind w:left="67"/>
              <w:rPr>
                <w:i/>
                <w:sz w:val="20"/>
                <w:szCs w:val="22"/>
              </w:rPr>
            </w:pPr>
            <w:r w:rsidRPr="0069754B">
              <w:rPr>
                <w:i/>
                <w:sz w:val="20"/>
                <w:szCs w:val="22"/>
              </w:rPr>
              <w:t>20-30</w:t>
            </w:r>
          </w:p>
        </w:tc>
        <w:tc>
          <w:tcPr>
            <w:tcW w:w="349"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Pr="0069754B" w:rsidRDefault="00CA6463">
            <w:pPr>
              <w:ind w:left="12"/>
              <w:jc w:val="center"/>
              <w:rPr>
                <w:i/>
                <w:sz w:val="20"/>
                <w:szCs w:val="22"/>
              </w:rPr>
            </w:pPr>
            <w:r w:rsidRPr="0069754B">
              <w:rPr>
                <w:i/>
                <w:sz w:val="20"/>
                <w:szCs w:val="22"/>
              </w:rPr>
              <w:t>Dépérissant</w:t>
            </w:r>
          </w:p>
        </w:tc>
        <w:tc>
          <w:tcPr>
            <w:tcW w:w="227" w:type="pct"/>
            <w:tcBorders>
              <w:top w:val="single" w:sz="4" w:space="0" w:color="auto"/>
              <w:left w:val="none" w:sz="4" w:space="0" w:color="000000"/>
              <w:bottom w:val="single" w:sz="4" w:space="0" w:color="auto"/>
              <w:right w:val="single" w:sz="4" w:space="0" w:color="auto"/>
            </w:tcBorders>
            <w:shd w:val="clear" w:color="auto" w:fill="F7CAAC" w:themeFill="accent2" w:themeFillTint="66"/>
            <w:noWrap/>
            <w:vAlign w:val="center"/>
          </w:tcPr>
          <w:p w:rsidR="00DF7962" w:rsidRPr="0069754B" w:rsidRDefault="00CA6463">
            <w:pPr>
              <w:ind w:left="48"/>
              <w:jc w:val="center"/>
              <w:rPr>
                <w:i/>
                <w:sz w:val="20"/>
                <w:szCs w:val="22"/>
              </w:rPr>
            </w:pPr>
            <w:r w:rsidRPr="0069754B">
              <w:rPr>
                <w:i/>
                <w:sz w:val="20"/>
                <w:szCs w:val="22"/>
              </w:rPr>
              <w:t>Epuisé</w:t>
            </w:r>
          </w:p>
        </w:tc>
        <w:tc>
          <w:tcPr>
            <w:tcW w:w="321" w:type="pct"/>
            <w:tcBorders>
              <w:top w:val="single" w:sz="4" w:space="0" w:color="auto"/>
              <w:left w:val="single" w:sz="4" w:space="0" w:color="auto"/>
              <w:bottom w:val="single" w:sz="4" w:space="0" w:color="auto"/>
              <w:right w:val="single" w:sz="4" w:space="0" w:color="auto"/>
            </w:tcBorders>
          </w:tcPr>
          <w:p w:rsidR="00DF7962" w:rsidRPr="0069754B" w:rsidRDefault="00DF7962">
            <w:pPr>
              <w:ind w:left="0"/>
              <w:jc w:val="center"/>
              <w:rPr>
                <w:i/>
                <w:sz w:val="20"/>
                <w:szCs w:val="22"/>
              </w:rPr>
            </w:pPr>
          </w:p>
        </w:tc>
        <w:tc>
          <w:tcPr>
            <w:tcW w:w="134"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Pr="0069754B" w:rsidRDefault="00CA6463">
            <w:pPr>
              <w:ind w:left="0"/>
              <w:jc w:val="center"/>
              <w:rPr>
                <w:i/>
                <w:sz w:val="20"/>
                <w:szCs w:val="22"/>
              </w:rPr>
            </w:pPr>
            <w:r w:rsidRPr="0069754B">
              <w:rPr>
                <w:i/>
                <w:sz w:val="20"/>
                <w:szCs w:val="22"/>
              </w:rPr>
              <w:t>non</w:t>
            </w: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Pr="0069754B" w:rsidRDefault="00DF7962">
            <w:pPr>
              <w:jc w:val="center"/>
              <w:rPr>
                <w:i/>
                <w:sz w:val="20"/>
                <w:szCs w:val="22"/>
              </w:rPr>
            </w:pPr>
          </w:p>
        </w:tc>
      </w:tr>
      <w:tr w:rsidR="00DF7962" w:rsidRPr="0069754B" w:rsidTr="0069754B">
        <w:trPr>
          <w:trHeight w:val="264"/>
        </w:trPr>
        <w:tc>
          <w:tcPr>
            <w:tcW w:w="377" w:type="pct"/>
            <w:vMerge w:val="restart"/>
            <w:tcBorders>
              <w:top w:val="single" w:sz="4" w:space="0" w:color="auto"/>
              <w:left w:val="single" w:sz="4" w:space="0" w:color="auto"/>
              <w:right w:val="single" w:sz="4" w:space="0" w:color="auto"/>
            </w:tcBorders>
            <w:shd w:val="clear" w:color="auto" w:fill="auto"/>
            <w:vAlign w:val="center"/>
          </w:tcPr>
          <w:p w:rsidR="00DF7962" w:rsidRPr="0069754B" w:rsidRDefault="00DF7962">
            <w:pPr>
              <w:ind w:left="-80"/>
              <w:jc w:val="center"/>
              <w:rPr>
                <w:i/>
                <w:sz w:val="20"/>
                <w:szCs w:val="22"/>
              </w:rPr>
            </w:pPr>
          </w:p>
        </w:tc>
        <w:tc>
          <w:tcPr>
            <w:tcW w:w="209"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Pr="0069754B" w:rsidRDefault="00CA6463">
            <w:pPr>
              <w:ind w:left="-80"/>
              <w:jc w:val="center"/>
              <w:rPr>
                <w:sz w:val="20"/>
                <w:szCs w:val="22"/>
              </w:rPr>
            </w:pPr>
            <w:r w:rsidRPr="0069754B">
              <w:rPr>
                <w:sz w:val="20"/>
                <w:szCs w:val="22"/>
              </w:rPr>
              <w:t>Futaie</w:t>
            </w:r>
          </w:p>
        </w:tc>
        <w:tc>
          <w:tcPr>
            <w:tcW w:w="102" w:type="pct"/>
            <w:vMerge w:val="restart"/>
            <w:tcBorders>
              <w:top w:val="single" w:sz="4" w:space="0" w:color="auto"/>
              <w:left w:val="single" w:sz="4" w:space="0" w:color="auto"/>
              <w:right w:val="single" w:sz="8" w:space="0" w:color="auto"/>
            </w:tcBorders>
            <w:shd w:val="clear" w:color="auto" w:fill="auto"/>
            <w:noWrap/>
            <w:vAlign w:val="center"/>
          </w:tcPr>
          <w:p w:rsidR="00DF7962" w:rsidRPr="0069754B" w:rsidRDefault="00DF7962">
            <w:pPr>
              <w:ind w:left="-80"/>
              <w:jc w:val="center"/>
              <w:rPr>
                <w:i/>
                <w:sz w:val="20"/>
                <w:szCs w:val="22"/>
              </w:rPr>
            </w:pPr>
          </w:p>
        </w:tc>
        <w:tc>
          <w:tcPr>
            <w:tcW w:w="113" w:type="pct"/>
            <w:vMerge w:val="restart"/>
            <w:tcBorders>
              <w:top w:val="single" w:sz="4" w:space="0" w:color="auto"/>
              <w:left w:val="none" w:sz="4" w:space="0" w:color="000000"/>
              <w:right w:val="single" w:sz="8" w:space="0" w:color="auto"/>
            </w:tcBorders>
            <w:shd w:val="clear" w:color="auto" w:fill="auto"/>
            <w:noWrap/>
            <w:vAlign w:val="center"/>
          </w:tcPr>
          <w:p w:rsidR="00DF7962" w:rsidRPr="0069754B" w:rsidRDefault="00DF7962">
            <w:pPr>
              <w:ind w:left="-80"/>
              <w:jc w:val="center"/>
              <w:rPr>
                <w:i/>
                <w:sz w:val="20"/>
                <w:szCs w:val="22"/>
              </w:rPr>
            </w:pPr>
          </w:p>
        </w:tc>
        <w:tc>
          <w:tcPr>
            <w:tcW w:w="258" w:type="pct"/>
            <w:vMerge w:val="restart"/>
            <w:tcBorders>
              <w:top w:val="single" w:sz="4" w:space="0" w:color="auto"/>
              <w:left w:val="none" w:sz="4" w:space="0" w:color="000000"/>
              <w:right w:val="single" w:sz="8" w:space="0" w:color="auto"/>
            </w:tcBorders>
            <w:shd w:val="clear" w:color="auto" w:fill="auto"/>
            <w:noWrap/>
            <w:vAlign w:val="center"/>
          </w:tcPr>
          <w:p w:rsidR="00DF7962" w:rsidRPr="0069754B" w:rsidRDefault="00DF7962">
            <w:pPr>
              <w:ind w:left="-80"/>
              <w:jc w:val="center"/>
              <w:rPr>
                <w:i/>
                <w:sz w:val="20"/>
                <w:szCs w:val="22"/>
              </w:rPr>
            </w:pPr>
          </w:p>
        </w:tc>
        <w:tc>
          <w:tcPr>
            <w:tcW w:w="433" w:type="pct"/>
            <w:vMerge w:val="restart"/>
            <w:tcBorders>
              <w:top w:val="single" w:sz="4" w:space="0" w:color="auto"/>
              <w:left w:val="none" w:sz="4" w:space="0" w:color="000000"/>
              <w:right w:val="single" w:sz="8" w:space="0" w:color="auto"/>
            </w:tcBorders>
            <w:shd w:val="clear" w:color="auto" w:fill="auto"/>
            <w:noWrap/>
            <w:vAlign w:val="center"/>
          </w:tcPr>
          <w:p w:rsidR="00DF7962" w:rsidRPr="0069754B" w:rsidRDefault="00DF7962">
            <w:pPr>
              <w:ind w:left="-80"/>
              <w:jc w:val="center"/>
              <w:rPr>
                <w:i/>
                <w:sz w:val="20"/>
                <w:szCs w:val="22"/>
              </w:rPr>
            </w:pPr>
          </w:p>
        </w:tc>
        <w:tc>
          <w:tcPr>
            <w:tcW w:w="747" w:type="pct"/>
            <w:tcBorders>
              <w:top w:val="single" w:sz="4" w:space="0" w:color="auto"/>
              <w:left w:val="none" w:sz="4" w:space="0" w:color="000000"/>
              <w:bottom w:val="single" w:sz="4" w:space="0" w:color="auto"/>
              <w:right w:val="single" w:sz="4" w:space="0" w:color="auto"/>
            </w:tcBorders>
            <w:shd w:val="clear" w:color="F8CBAD" w:fill="F8CBAD"/>
            <w:noWrap/>
            <w:vAlign w:val="center"/>
          </w:tcPr>
          <w:p w:rsidR="00DF7962" w:rsidRPr="0069754B" w:rsidRDefault="00DF7962">
            <w:pPr>
              <w:ind w:left="-80"/>
              <w:jc w:val="center"/>
              <w:rPr>
                <w:i/>
                <w:sz w:val="20"/>
                <w:szCs w:val="22"/>
              </w:rPr>
            </w:pPr>
          </w:p>
        </w:tc>
        <w:tc>
          <w:tcPr>
            <w:tcW w:w="41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Pr="0069754B" w:rsidRDefault="00DF7962">
            <w:pPr>
              <w:ind w:left="-80"/>
              <w:jc w:val="center"/>
              <w:rPr>
                <w:i/>
                <w:sz w:val="20"/>
                <w:szCs w:val="22"/>
              </w:rPr>
            </w:pPr>
          </w:p>
        </w:tc>
        <w:tc>
          <w:tcPr>
            <w:tcW w:w="97"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Pr="0069754B" w:rsidRDefault="00DF7962">
            <w:pPr>
              <w:ind w:left="-80"/>
              <w:jc w:val="center"/>
              <w:rPr>
                <w:i/>
                <w:sz w:val="20"/>
                <w:szCs w:val="22"/>
              </w:rPr>
            </w:pPr>
          </w:p>
        </w:tc>
        <w:tc>
          <w:tcPr>
            <w:tcW w:w="687"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Pr="0069754B" w:rsidRDefault="00DF7962">
            <w:pPr>
              <w:ind w:left="0"/>
              <w:jc w:val="center"/>
              <w:rPr>
                <w:i/>
                <w:sz w:val="20"/>
                <w:szCs w:val="22"/>
              </w:rPr>
            </w:pPr>
          </w:p>
        </w:tc>
        <w:tc>
          <w:tcPr>
            <w:tcW w:w="187" w:type="pct"/>
            <w:tcBorders>
              <w:top w:val="single" w:sz="4" w:space="0" w:color="auto"/>
              <w:left w:val="none" w:sz="4" w:space="0" w:color="000000"/>
              <w:right w:val="single" w:sz="4" w:space="0" w:color="auto"/>
            </w:tcBorders>
            <w:shd w:val="clear" w:color="auto" w:fill="C5E0B3" w:themeFill="accent6" w:themeFillTint="66"/>
            <w:noWrap/>
            <w:vAlign w:val="center"/>
          </w:tcPr>
          <w:p w:rsidR="00DF7962" w:rsidRPr="0069754B" w:rsidRDefault="00DF7962">
            <w:pPr>
              <w:ind w:left="0"/>
              <w:jc w:val="center"/>
              <w:rPr>
                <w:i/>
                <w:sz w:val="20"/>
                <w:szCs w:val="22"/>
              </w:rPr>
            </w:pPr>
          </w:p>
        </w:tc>
        <w:tc>
          <w:tcPr>
            <w:tcW w:w="215" w:type="pct"/>
            <w:tcBorders>
              <w:top w:val="single" w:sz="4" w:space="0" w:color="auto"/>
              <w:left w:val="single" w:sz="4" w:space="0" w:color="auto"/>
              <w:right w:val="single" w:sz="4" w:space="0" w:color="auto"/>
            </w:tcBorders>
            <w:shd w:val="clear" w:color="auto" w:fill="FFFFFF" w:themeFill="background1"/>
          </w:tcPr>
          <w:p w:rsidR="00DF7962" w:rsidRPr="0069754B" w:rsidRDefault="00DF7962">
            <w:pPr>
              <w:ind w:left="0"/>
              <w:jc w:val="center"/>
              <w:rPr>
                <w:i/>
                <w:sz w:val="20"/>
                <w:szCs w:val="22"/>
              </w:rPr>
            </w:pPr>
          </w:p>
        </w:tc>
        <w:tc>
          <w:tcPr>
            <w:tcW w:w="349" w:type="pct"/>
            <w:tcBorders>
              <w:top w:val="single" w:sz="4" w:space="0" w:color="auto"/>
              <w:left w:val="single" w:sz="4" w:space="0" w:color="auto"/>
              <w:bottom w:val="single" w:sz="4" w:space="0" w:color="auto"/>
              <w:right w:val="single" w:sz="4" w:space="0" w:color="auto"/>
            </w:tcBorders>
            <w:shd w:val="clear" w:color="C6E0B4" w:fill="C6E0B4"/>
            <w:noWrap/>
            <w:vAlign w:val="center"/>
          </w:tcPr>
          <w:p w:rsidR="00DF7962" w:rsidRPr="0069754B" w:rsidRDefault="00DF7962">
            <w:pPr>
              <w:ind w:left="0"/>
              <w:jc w:val="center"/>
              <w:rPr>
                <w:i/>
                <w:sz w:val="20"/>
                <w:szCs w:val="22"/>
              </w:rPr>
            </w:pPr>
          </w:p>
        </w:tc>
        <w:tc>
          <w:tcPr>
            <w:tcW w:w="227" w:type="pct"/>
            <w:tcBorders>
              <w:top w:val="single" w:sz="4" w:space="0" w:color="auto"/>
              <w:left w:val="none" w:sz="4" w:space="0" w:color="000000"/>
              <w:right w:val="single" w:sz="4" w:space="0" w:color="auto"/>
            </w:tcBorders>
            <w:shd w:val="clear" w:color="auto" w:fill="FFFFFF" w:themeFill="background1"/>
            <w:noWrap/>
            <w:vAlign w:val="center"/>
          </w:tcPr>
          <w:p w:rsidR="00DF7962" w:rsidRPr="0069754B" w:rsidRDefault="00DF7962">
            <w:pPr>
              <w:ind w:left="0"/>
              <w:jc w:val="center"/>
              <w:rPr>
                <w:i/>
                <w:sz w:val="20"/>
                <w:szCs w:val="22"/>
              </w:rPr>
            </w:pPr>
          </w:p>
        </w:tc>
        <w:tc>
          <w:tcPr>
            <w:tcW w:w="321"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F7962" w:rsidRPr="0069754B" w:rsidRDefault="00DF7962">
            <w:pPr>
              <w:ind w:left="0"/>
              <w:jc w:val="center"/>
              <w:rPr>
                <w:i/>
                <w:sz w:val="20"/>
                <w:szCs w:val="22"/>
              </w:rPr>
            </w:pPr>
          </w:p>
        </w:tc>
        <w:tc>
          <w:tcPr>
            <w:tcW w:w="1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Pr="0069754B" w:rsidRDefault="00DF7962">
            <w:pPr>
              <w:ind w:left="0"/>
              <w:jc w:val="center"/>
              <w:rPr>
                <w:i/>
                <w:sz w:val="20"/>
                <w:szCs w:val="22"/>
              </w:rPr>
            </w:pPr>
          </w:p>
        </w:tc>
        <w:tc>
          <w:tcPr>
            <w:tcW w:w="133"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F7962" w:rsidRPr="0069754B" w:rsidRDefault="00DF7962">
            <w:pPr>
              <w:ind w:left="0"/>
              <w:jc w:val="center"/>
              <w:rPr>
                <w:i/>
                <w:sz w:val="20"/>
                <w:szCs w:val="22"/>
              </w:rPr>
            </w:pPr>
          </w:p>
        </w:tc>
      </w:tr>
      <w:tr w:rsidR="00DF7962" w:rsidRPr="0069754B" w:rsidTr="0069754B">
        <w:trPr>
          <w:trHeight w:val="264"/>
        </w:trPr>
        <w:tc>
          <w:tcPr>
            <w:tcW w:w="377" w:type="pct"/>
            <w:vMerge/>
            <w:tcBorders>
              <w:left w:val="single" w:sz="4" w:space="0" w:color="auto"/>
              <w:right w:val="single" w:sz="4" w:space="0" w:color="auto"/>
            </w:tcBorders>
            <w:vAlign w:val="center"/>
          </w:tcPr>
          <w:p w:rsidR="00DF7962" w:rsidRPr="0069754B" w:rsidRDefault="00DF7962">
            <w:pPr>
              <w:ind w:left="-80"/>
              <w:jc w:val="center"/>
              <w:rPr>
                <w:i/>
                <w:sz w:val="20"/>
                <w:szCs w:val="22"/>
              </w:rPr>
            </w:pPr>
          </w:p>
        </w:tc>
        <w:tc>
          <w:tcPr>
            <w:tcW w:w="209" w:type="pct"/>
            <w:tcBorders>
              <w:top w:val="none" w:sz="4" w:space="0" w:color="000000"/>
              <w:left w:val="none" w:sz="4" w:space="0" w:color="000000"/>
              <w:bottom w:val="none" w:sz="4" w:space="0" w:color="000000"/>
              <w:right w:val="single" w:sz="4" w:space="0" w:color="auto"/>
            </w:tcBorders>
            <w:shd w:val="clear" w:color="auto" w:fill="auto"/>
            <w:noWrap/>
            <w:vAlign w:val="center"/>
          </w:tcPr>
          <w:p w:rsidR="00DF7962" w:rsidRPr="0069754B" w:rsidRDefault="00CA6463">
            <w:pPr>
              <w:ind w:left="-80"/>
              <w:jc w:val="center"/>
              <w:rPr>
                <w:sz w:val="20"/>
                <w:szCs w:val="22"/>
              </w:rPr>
            </w:pPr>
            <w:r w:rsidRPr="0069754B">
              <w:rPr>
                <w:sz w:val="20"/>
                <w:szCs w:val="22"/>
              </w:rPr>
              <w:t>Taillis</w:t>
            </w:r>
          </w:p>
        </w:tc>
        <w:tc>
          <w:tcPr>
            <w:tcW w:w="102" w:type="pct"/>
            <w:vMerge/>
            <w:tcBorders>
              <w:left w:val="single" w:sz="4" w:space="0" w:color="auto"/>
              <w:right w:val="single" w:sz="8" w:space="0" w:color="auto"/>
            </w:tcBorders>
            <w:shd w:val="clear" w:color="auto" w:fill="auto"/>
            <w:noWrap/>
            <w:vAlign w:val="center"/>
          </w:tcPr>
          <w:p w:rsidR="00DF7962" w:rsidRPr="0069754B" w:rsidRDefault="00DF7962">
            <w:pPr>
              <w:ind w:left="-80"/>
              <w:jc w:val="center"/>
              <w:rPr>
                <w:sz w:val="20"/>
                <w:szCs w:val="22"/>
              </w:rPr>
            </w:pPr>
          </w:p>
        </w:tc>
        <w:tc>
          <w:tcPr>
            <w:tcW w:w="113" w:type="pct"/>
            <w:vMerge/>
            <w:tcBorders>
              <w:left w:val="none" w:sz="4" w:space="0" w:color="000000"/>
              <w:right w:val="single" w:sz="8" w:space="0" w:color="auto"/>
            </w:tcBorders>
            <w:shd w:val="clear" w:color="auto" w:fill="auto"/>
            <w:noWrap/>
            <w:vAlign w:val="center"/>
          </w:tcPr>
          <w:p w:rsidR="00DF7962" w:rsidRPr="0069754B" w:rsidRDefault="00DF7962">
            <w:pPr>
              <w:ind w:left="-80"/>
              <w:jc w:val="center"/>
              <w:rPr>
                <w:sz w:val="20"/>
                <w:szCs w:val="22"/>
              </w:rPr>
            </w:pPr>
          </w:p>
        </w:tc>
        <w:tc>
          <w:tcPr>
            <w:tcW w:w="258" w:type="pct"/>
            <w:vMerge/>
            <w:tcBorders>
              <w:left w:val="none" w:sz="4" w:space="0" w:color="000000"/>
              <w:right w:val="single" w:sz="8" w:space="0" w:color="auto"/>
            </w:tcBorders>
            <w:shd w:val="clear" w:color="auto" w:fill="auto"/>
            <w:noWrap/>
            <w:vAlign w:val="center"/>
          </w:tcPr>
          <w:p w:rsidR="00DF7962" w:rsidRPr="0069754B" w:rsidRDefault="00DF7962">
            <w:pPr>
              <w:ind w:left="-80"/>
              <w:jc w:val="center"/>
              <w:rPr>
                <w:sz w:val="20"/>
                <w:szCs w:val="22"/>
              </w:rPr>
            </w:pPr>
          </w:p>
        </w:tc>
        <w:tc>
          <w:tcPr>
            <w:tcW w:w="433" w:type="pct"/>
            <w:vMerge/>
            <w:tcBorders>
              <w:left w:val="none" w:sz="4" w:space="0" w:color="000000"/>
              <w:right w:val="single" w:sz="8" w:space="0" w:color="auto"/>
            </w:tcBorders>
            <w:shd w:val="clear" w:color="auto" w:fill="auto"/>
            <w:noWrap/>
            <w:vAlign w:val="center"/>
          </w:tcPr>
          <w:p w:rsidR="00DF7962" w:rsidRPr="0069754B" w:rsidRDefault="00DF7962">
            <w:pPr>
              <w:ind w:left="-80"/>
              <w:jc w:val="center"/>
              <w:rPr>
                <w:sz w:val="20"/>
                <w:szCs w:val="22"/>
              </w:rPr>
            </w:pPr>
          </w:p>
        </w:tc>
        <w:tc>
          <w:tcPr>
            <w:tcW w:w="747" w:type="pct"/>
            <w:tcBorders>
              <w:top w:val="single" w:sz="4" w:space="0" w:color="auto"/>
              <w:left w:val="single" w:sz="8" w:space="0" w:color="auto"/>
              <w:bottom w:val="single" w:sz="4" w:space="0" w:color="auto"/>
              <w:right w:val="single" w:sz="4" w:space="0" w:color="auto"/>
            </w:tcBorders>
            <w:shd w:val="clear" w:color="F8CBAD" w:fill="F8CBAD"/>
            <w:noWrap/>
            <w:vAlign w:val="center"/>
          </w:tcPr>
          <w:p w:rsidR="00DF7962" w:rsidRPr="0069754B" w:rsidRDefault="00DF7962">
            <w:pPr>
              <w:ind w:left="-80"/>
              <w:jc w:val="center"/>
              <w:rPr>
                <w:i/>
                <w:sz w:val="20"/>
                <w:szCs w:val="22"/>
              </w:rPr>
            </w:pPr>
          </w:p>
        </w:tc>
        <w:tc>
          <w:tcPr>
            <w:tcW w:w="411"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Pr="0069754B" w:rsidRDefault="00DF7962">
            <w:pPr>
              <w:ind w:left="-80"/>
              <w:jc w:val="center"/>
              <w:rPr>
                <w:i/>
                <w:sz w:val="20"/>
                <w:szCs w:val="22"/>
              </w:rPr>
            </w:pPr>
          </w:p>
        </w:tc>
        <w:tc>
          <w:tcPr>
            <w:tcW w:w="97"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F7962" w:rsidRPr="0069754B" w:rsidRDefault="00DF7962">
            <w:pPr>
              <w:ind w:left="-80"/>
              <w:jc w:val="center"/>
              <w:rPr>
                <w:sz w:val="20"/>
                <w:szCs w:val="22"/>
              </w:rPr>
            </w:pP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Pr="0069754B" w:rsidRDefault="00DF7962">
            <w:pPr>
              <w:jc w:val="center"/>
              <w:rPr>
                <w:sz w:val="20"/>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Pr="0069754B" w:rsidRDefault="00DF7962">
            <w:pPr>
              <w:ind w:left="-67"/>
              <w:jc w:val="center"/>
              <w:rPr>
                <w:i/>
                <w:sz w:val="20"/>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F7CAAC" w:themeFill="accent2" w:themeFillTint="66"/>
          </w:tcPr>
          <w:p w:rsidR="00DF7962" w:rsidRPr="0069754B" w:rsidRDefault="00DF7962">
            <w:pPr>
              <w:rPr>
                <w:i/>
                <w:sz w:val="20"/>
                <w:szCs w:val="22"/>
              </w:rPr>
            </w:pPr>
          </w:p>
        </w:tc>
        <w:tc>
          <w:tcPr>
            <w:tcW w:w="349"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Pr="0069754B" w:rsidRDefault="00DF7962">
            <w:pPr>
              <w:ind w:left="12"/>
              <w:jc w:val="center"/>
              <w:rPr>
                <w:i/>
                <w:sz w:val="20"/>
                <w:szCs w:val="22"/>
              </w:rPr>
            </w:pPr>
          </w:p>
        </w:tc>
        <w:tc>
          <w:tcPr>
            <w:tcW w:w="227" w:type="pct"/>
            <w:tcBorders>
              <w:top w:val="single" w:sz="4" w:space="0" w:color="auto"/>
              <w:left w:val="none" w:sz="4" w:space="0" w:color="000000"/>
              <w:bottom w:val="single" w:sz="4" w:space="0" w:color="auto"/>
              <w:right w:val="single" w:sz="4" w:space="0" w:color="auto"/>
            </w:tcBorders>
            <w:shd w:val="clear" w:color="auto" w:fill="F7CAAC" w:themeFill="accent2" w:themeFillTint="66"/>
            <w:noWrap/>
            <w:vAlign w:val="center"/>
          </w:tcPr>
          <w:p w:rsidR="00DF7962" w:rsidRPr="0069754B" w:rsidRDefault="00DF7962">
            <w:pPr>
              <w:ind w:left="48"/>
              <w:jc w:val="center"/>
              <w:rPr>
                <w:i/>
                <w:sz w:val="20"/>
                <w:szCs w:val="22"/>
              </w:rPr>
            </w:pPr>
          </w:p>
        </w:tc>
        <w:tc>
          <w:tcPr>
            <w:tcW w:w="321" w:type="pct"/>
            <w:tcBorders>
              <w:top w:val="single" w:sz="4" w:space="0" w:color="auto"/>
              <w:left w:val="single" w:sz="4" w:space="0" w:color="auto"/>
              <w:bottom w:val="single" w:sz="4" w:space="0" w:color="auto"/>
              <w:right w:val="single" w:sz="4" w:space="0" w:color="auto"/>
            </w:tcBorders>
          </w:tcPr>
          <w:p w:rsidR="00DF7962" w:rsidRPr="0069754B" w:rsidRDefault="00DF7962">
            <w:pPr>
              <w:ind w:left="0"/>
              <w:jc w:val="center"/>
              <w:rPr>
                <w:i/>
                <w:sz w:val="20"/>
                <w:szCs w:val="22"/>
              </w:rPr>
            </w:pPr>
          </w:p>
        </w:tc>
        <w:tc>
          <w:tcPr>
            <w:tcW w:w="134"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Pr="0069754B" w:rsidRDefault="00DF7962">
            <w:pPr>
              <w:ind w:left="0"/>
              <w:jc w:val="center"/>
              <w:rPr>
                <w:i/>
                <w:sz w:val="20"/>
                <w:szCs w:val="22"/>
              </w:rPr>
            </w:pP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Pr="0069754B" w:rsidRDefault="00DF7962">
            <w:pPr>
              <w:jc w:val="center"/>
              <w:rPr>
                <w:i/>
                <w:sz w:val="20"/>
                <w:szCs w:val="22"/>
              </w:rPr>
            </w:pPr>
          </w:p>
        </w:tc>
      </w:tr>
      <w:tr w:rsidR="00DF7962" w:rsidRPr="0069754B" w:rsidTr="0069754B">
        <w:trPr>
          <w:trHeight w:val="264"/>
        </w:trPr>
        <w:tc>
          <w:tcPr>
            <w:tcW w:w="377" w:type="pct"/>
            <w:vMerge w:val="restart"/>
            <w:tcBorders>
              <w:top w:val="single" w:sz="4" w:space="0" w:color="auto"/>
              <w:left w:val="single" w:sz="4" w:space="0" w:color="auto"/>
              <w:right w:val="single" w:sz="4" w:space="0" w:color="auto"/>
            </w:tcBorders>
            <w:shd w:val="clear" w:color="auto" w:fill="auto"/>
            <w:vAlign w:val="center"/>
          </w:tcPr>
          <w:p w:rsidR="00DF7962" w:rsidRPr="0069754B" w:rsidRDefault="00DF7962">
            <w:pPr>
              <w:ind w:left="-80"/>
              <w:jc w:val="center"/>
              <w:rPr>
                <w:i/>
                <w:sz w:val="20"/>
                <w:szCs w:val="22"/>
              </w:rPr>
            </w:pPr>
          </w:p>
        </w:tc>
        <w:tc>
          <w:tcPr>
            <w:tcW w:w="209"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Pr="0069754B" w:rsidRDefault="00CA6463">
            <w:pPr>
              <w:ind w:left="-80"/>
              <w:jc w:val="center"/>
              <w:rPr>
                <w:sz w:val="20"/>
                <w:szCs w:val="22"/>
              </w:rPr>
            </w:pPr>
            <w:r w:rsidRPr="0069754B">
              <w:rPr>
                <w:sz w:val="20"/>
                <w:szCs w:val="22"/>
              </w:rPr>
              <w:t>Futaie</w:t>
            </w:r>
          </w:p>
        </w:tc>
        <w:tc>
          <w:tcPr>
            <w:tcW w:w="102" w:type="pct"/>
            <w:vMerge w:val="restart"/>
            <w:tcBorders>
              <w:top w:val="single" w:sz="4" w:space="0" w:color="auto"/>
              <w:left w:val="single" w:sz="4" w:space="0" w:color="auto"/>
              <w:right w:val="single" w:sz="8" w:space="0" w:color="auto"/>
            </w:tcBorders>
            <w:shd w:val="clear" w:color="auto" w:fill="auto"/>
            <w:noWrap/>
            <w:vAlign w:val="center"/>
          </w:tcPr>
          <w:p w:rsidR="00DF7962" w:rsidRPr="0069754B" w:rsidRDefault="00DF7962">
            <w:pPr>
              <w:ind w:left="-80"/>
              <w:jc w:val="center"/>
              <w:rPr>
                <w:i/>
                <w:sz w:val="20"/>
                <w:szCs w:val="22"/>
              </w:rPr>
            </w:pPr>
          </w:p>
        </w:tc>
        <w:tc>
          <w:tcPr>
            <w:tcW w:w="113" w:type="pct"/>
            <w:vMerge w:val="restart"/>
            <w:tcBorders>
              <w:top w:val="single" w:sz="4" w:space="0" w:color="auto"/>
              <w:left w:val="none" w:sz="4" w:space="0" w:color="000000"/>
              <w:right w:val="single" w:sz="8" w:space="0" w:color="auto"/>
            </w:tcBorders>
            <w:shd w:val="clear" w:color="auto" w:fill="auto"/>
            <w:noWrap/>
            <w:vAlign w:val="center"/>
          </w:tcPr>
          <w:p w:rsidR="00DF7962" w:rsidRPr="0069754B" w:rsidRDefault="00DF7962">
            <w:pPr>
              <w:ind w:left="-80"/>
              <w:jc w:val="center"/>
              <w:rPr>
                <w:i/>
                <w:sz w:val="20"/>
                <w:szCs w:val="22"/>
              </w:rPr>
            </w:pPr>
          </w:p>
        </w:tc>
        <w:tc>
          <w:tcPr>
            <w:tcW w:w="258" w:type="pct"/>
            <w:vMerge w:val="restart"/>
            <w:tcBorders>
              <w:top w:val="single" w:sz="4" w:space="0" w:color="auto"/>
              <w:left w:val="none" w:sz="4" w:space="0" w:color="000000"/>
              <w:right w:val="single" w:sz="8" w:space="0" w:color="auto"/>
            </w:tcBorders>
            <w:shd w:val="clear" w:color="auto" w:fill="auto"/>
            <w:noWrap/>
            <w:vAlign w:val="center"/>
          </w:tcPr>
          <w:p w:rsidR="00DF7962" w:rsidRPr="0069754B" w:rsidRDefault="00DF7962">
            <w:pPr>
              <w:ind w:left="-80"/>
              <w:jc w:val="center"/>
              <w:rPr>
                <w:i/>
                <w:sz w:val="20"/>
                <w:szCs w:val="22"/>
              </w:rPr>
            </w:pPr>
          </w:p>
        </w:tc>
        <w:tc>
          <w:tcPr>
            <w:tcW w:w="433" w:type="pct"/>
            <w:vMerge w:val="restart"/>
            <w:tcBorders>
              <w:top w:val="single" w:sz="4" w:space="0" w:color="auto"/>
              <w:left w:val="none" w:sz="4" w:space="0" w:color="000000"/>
              <w:right w:val="single" w:sz="8" w:space="0" w:color="auto"/>
            </w:tcBorders>
            <w:shd w:val="clear" w:color="auto" w:fill="auto"/>
            <w:noWrap/>
            <w:vAlign w:val="center"/>
          </w:tcPr>
          <w:p w:rsidR="00DF7962" w:rsidRPr="0069754B" w:rsidRDefault="00DF7962">
            <w:pPr>
              <w:ind w:left="-80"/>
              <w:jc w:val="center"/>
              <w:rPr>
                <w:i/>
                <w:sz w:val="20"/>
                <w:szCs w:val="22"/>
              </w:rPr>
            </w:pPr>
          </w:p>
        </w:tc>
        <w:tc>
          <w:tcPr>
            <w:tcW w:w="747" w:type="pct"/>
            <w:tcBorders>
              <w:top w:val="single" w:sz="4" w:space="0" w:color="auto"/>
              <w:left w:val="none" w:sz="4" w:space="0" w:color="000000"/>
              <w:bottom w:val="single" w:sz="4" w:space="0" w:color="auto"/>
              <w:right w:val="single" w:sz="4" w:space="0" w:color="auto"/>
            </w:tcBorders>
            <w:shd w:val="clear" w:color="F8CBAD" w:fill="F8CBAD"/>
            <w:noWrap/>
            <w:vAlign w:val="center"/>
          </w:tcPr>
          <w:p w:rsidR="00DF7962" w:rsidRPr="0069754B" w:rsidRDefault="00DF7962">
            <w:pPr>
              <w:ind w:left="-80"/>
              <w:jc w:val="center"/>
              <w:rPr>
                <w:i/>
                <w:sz w:val="20"/>
                <w:szCs w:val="22"/>
              </w:rPr>
            </w:pPr>
          </w:p>
        </w:tc>
        <w:tc>
          <w:tcPr>
            <w:tcW w:w="41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Pr="0069754B" w:rsidRDefault="00DF7962">
            <w:pPr>
              <w:ind w:left="-80"/>
              <w:jc w:val="center"/>
              <w:rPr>
                <w:i/>
                <w:sz w:val="20"/>
                <w:szCs w:val="22"/>
              </w:rPr>
            </w:pPr>
          </w:p>
        </w:tc>
        <w:tc>
          <w:tcPr>
            <w:tcW w:w="97"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Pr="0069754B" w:rsidRDefault="00DF7962">
            <w:pPr>
              <w:ind w:left="-80"/>
              <w:jc w:val="center"/>
              <w:rPr>
                <w:i/>
                <w:sz w:val="20"/>
                <w:szCs w:val="22"/>
              </w:rPr>
            </w:pPr>
          </w:p>
        </w:tc>
        <w:tc>
          <w:tcPr>
            <w:tcW w:w="687"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Pr="0069754B" w:rsidRDefault="00DF7962">
            <w:pPr>
              <w:ind w:left="0"/>
              <w:jc w:val="center"/>
              <w:rPr>
                <w:i/>
                <w:sz w:val="20"/>
                <w:szCs w:val="22"/>
              </w:rPr>
            </w:pPr>
          </w:p>
        </w:tc>
        <w:tc>
          <w:tcPr>
            <w:tcW w:w="187" w:type="pct"/>
            <w:tcBorders>
              <w:top w:val="single" w:sz="4" w:space="0" w:color="auto"/>
              <w:left w:val="none" w:sz="4" w:space="0" w:color="000000"/>
              <w:right w:val="single" w:sz="4" w:space="0" w:color="auto"/>
            </w:tcBorders>
            <w:shd w:val="clear" w:color="auto" w:fill="C5E0B3" w:themeFill="accent6" w:themeFillTint="66"/>
            <w:noWrap/>
            <w:vAlign w:val="center"/>
          </w:tcPr>
          <w:p w:rsidR="00DF7962" w:rsidRPr="0069754B" w:rsidRDefault="00DF7962">
            <w:pPr>
              <w:ind w:left="0"/>
              <w:jc w:val="center"/>
              <w:rPr>
                <w:i/>
                <w:sz w:val="20"/>
                <w:szCs w:val="22"/>
              </w:rPr>
            </w:pPr>
          </w:p>
        </w:tc>
        <w:tc>
          <w:tcPr>
            <w:tcW w:w="215" w:type="pct"/>
            <w:tcBorders>
              <w:top w:val="single" w:sz="4" w:space="0" w:color="auto"/>
              <w:left w:val="single" w:sz="4" w:space="0" w:color="auto"/>
              <w:right w:val="single" w:sz="4" w:space="0" w:color="auto"/>
            </w:tcBorders>
            <w:shd w:val="clear" w:color="auto" w:fill="FFFFFF" w:themeFill="background1"/>
          </w:tcPr>
          <w:p w:rsidR="00DF7962" w:rsidRPr="0069754B" w:rsidRDefault="00DF7962">
            <w:pPr>
              <w:ind w:left="0"/>
              <w:jc w:val="center"/>
              <w:rPr>
                <w:i/>
                <w:sz w:val="20"/>
                <w:szCs w:val="22"/>
              </w:rPr>
            </w:pPr>
          </w:p>
        </w:tc>
        <w:tc>
          <w:tcPr>
            <w:tcW w:w="349" w:type="pct"/>
            <w:tcBorders>
              <w:top w:val="single" w:sz="4" w:space="0" w:color="auto"/>
              <w:left w:val="single" w:sz="4" w:space="0" w:color="auto"/>
              <w:bottom w:val="single" w:sz="4" w:space="0" w:color="auto"/>
              <w:right w:val="single" w:sz="4" w:space="0" w:color="auto"/>
            </w:tcBorders>
            <w:shd w:val="clear" w:color="C6E0B4" w:fill="C6E0B4"/>
            <w:noWrap/>
            <w:vAlign w:val="center"/>
          </w:tcPr>
          <w:p w:rsidR="00DF7962" w:rsidRPr="0069754B" w:rsidRDefault="00DF7962">
            <w:pPr>
              <w:ind w:left="0"/>
              <w:jc w:val="center"/>
              <w:rPr>
                <w:i/>
                <w:sz w:val="20"/>
                <w:szCs w:val="22"/>
              </w:rPr>
            </w:pPr>
          </w:p>
        </w:tc>
        <w:tc>
          <w:tcPr>
            <w:tcW w:w="227" w:type="pct"/>
            <w:tcBorders>
              <w:top w:val="single" w:sz="4" w:space="0" w:color="auto"/>
              <w:left w:val="none" w:sz="4" w:space="0" w:color="000000"/>
              <w:right w:val="single" w:sz="4" w:space="0" w:color="auto"/>
            </w:tcBorders>
            <w:shd w:val="clear" w:color="auto" w:fill="FFFFFF" w:themeFill="background1"/>
            <w:noWrap/>
            <w:vAlign w:val="center"/>
          </w:tcPr>
          <w:p w:rsidR="00DF7962" w:rsidRPr="0069754B" w:rsidRDefault="00DF7962">
            <w:pPr>
              <w:ind w:left="0"/>
              <w:jc w:val="center"/>
              <w:rPr>
                <w:i/>
                <w:sz w:val="20"/>
                <w:szCs w:val="22"/>
              </w:rPr>
            </w:pPr>
          </w:p>
        </w:tc>
        <w:tc>
          <w:tcPr>
            <w:tcW w:w="321"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F7962" w:rsidRPr="0069754B" w:rsidRDefault="00DF7962">
            <w:pPr>
              <w:ind w:left="0"/>
              <w:jc w:val="center"/>
              <w:rPr>
                <w:i/>
                <w:sz w:val="20"/>
                <w:szCs w:val="22"/>
              </w:rPr>
            </w:pPr>
          </w:p>
        </w:tc>
        <w:tc>
          <w:tcPr>
            <w:tcW w:w="1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Pr="0069754B" w:rsidRDefault="00DF7962">
            <w:pPr>
              <w:ind w:left="0"/>
              <w:jc w:val="center"/>
              <w:rPr>
                <w:i/>
                <w:sz w:val="20"/>
                <w:szCs w:val="22"/>
              </w:rPr>
            </w:pPr>
          </w:p>
        </w:tc>
        <w:tc>
          <w:tcPr>
            <w:tcW w:w="133"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F7962" w:rsidRPr="0069754B" w:rsidRDefault="00DF7962">
            <w:pPr>
              <w:ind w:left="0"/>
              <w:jc w:val="center"/>
              <w:rPr>
                <w:i/>
                <w:sz w:val="20"/>
                <w:szCs w:val="22"/>
              </w:rPr>
            </w:pPr>
          </w:p>
        </w:tc>
      </w:tr>
      <w:tr w:rsidR="00DF7962" w:rsidRPr="0069754B" w:rsidTr="0069754B">
        <w:trPr>
          <w:trHeight w:val="264"/>
        </w:trPr>
        <w:tc>
          <w:tcPr>
            <w:tcW w:w="377" w:type="pct"/>
            <w:vMerge/>
            <w:tcBorders>
              <w:left w:val="single" w:sz="4" w:space="0" w:color="auto"/>
              <w:right w:val="single" w:sz="4" w:space="0" w:color="auto"/>
            </w:tcBorders>
            <w:vAlign w:val="center"/>
          </w:tcPr>
          <w:p w:rsidR="00DF7962" w:rsidRPr="0069754B" w:rsidRDefault="00DF7962">
            <w:pPr>
              <w:ind w:left="-80"/>
              <w:jc w:val="center"/>
              <w:rPr>
                <w:i/>
                <w:sz w:val="20"/>
                <w:szCs w:val="22"/>
              </w:rPr>
            </w:pPr>
          </w:p>
        </w:tc>
        <w:tc>
          <w:tcPr>
            <w:tcW w:w="209" w:type="pct"/>
            <w:tcBorders>
              <w:top w:val="none" w:sz="4" w:space="0" w:color="000000"/>
              <w:left w:val="none" w:sz="4" w:space="0" w:color="000000"/>
              <w:bottom w:val="none" w:sz="4" w:space="0" w:color="000000"/>
              <w:right w:val="single" w:sz="4" w:space="0" w:color="auto"/>
            </w:tcBorders>
            <w:shd w:val="clear" w:color="auto" w:fill="auto"/>
            <w:noWrap/>
            <w:vAlign w:val="center"/>
          </w:tcPr>
          <w:p w:rsidR="00DF7962" w:rsidRPr="0069754B" w:rsidRDefault="00CA6463">
            <w:pPr>
              <w:ind w:left="-80"/>
              <w:jc w:val="center"/>
              <w:rPr>
                <w:sz w:val="20"/>
                <w:szCs w:val="22"/>
              </w:rPr>
            </w:pPr>
            <w:r w:rsidRPr="0069754B">
              <w:rPr>
                <w:sz w:val="20"/>
                <w:szCs w:val="22"/>
              </w:rPr>
              <w:t>Taillis</w:t>
            </w:r>
          </w:p>
        </w:tc>
        <w:tc>
          <w:tcPr>
            <w:tcW w:w="102" w:type="pct"/>
            <w:vMerge/>
            <w:tcBorders>
              <w:left w:val="single" w:sz="4" w:space="0" w:color="auto"/>
              <w:right w:val="single" w:sz="8" w:space="0" w:color="auto"/>
            </w:tcBorders>
            <w:shd w:val="clear" w:color="auto" w:fill="auto"/>
            <w:noWrap/>
            <w:vAlign w:val="center"/>
          </w:tcPr>
          <w:p w:rsidR="00DF7962" w:rsidRPr="0069754B" w:rsidRDefault="00DF7962">
            <w:pPr>
              <w:ind w:left="-80"/>
              <w:jc w:val="center"/>
              <w:rPr>
                <w:sz w:val="20"/>
                <w:szCs w:val="22"/>
              </w:rPr>
            </w:pPr>
          </w:p>
        </w:tc>
        <w:tc>
          <w:tcPr>
            <w:tcW w:w="113" w:type="pct"/>
            <w:vMerge/>
            <w:tcBorders>
              <w:left w:val="none" w:sz="4" w:space="0" w:color="000000"/>
              <w:right w:val="single" w:sz="8" w:space="0" w:color="auto"/>
            </w:tcBorders>
            <w:shd w:val="clear" w:color="auto" w:fill="auto"/>
            <w:noWrap/>
            <w:vAlign w:val="center"/>
          </w:tcPr>
          <w:p w:rsidR="00DF7962" w:rsidRPr="0069754B" w:rsidRDefault="00DF7962">
            <w:pPr>
              <w:ind w:left="-80"/>
              <w:jc w:val="center"/>
              <w:rPr>
                <w:sz w:val="20"/>
                <w:szCs w:val="22"/>
              </w:rPr>
            </w:pPr>
          </w:p>
        </w:tc>
        <w:tc>
          <w:tcPr>
            <w:tcW w:w="258" w:type="pct"/>
            <w:vMerge/>
            <w:tcBorders>
              <w:left w:val="none" w:sz="4" w:space="0" w:color="000000"/>
              <w:right w:val="single" w:sz="8" w:space="0" w:color="auto"/>
            </w:tcBorders>
            <w:shd w:val="clear" w:color="auto" w:fill="auto"/>
            <w:noWrap/>
            <w:vAlign w:val="center"/>
          </w:tcPr>
          <w:p w:rsidR="00DF7962" w:rsidRPr="0069754B" w:rsidRDefault="00DF7962">
            <w:pPr>
              <w:ind w:left="-80"/>
              <w:jc w:val="center"/>
              <w:rPr>
                <w:sz w:val="20"/>
                <w:szCs w:val="22"/>
              </w:rPr>
            </w:pPr>
          </w:p>
        </w:tc>
        <w:tc>
          <w:tcPr>
            <w:tcW w:w="433" w:type="pct"/>
            <w:vMerge/>
            <w:tcBorders>
              <w:left w:val="none" w:sz="4" w:space="0" w:color="000000"/>
              <w:right w:val="single" w:sz="8" w:space="0" w:color="auto"/>
            </w:tcBorders>
            <w:shd w:val="clear" w:color="auto" w:fill="auto"/>
            <w:noWrap/>
            <w:vAlign w:val="center"/>
          </w:tcPr>
          <w:p w:rsidR="00DF7962" w:rsidRPr="0069754B" w:rsidRDefault="00DF7962">
            <w:pPr>
              <w:ind w:left="-80"/>
              <w:jc w:val="center"/>
              <w:rPr>
                <w:sz w:val="20"/>
                <w:szCs w:val="22"/>
              </w:rPr>
            </w:pPr>
          </w:p>
        </w:tc>
        <w:tc>
          <w:tcPr>
            <w:tcW w:w="747" w:type="pct"/>
            <w:tcBorders>
              <w:top w:val="single" w:sz="4" w:space="0" w:color="auto"/>
              <w:left w:val="single" w:sz="8" w:space="0" w:color="auto"/>
              <w:bottom w:val="single" w:sz="4" w:space="0" w:color="auto"/>
              <w:right w:val="single" w:sz="4" w:space="0" w:color="auto"/>
            </w:tcBorders>
            <w:shd w:val="clear" w:color="F8CBAD" w:fill="F8CBAD"/>
            <w:noWrap/>
            <w:vAlign w:val="center"/>
          </w:tcPr>
          <w:p w:rsidR="00DF7962" w:rsidRPr="0069754B" w:rsidRDefault="00DF7962">
            <w:pPr>
              <w:ind w:left="-80"/>
              <w:jc w:val="center"/>
              <w:rPr>
                <w:i/>
                <w:sz w:val="20"/>
                <w:szCs w:val="22"/>
              </w:rPr>
            </w:pPr>
          </w:p>
        </w:tc>
        <w:tc>
          <w:tcPr>
            <w:tcW w:w="411"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Pr="0069754B" w:rsidRDefault="00DF7962">
            <w:pPr>
              <w:ind w:left="-80"/>
              <w:jc w:val="center"/>
              <w:rPr>
                <w:i/>
                <w:sz w:val="20"/>
                <w:szCs w:val="22"/>
              </w:rPr>
            </w:pPr>
          </w:p>
        </w:tc>
        <w:tc>
          <w:tcPr>
            <w:tcW w:w="97"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F7962" w:rsidRPr="0069754B" w:rsidRDefault="00DF7962">
            <w:pPr>
              <w:ind w:left="-80"/>
              <w:jc w:val="center"/>
              <w:rPr>
                <w:sz w:val="20"/>
                <w:szCs w:val="22"/>
              </w:rPr>
            </w:pP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Pr="0069754B" w:rsidRDefault="00DF7962">
            <w:pPr>
              <w:jc w:val="center"/>
              <w:rPr>
                <w:sz w:val="20"/>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Pr="0069754B" w:rsidRDefault="00DF7962">
            <w:pPr>
              <w:ind w:left="-67"/>
              <w:jc w:val="center"/>
              <w:rPr>
                <w:i/>
                <w:sz w:val="20"/>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F7CAAC" w:themeFill="accent2" w:themeFillTint="66"/>
          </w:tcPr>
          <w:p w:rsidR="00DF7962" w:rsidRPr="0069754B" w:rsidRDefault="00DF7962">
            <w:pPr>
              <w:rPr>
                <w:i/>
                <w:sz w:val="20"/>
                <w:szCs w:val="22"/>
              </w:rPr>
            </w:pPr>
          </w:p>
        </w:tc>
        <w:tc>
          <w:tcPr>
            <w:tcW w:w="349"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Pr="0069754B" w:rsidRDefault="00DF7962">
            <w:pPr>
              <w:ind w:left="12"/>
              <w:jc w:val="center"/>
              <w:rPr>
                <w:i/>
                <w:sz w:val="20"/>
                <w:szCs w:val="22"/>
              </w:rPr>
            </w:pPr>
          </w:p>
        </w:tc>
        <w:tc>
          <w:tcPr>
            <w:tcW w:w="227" w:type="pct"/>
            <w:tcBorders>
              <w:top w:val="single" w:sz="4" w:space="0" w:color="auto"/>
              <w:left w:val="none" w:sz="4" w:space="0" w:color="000000"/>
              <w:bottom w:val="single" w:sz="4" w:space="0" w:color="auto"/>
              <w:right w:val="single" w:sz="4" w:space="0" w:color="auto"/>
            </w:tcBorders>
            <w:shd w:val="clear" w:color="auto" w:fill="F7CAAC" w:themeFill="accent2" w:themeFillTint="66"/>
            <w:noWrap/>
            <w:vAlign w:val="center"/>
          </w:tcPr>
          <w:p w:rsidR="00DF7962" w:rsidRPr="0069754B" w:rsidRDefault="00DF7962">
            <w:pPr>
              <w:ind w:left="48"/>
              <w:jc w:val="center"/>
              <w:rPr>
                <w:i/>
                <w:sz w:val="20"/>
                <w:szCs w:val="22"/>
              </w:rPr>
            </w:pPr>
          </w:p>
        </w:tc>
        <w:tc>
          <w:tcPr>
            <w:tcW w:w="321" w:type="pct"/>
            <w:tcBorders>
              <w:top w:val="single" w:sz="4" w:space="0" w:color="auto"/>
              <w:left w:val="single" w:sz="4" w:space="0" w:color="auto"/>
              <w:bottom w:val="single" w:sz="4" w:space="0" w:color="auto"/>
              <w:right w:val="single" w:sz="4" w:space="0" w:color="auto"/>
            </w:tcBorders>
          </w:tcPr>
          <w:p w:rsidR="00DF7962" w:rsidRPr="0069754B" w:rsidRDefault="00DF7962">
            <w:pPr>
              <w:ind w:left="0"/>
              <w:jc w:val="center"/>
              <w:rPr>
                <w:i/>
                <w:sz w:val="20"/>
                <w:szCs w:val="22"/>
              </w:rPr>
            </w:pPr>
          </w:p>
        </w:tc>
        <w:tc>
          <w:tcPr>
            <w:tcW w:w="134"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Pr="0069754B" w:rsidRDefault="00DF7962">
            <w:pPr>
              <w:ind w:left="0"/>
              <w:jc w:val="center"/>
              <w:rPr>
                <w:i/>
                <w:sz w:val="20"/>
                <w:szCs w:val="22"/>
              </w:rPr>
            </w:pP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Pr="0069754B" w:rsidRDefault="00DF7962">
            <w:pPr>
              <w:jc w:val="center"/>
              <w:rPr>
                <w:i/>
                <w:sz w:val="20"/>
                <w:szCs w:val="22"/>
              </w:rPr>
            </w:pPr>
          </w:p>
        </w:tc>
      </w:tr>
      <w:tr w:rsidR="00DF7962" w:rsidRPr="0069754B" w:rsidTr="0069754B">
        <w:trPr>
          <w:trHeight w:val="264"/>
        </w:trPr>
        <w:tc>
          <w:tcPr>
            <w:tcW w:w="377" w:type="pct"/>
            <w:vMerge w:val="restart"/>
            <w:tcBorders>
              <w:top w:val="single" w:sz="4" w:space="0" w:color="auto"/>
              <w:left w:val="single" w:sz="4" w:space="0" w:color="auto"/>
              <w:right w:val="single" w:sz="4" w:space="0" w:color="auto"/>
            </w:tcBorders>
            <w:shd w:val="clear" w:color="auto" w:fill="auto"/>
            <w:vAlign w:val="center"/>
          </w:tcPr>
          <w:p w:rsidR="00DF7962" w:rsidRPr="0069754B" w:rsidRDefault="00DF7962">
            <w:pPr>
              <w:ind w:left="-80"/>
              <w:jc w:val="center"/>
              <w:rPr>
                <w:i/>
                <w:sz w:val="20"/>
                <w:szCs w:val="22"/>
              </w:rPr>
            </w:pPr>
          </w:p>
        </w:tc>
        <w:tc>
          <w:tcPr>
            <w:tcW w:w="209"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Pr="0069754B" w:rsidRDefault="00CA6463">
            <w:pPr>
              <w:ind w:left="-80"/>
              <w:jc w:val="center"/>
              <w:rPr>
                <w:sz w:val="20"/>
                <w:szCs w:val="22"/>
              </w:rPr>
            </w:pPr>
            <w:r w:rsidRPr="0069754B">
              <w:rPr>
                <w:sz w:val="20"/>
                <w:szCs w:val="22"/>
              </w:rPr>
              <w:t>Futaie</w:t>
            </w:r>
          </w:p>
        </w:tc>
        <w:tc>
          <w:tcPr>
            <w:tcW w:w="102" w:type="pct"/>
            <w:vMerge w:val="restart"/>
            <w:tcBorders>
              <w:top w:val="single" w:sz="4" w:space="0" w:color="auto"/>
              <w:left w:val="single" w:sz="4" w:space="0" w:color="auto"/>
              <w:right w:val="single" w:sz="8" w:space="0" w:color="auto"/>
            </w:tcBorders>
            <w:shd w:val="clear" w:color="auto" w:fill="auto"/>
            <w:noWrap/>
            <w:vAlign w:val="center"/>
          </w:tcPr>
          <w:p w:rsidR="00DF7962" w:rsidRPr="0069754B" w:rsidRDefault="00DF7962">
            <w:pPr>
              <w:ind w:left="-80"/>
              <w:jc w:val="center"/>
              <w:rPr>
                <w:i/>
                <w:sz w:val="20"/>
                <w:szCs w:val="22"/>
              </w:rPr>
            </w:pPr>
          </w:p>
        </w:tc>
        <w:tc>
          <w:tcPr>
            <w:tcW w:w="113" w:type="pct"/>
            <w:vMerge w:val="restart"/>
            <w:tcBorders>
              <w:top w:val="single" w:sz="4" w:space="0" w:color="auto"/>
              <w:left w:val="none" w:sz="4" w:space="0" w:color="000000"/>
              <w:right w:val="single" w:sz="8" w:space="0" w:color="auto"/>
            </w:tcBorders>
            <w:shd w:val="clear" w:color="auto" w:fill="auto"/>
            <w:noWrap/>
            <w:vAlign w:val="center"/>
          </w:tcPr>
          <w:p w:rsidR="00DF7962" w:rsidRPr="0069754B" w:rsidRDefault="00DF7962">
            <w:pPr>
              <w:ind w:left="-80"/>
              <w:jc w:val="center"/>
              <w:rPr>
                <w:i/>
                <w:sz w:val="20"/>
                <w:szCs w:val="22"/>
              </w:rPr>
            </w:pPr>
          </w:p>
        </w:tc>
        <w:tc>
          <w:tcPr>
            <w:tcW w:w="258" w:type="pct"/>
            <w:vMerge w:val="restart"/>
            <w:tcBorders>
              <w:top w:val="single" w:sz="4" w:space="0" w:color="auto"/>
              <w:left w:val="none" w:sz="4" w:space="0" w:color="000000"/>
              <w:right w:val="single" w:sz="8" w:space="0" w:color="auto"/>
            </w:tcBorders>
            <w:shd w:val="clear" w:color="auto" w:fill="auto"/>
            <w:noWrap/>
            <w:vAlign w:val="center"/>
          </w:tcPr>
          <w:p w:rsidR="00DF7962" w:rsidRPr="0069754B" w:rsidRDefault="00DF7962">
            <w:pPr>
              <w:ind w:left="-80"/>
              <w:jc w:val="center"/>
              <w:rPr>
                <w:i/>
                <w:sz w:val="20"/>
                <w:szCs w:val="22"/>
              </w:rPr>
            </w:pPr>
          </w:p>
        </w:tc>
        <w:tc>
          <w:tcPr>
            <w:tcW w:w="433" w:type="pct"/>
            <w:vMerge w:val="restart"/>
            <w:tcBorders>
              <w:top w:val="single" w:sz="4" w:space="0" w:color="auto"/>
              <w:left w:val="none" w:sz="4" w:space="0" w:color="000000"/>
              <w:right w:val="single" w:sz="8" w:space="0" w:color="auto"/>
            </w:tcBorders>
            <w:shd w:val="clear" w:color="auto" w:fill="auto"/>
            <w:noWrap/>
            <w:vAlign w:val="center"/>
          </w:tcPr>
          <w:p w:rsidR="00DF7962" w:rsidRPr="0069754B" w:rsidRDefault="00DF7962">
            <w:pPr>
              <w:ind w:left="-80"/>
              <w:jc w:val="center"/>
              <w:rPr>
                <w:i/>
                <w:sz w:val="20"/>
                <w:szCs w:val="22"/>
              </w:rPr>
            </w:pPr>
          </w:p>
        </w:tc>
        <w:tc>
          <w:tcPr>
            <w:tcW w:w="747" w:type="pct"/>
            <w:tcBorders>
              <w:top w:val="single" w:sz="4" w:space="0" w:color="auto"/>
              <w:left w:val="none" w:sz="4" w:space="0" w:color="000000"/>
              <w:bottom w:val="single" w:sz="4" w:space="0" w:color="auto"/>
              <w:right w:val="single" w:sz="4" w:space="0" w:color="auto"/>
            </w:tcBorders>
            <w:shd w:val="clear" w:color="F8CBAD" w:fill="F8CBAD"/>
            <w:noWrap/>
            <w:vAlign w:val="center"/>
          </w:tcPr>
          <w:p w:rsidR="00DF7962" w:rsidRPr="0069754B" w:rsidRDefault="00DF7962">
            <w:pPr>
              <w:ind w:left="-80"/>
              <w:jc w:val="center"/>
              <w:rPr>
                <w:i/>
                <w:sz w:val="20"/>
                <w:szCs w:val="22"/>
              </w:rPr>
            </w:pPr>
          </w:p>
        </w:tc>
        <w:tc>
          <w:tcPr>
            <w:tcW w:w="41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Pr="0069754B" w:rsidRDefault="00DF7962">
            <w:pPr>
              <w:ind w:left="-80"/>
              <w:jc w:val="center"/>
              <w:rPr>
                <w:i/>
                <w:sz w:val="20"/>
                <w:szCs w:val="22"/>
              </w:rPr>
            </w:pPr>
          </w:p>
        </w:tc>
        <w:tc>
          <w:tcPr>
            <w:tcW w:w="97"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Pr="0069754B" w:rsidRDefault="00DF7962">
            <w:pPr>
              <w:ind w:left="-80"/>
              <w:jc w:val="center"/>
              <w:rPr>
                <w:i/>
                <w:sz w:val="20"/>
                <w:szCs w:val="22"/>
              </w:rPr>
            </w:pPr>
          </w:p>
        </w:tc>
        <w:tc>
          <w:tcPr>
            <w:tcW w:w="687"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Pr="0069754B" w:rsidRDefault="00DF7962">
            <w:pPr>
              <w:ind w:left="0"/>
              <w:jc w:val="center"/>
              <w:rPr>
                <w:i/>
                <w:sz w:val="20"/>
                <w:szCs w:val="22"/>
              </w:rPr>
            </w:pPr>
          </w:p>
        </w:tc>
        <w:tc>
          <w:tcPr>
            <w:tcW w:w="187" w:type="pct"/>
            <w:tcBorders>
              <w:top w:val="single" w:sz="4" w:space="0" w:color="auto"/>
              <w:left w:val="none" w:sz="4" w:space="0" w:color="000000"/>
              <w:right w:val="single" w:sz="4" w:space="0" w:color="auto"/>
            </w:tcBorders>
            <w:shd w:val="clear" w:color="auto" w:fill="C5E0B3" w:themeFill="accent6" w:themeFillTint="66"/>
            <w:noWrap/>
            <w:vAlign w:val="center"/>
          </w:tcPr>
          <w:p w:rsidR="00DF7962" w:rsidRPr="0069754B" w:rsidRDefault="00DF7962">
            <w:pPr>
              <w:ind w:left="0"/>
              <w:jc w:val="center"/>
              <w:rPr>
                <w:i/>
                <w:sz w:val="20"/>
                <w:szCs w:val="22"/>
              </w:rPr>
            </w:pPr>
          </w:p>
        </w:tc>
        <w:tc>
          <w:tcPr>
            <w:tcW w:w="215" w:type="pct"/>
            <w:tcBorders>
              <w:top w:val="single" w:sz="4" w:space="0" w:color="auto"/>
              <w:left w:val="single" w:sz="4" w:space="0" w:color="auto"/>
              <w:right w:val="single" w:sz="4" w:space="0" w:color="auto"/>
            </w:tcBorders>
            <w:shd w:val="clear" w:color="auto" w:fill="FFFFFF" w:themeFill="background1"/>
          </w:tcPr>
          <w:p w:rsidR="00DF7962" w:rsidRPr="0069754B" w:rsidRDefault="00DF7962">
            <w:pPr>
              <w:ind w:left="0"/>
              <w:jc w:val="center"/>
              <w:rPr>
                <w:i/>
                <w:sz w:val="20"/>
                <w:szCs w:val="22"/>
              </w:rPr>
            </w:pPr>
          </w:p>
        </w:tc>
        <w:tc>
          <w:tcPr>
            <w:tcW w:w="349" w:type="pct"/>
            <w:tcBorders>
              <w:top w:val="single" w:sz="4" w:space="0" w:color="auto"/>
              <w:left w:val="single" w:sz="4" w:space="0" w:color="auto"/>
              <w:bottom w:val="single" w:sz="4" w:space="0" w:color="auto"/>
              <w:right w:val="single" w:sz="4" w:space="0" w:color="auto"/>
            </w:tcBorders>
            <w:shd w:val="clear" w:color="C6E0B4" w:fill="C6E0B4"/>
            <w:noWrap/>
            <w:vAlign w:val="center"/>
          </w:tcPr>
          <w:p w:rsidR="00DF7962" w:rsidRPr="0069754B" w:rsidRDefault="00DF7962">
            <w:pPr>
              <w:ind w:left="0"/>
              <w:jc w:val="center"/>
              <w:rPr>
                <w:i/>
                <w:sz w:val="20"/>
                <w:szCs w:val="22"/>
              </w:rPr>
            </w:pPr>
          </w:p>
        </w:tc>
        <w:tc>
          <w:tcPr>
            <w:tcW w:w="227" w:type="pct"/>
            <w:tcBorders>
              <w:top w:val="single" w:sz="4" w:space="0" w:color="auto"/>
              <w:left w:val="none" w:sz="4" w:space="0" w:color="000000"/>
              <w:right w:val="single" w:sz="4" w:space="0" w:color="auto"/>
            </w:tcBorders>
            <w:shd w:val="clear" w:color="auto" w:fill="FFFFFF" w:themeFill="background1"/>
            <w:noWrap/>
            <w:vAlign w:val="center"/>
          </w:tcPr>
          <w:p w:rsidR="00DF7962" w:rsidRPr="0069754B" w:rsidRDefault="00DF7962">
            <w:pPr>
              <w:ind w:left="0"/>
              <w:jc w:val="center"/>
              <w:rPr>
                <w:i/>
                <w:sz w:val="20"/>
                <w:szCs w:val="22"/>
              </w:rPr>
            </w:pPr>
          </w:p>
        </w:tc>
        <w:tc>
          <w:tcPr>
            <w:tcW w:w="321"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F7962" w:rsidRPr="0069754B" w:rsidRDefault="00DF7962">
            <w:pPr>
              <w:ind w:left="0"/>
              <w:jc w:val="center"/>
              <w:rPr>
                <w:i/>
                <w:sz w:val="20"/>
                <w:szCs w:val="22"/>
              </w:rPr>
            </w:pPr>
          </w:p>
        </w:tc>
        <w:tc>
          <w:tcPr>
            <w:tcW w:w="1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Pr="0069754B" w:rsidRDefault="00DF7962">
            <w:pPr>
              <w:ind w:left="0"/>
              <w:jc w:val="center"/>
              <w:rPr>
                <w:i/>
                <w:sz w:val="20"/>
                <w:szCs w:val="22"/>
              </w:rPr>
            </w:pPr>
          </w:p>
        </w:tc>
        <w:tc>
          <w:tcPr>
            <w:tcW w:w="133"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F7962" w:rsidRPr="0069754B" w:rsidRDefault="00DF7962">
            <w:pPr>
              <w:ind w:left="0"/>
              <w:jc w:val="center"/>
              <w:rPr>
                <w:i/>
                <w:sz w:val="20"/>
                <w:szCs w:val="22"/>
              </w:rPr>
            </w:pPr>
          </w:p>
        </w:tc>
      </w:tr>
      <w:tr w:rsidR="00DF7962" w:rsidRPr="0069754B" w:rsidTr="0069754B">
        <w:trPr>
          <w:trHeight w:val="264"/>
        </w:trPr>
        <w:tc>
          <w:tcPr>
            <w:tcW w:w="377" w:type="pct"/>
            <w:vMerge/>
            <w:tcBorders>
              <w:left w:val="single" w:sz="4" w:space="0" w:color="auto"/>
              <w:right w:val="single" w:sz="4" w:space="0" w:color="auto"/>
            </w:tcBorders>
            <w:vAlign w:val="center"/>
          </w:tcPr>
          <w:p w:rsidR="00DF7962" w:rsidRPr="0069754B" w:rsidRDefault="00DF7962">
            <w:pPr>
              <w:ind w:left="-80"/>
              <w:jc w:val="center"/>
              <w:rPr>
                <w:i/>
                <w:sz w:val="20"/>
                <w:szCs w:val="22"/>
              </w:rPr>
            </w:pPr>
          </w:p>
        </w:tc>
        <w:tc>
          <w:tcPr>
            <w:tcW w:w="209" w:type="pct"/>
            <w:tcBorders>
              <w:top w:val="none" w:sz="4" w:space="0" w:color="000000"/>
              <w:left w:val="none" w:sz="4" w:space="0" w:color="000000"/>
              <w:bottom w:val="none" w:sz="4" w:space="0" w:color="000000"/>
              <w:right w:val="single" w:sz="4" w:space="0" w:color="auto"/>
            </w:tcBorders>
            <w:shd w:val="clear" w:color="auto" w:fill="auto"/>
            <w:noWrap/>
            <w:vAlign w:val="center"/>
          </w:tcPr>
          <w:p w:rsidR="00DF7962" w:rsidRPr="0069754B" w:rsidRDefault="00CA6463">
            <w:pPr>
              <w:ind w:left="-80"/>
              <w:jc w:val="center"/>
              <w:rPr>
                <w:sz w:val="20"/>
                <w:szCs w:val="22"/>
              </w:rPr>
            </w:pPr>
            <w:r w:rsidRPr="0069754B">
              <w:rPr>
                <w:sz w:val="20"/>
                <w:szCs w:val="22"/>
              </w:rPr>
              <w:t>Taillis</w:t>
            </w:r>
          </w:p>
        </w:tc>
        <w:tc>
          <w:tcPr>
            <w:tcW w:w="102" w:type="pct"/>
            <w:vMerge/>
            <w:tcBorders>
              <w:left w:val="single" w:sz="4" w:space="0" w:color="auto"/>
              <w:right w:val="single" w:sz="8" w:space="0" w:color="auto"/>
            </w:tcBorders>
            <w:shd w:val="clear" w:color="auto" w:fill="auto"/>
            <w:noWrap/>
            <w:vAlign w:val="center"/>
          </w:tcPr>
          <w:p w:rsidR="00DF7962" w:rsidRPr="0069754B" w:rsidRDefault="00DF7962">
            <w:pPr>
              <w:ind w:left="-80"/>
              <w:jc w:val="center"/>
              <w:rPr>
                <w:sz w:val="20"/>
                <w:szCs w:val="22"/>
              </w:rPr>
            </w:pPr>
          </w:p>
        </w:tc>
        <w:tc>
          <w:tcPr>
            <w:tcW w:w="113" w:type="pct"/>
            <w:vMerge/>
            <w:tcBorders>
              <w:left w:val="none" w:sz="4" w:space="0" w:color="000000"/>
              <w:right w:val="single" w:sz="8" w:space="0" w:color="auto"/>
            </w:tcBorders>
            <w:shd w:val="clear" w:color="auto" w:fill="auto"/>
            <w:noWrap/>
            <w:vAlign w:val="center"/>
          </w:tcPr>
          <w:p w:rsidR="00DF7962" w:rsidRPr="0069754B" w:rsidRDefault="00DF7962">
            <w:pPr>
              <w:ind w:left="-80"/>
              <w:jc w:val="center"/>
              <w:rPr>
                <w:sz w:val="20"/>
                <w:szCs w:val="22"/>
              </w:rPr>
            </w:pPr>
          </w:p>
        </w:tc>
        <w:tc>
          <w:tcPr>
            <w:tcW w:w="258" w:type="pct"/>
            <w:vMerge/>
            <w:tcBorders>
              <w:left w:val="none" w:sz="4" w:space="0" w:color="000000"/>
              <w:right w:val="single" w:sz="8" w:space="0" w:color="auto"/>
            </w:tcBorders>
            <w:shd w:val="clear" w:color="auto" w:fill="auto"/>
            <w:noWrap/>
            <w:vAlign w:val="center"/>
          </w:tcPr>
          <w:p w:rsidR="00DF7962" w:rsidRPr="0069754B" w:rsidRDefault="00DF7962">
            <w:pPr>
              <w:ind w:left="-80"/>
              <w:jc w:val="center"/>
              <w:rPr>
                <w:sz w:val="20"/>
                <w:szCs w:val="22"/>
              </w:rPr>
            </w:pPr>
          </w:p>
        </w:tc>
        <w:tc>
          <w:tcPr>
            <w:tcW w:w="433" w:type="pct"/>
            <w:vMerge/>
            <w:tcBorders>
              <w:left w:val="none" w:sz="4" w:space="0" w:color="000000"/>
              <w:right w:val="single" w:sz="8" w:space="0" w:color="auto"/>
            </w:tcBorders>
            <w:shd w:val="clear" w:color="auto" w:fill="auto"/>
            <w:noWrap/>
            <w:vAlign w:val="center"/>
          </w:tcPr>
          <w:p w:rsidR="00DF7962" w:rsidRPr="0069754B" w:rsidRDefault="00DF7962">
            <w:pPr>
              <w:ind w:left="-80"/>
              <w:jc w:val="center"/>
              <w:rPr>
                <w:sz w:val="20"/>
                <w:szCs w:val="22"/>
              </w:rPr>
            </w:pPr>
          </w:p>
        </w:tc>
        <w:tc>
          <w:tcPr>
            <w:tcW w:w="747" w:type="pct"/>
            <w:tcBorders>
              <w:top w:val="single" w:sz="4" w:space="0" w:color="auto"/>
              <w:left w:val="single" w:sz="8" w:space="0" w:color="auto"/>
              <w:bottom w:val="single" w:sz="4" w:space="0" w:color="auto"/>
              <w:right w:val="single" w:sz="4" w:space="0" w:color="auto"/>
            </w:tcBorders>
            <w:shd w:val="clear" w:color="F8CBAD" w:fill="F8CBAD"/>
            <w:noWrap/>
            <w:vAlign w:val="center"/>
          </w:tcPr>
          <w:p w:rsidR="00DF7962" w:rsidRPr="0069754B" w:rsidRDefault="00DF7962">
            <w:pPr>
              <w:ind w:left="-80"/>
              <w:jc w:val="center"/>
              <w:rPr>
                <w:i/>
                <w:sz w:val="20"/>
                <w:szCs w:val="22"/>
              </w:rPr>
            </w:pPr>
          </w:p>
        </w:tc>
        <w:tc>
          <w:tcPr>
            <w:tcW w:w="411"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Pr="0069754B" w:rsidRDefault="00DF7962">
            <w:pPr>
              <w:ind w:left="-80"/>
              <w:jc w:val="center"/>
              <w:rPr>
                <w:i/>
                <w:sz w:val="20"/>
                <w:szCs w:val="22"/>
              </w:rPr>
            </w:pPr>
          </w:p>
        </w:tc>
        <w:tc>
          <w:tcPr>
            <w:tcW w:w="97"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F7962" w:rsidRPr="0069754B" w:rsidRDefault="00DF7962">
            <w:pPr>
              <w:ind w:left="-80"/>
              <w:jc w:val="center"/>
              <w:rPr>
                <w:sz w:val="20"/>
                <w:szCs w:val="22"/>
              </w:rPr>
            </w:pP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Pr="0069754B" w:rsidRDefault="00DF7962">
            <w:pPr>
              <w:jc w:val="center"/>
              <w:rPr>
                <w:sz w:val="20"/>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Pr="0069754B" w:rsidRDefault="00DF7962">
            <w:pPr>
              <w:ind w:left="-67"/>
              <w:jc w:val="center"/>
              <w:rPr>
                <w:i/>
                <w:sz w:val="20"/>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F7CAAC" w:themeFill="accent2" w:themeFillTint="66"/>
          </w:tcPr>
          <w:p w:rsidR="00DF7962" w:rsidRPr="0069754B" w:rsidRDefault="00DF7962">
            <w:pPr>
              <w:rPr>
                <w:i/>
                <w:sz w:val="20"/>
                <w:szCs w:val="22"/>
              </w:rPr>
            </w:pPr>
          </w:p>
        </w:tc>
        <w:tc>
          <w:tcPr>
            <w:tcW w:w="349"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Pr="0069754B" w:rsidRDefault="00DF7962">
            <w:pPr>
              <w:ind w:left="12"/>
              <w:jc w:val="center"/>
              <w:rPr>
                <w:i/>
                <w:sz w:val="20"/>
                <w:szCs w:val="22"/>
              </w:rPr>
            </w:pPr>
          </w:p>
        </w:tc>
        <w:tc>
          <w:tcPr>
            <w:tcW w:w="227" w:type="pct"/>
            <w:tcBorders>
              <w:top w:val="single" w:sz="4" w:space="0" w:color="auto"/>
              <w:left w:val="none" w:sz="4" w:space="0" w:color="000000"/>
              <w:bottom w:val="single" w:sz="4" w:space="0" w:color="auto"/>
              <w:right w:val="single" w:sz="4" w:space="0" w:color="auto"/>
            </w:tcBorders>
            <w:shd w:val="clear" w:color="auto" w:fill="F7CAAC" w:themeFill="accent2" w:themeFillTint="66"/>
            <w:noWrap/>
            <w:vAlign w:val="center"/>
          </w:tcPr>
          <w:p w:rsidR="00DF7962" w:rsidRPr="0069754B" w:rsidRDefault="00DF7962">
            <w:pPr>
              <w:ind w:left="48"/>
              <w:jc w:val="center"/>
              <w:rPr>
                <w:i/>
                <w:sz w:val="20"/>
                <w:szCs w:val="22"/>
              </w:rPr>
            </w:pPr>
          </w:p>
        </w:tc>
        <w:tc>
          <w:tcPr>
            <w:tcW w:w="321" w:type="pct"/>
            <w:tcBorders>
              <w:top w:val="single" w:sz="4" w:space="0" w:color="auto"/>
              <w:left w:val="single" w:sz="4" w:space="0" w:color="auto"/>
              <w:bottom w:val="single" w:sz="4" w:space="0" w:color="auto"/>
              <w:right w:val="single" w:sz="4" w:space="0" w:color="auto"/>
            </w:tcBorders>
          </w:tcPr>
          <w:p w:rsidR="00DF7962" w:rsidRPr="0069754B" w:rsidRDefault="00DF7962">
            <w:pPr>
              <w:ind w:left="0"/>
              <w:jc w:val="center"/>
              <w:rPr>
                <w:i/>
                <w:sz w:val="20"/>
                <w:szCs w:val="22"/>
              </w:rPr>
            </w:pPr>
          </w:p>
        </w:tc>
        <w:tc>
          <w:tcPr>
            <w:tcW w:w="134"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Pr="0069754B" w:rsidRDefault="00DF7962">
            <w:pPr>
              <w:ind w:left="0"/>
              <w:jc w:val="center"/>
              <w:rPr>
                <w:i/>
                <w:sz w:val="20"/>
                <w:szCs w:val="22"/>
              </w:rPr>
            </w:pP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Pr="0069754B" w:rsidRDefault="00DF7962">
            <w:pPr>
              <w:jc w:val="center"/>
              <w:rPr>
                <w:i/>
                <w:sz w:val="20"/>
                <w:szCs w:val="22"/>
              </w:rPr>
            </w:pPr>
          </w:p>
        </w:tc>
      </w:tr>
      <w:tr w:rsidR="00DF7962" w:rsidRPr="0069754B" w:rsidTr="0069754B">
        <w:trPr>
          <w:trHeight w:val="264"/>
        </w:trPr>
        <w:tc>
          <w:tcPr>
            <w:tcW w:w="377" w:type="pct"/>
            <w:vMerge w:val="restart"/>
            <w:tcBorders>
              <w:top w:val="single" w:sz="4" w:space="0" w:color="auto"/>
              <w:left w:val="single" w:sz="4" w:space="0" w:color="auto"/>
              <w:right w:val="single" w:sz="4" w:space="0" w:color="auto"/>
            </w:tcBorders>
            <w:shd w:val="clear" w:color="auto" w:fill="auto"/>
            <w:vAlign w:val="center"/>
          </w:tcPr>
          <w:p w:rsidR="00DF7962" w:rsidRPr="0069754B" w:rsidRDefault="00DF7962">
            <w:pPr>
              <w:ind w:left="-80"/>
              <w:jc w:val="center"/>
              <w:rPr>
                <w:i/>
                <w:sz w:val="20"/>
                <w:szCs w:val="22"/>
              </w:rPr>
            </w:pPr>
          </w:p>
        </w:tc>
        <w:tc>
          <w:tcPr>
            <w:tcW w:w="209"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Pr="0069754B" w:rsidRDefault="00CA6463">
            <w:pPr>
              <w:ind w:left="-80"/>
              <w:jc w:val="center"/>
              <w:rPr>
                <w:sz w:val="20"/>
                <w:szCs w:val="22"/>
              </w:rPr>
            </w:pPr>
            <w:r w:rsidRPr="0069754B">
              <w:rPr>
                <w:sz w:val="20"/>
                <w:szCs w:val="22"/>
              </w:rPr>
              <w:t>Futaie</w:t>
            </w:r>
          </w:p>
        </w:tc>
        <w:tc>
          <w:tcPr>
            <w:tcW w:w="102" w:type="pct"/>
            <w:vMerge w:val="restart"/>
            <w:tcBorders>
              <w:top w:val="single" w:sz="4" w:space="0" w:color="auto"/>
              <w:left w:val="single" w:sz="4" w:space="0" w:color="auto"/>
              <w:right w:val="single" w:sz="8" w:space="0" w:color="auto"/>
            </w:tcBorders>
            <w:shd w:val="clear" w:color="auto" w:fill="auto"/>
            <w:noWrap/>
            <w:vAlign w:val="center"/>
          </w:tcPr>
          <w:p w:rsidR="00DF7962" w:rsidRPr="0069754B" w:rsidRDefault="00DF7962">
            <w:pPr>
              <w:ind w:left="-80"/>
              <w:jc w:val="center"/>
              <w:rPr>
                <w:i/>
                <w:sz w:val="20"/>
                <w:szCs w:val="22"/>
              </w:rPr>
            </w:pPr>
          </w:p>
        </w:tc>
        <w:tc>
          <w:tcPr>
            <w:tcW w:w="113" w:type="pct"/>
            <w:vMerge w:val="restart"/>
            <w:tcBorders>
              <w:top w:val="single" w:sz="4" w:space="0" w:color="auto"/>
              <w:left w:val="none" w:sz="4" w:space="0" w:color="000000"/>
              <w:right w:val="single" w:sz="8" w:space="0" w:color="auto"/>
            </w:tcBorders>
            <w:shd w:val="clear" w:color="auto" w:fill="auto"/>
            <w:noWrap/>
            <w:vAlign w:val="center"/>
          </w:tcPr>
          <w:p w:rsidR="00DF7962" w:rsidRPr="0069754B" w:rsidRDefault="00DF7962">
            <w:pPr>
              <w:ind w:left="-80"/>
              <w:jc w:val="center"/>
              <w:rPr>
                <w:i/>
                <w:sz w:val="20"/>
                <w:szCs w:val="22"/>
              </w:rPr>
            </w:pPr>
          </w:p>
        </w:tc>
        <w:tc>
          <w:tcPr>
            <w:tcW w:w="258" w:type="pct"/>
            <w:vMerge w:val="restart"/>
            <w:tcBorders>
              <w:top w:val="single" w:sz="4" w:space="0" w:color="auto"/>
              <w:left w:val="none" w:sz="4" w:space="0" w:color="000000"/>
              <w:right w:val="single" w:sz="8" w:space="0" w:color="auto"/>
            </w:tcBorders>
            <w:shd w:val="clear" w:color="auto" w:fill="auto"/>
            <w:noWrap/>
            <w:vAlign w:val="center"/>
          </w:tcPr>
          <w:p w:rsidR="00DF7962" w:rsidRPr="0069754B" w:rsidRDefault="00DF7962">
            <w:pPr>
              <w:ind w:left="-80"/>
              <w:jc w:val="center"/>
              <w:rPr>
                <w:i/>
                <w:sz w:val="20"/>
                <w:szCs w:val="22"/>
              </w:rPr>
            </w:pPr>
          </w:p>
        </w:tc>
        <w:tc>
          <w:tcPr>
            <w:tcW w:w="433" w:type="pct"/>
            <w:vMerge w:val="restart"/>
            <w:tcBorders>
              <w:top w:val="single" w:sz="4" w:space="0" w:color="auto"/>
              <w:left w:val="none" w:sz="4" w:space="0" w:color="000000"/>
              <w:right w:val="single" w:sz="8" w:space="0" w:color="auto"/>
            </w:tcBorders>
            <w:shd w:val="clear" w:color="auto" w:fill="auto"/>
            <w:noWrap/>
            <w:vAlign w:val="center"/>
          </w:tcPr>
          <w:p w:rsidR="00DF7962" w:rsidRPr="0069754B" w:rsidRDefault="00DF7962">
            <w:pPr>
              <w:ind w:left="-80"/>
              <w:jc w:val="center"/>
              <w:rPr>
                <w:i/>
                <w:sz w:val="20"/>
                <w:szCs w:val="22"/>
              </w:rPr>
            </w:pPr>
          </w:p>
        </w:tc>
        <w:tc>
          <w:tcPr>
            <w:tcW w:w="747" w:type="pct"/>
            <w:tcBorders>
              <w:top w:val="single" w:sz="4" w:space="0" w:color="auto"/>
              <w:left w:val="none" w:sz="4" w:space="0" w:color="000000"/>
              <w:bottom w:val="single" w:sz="4" w:space="0" w:color="auto"/>
              <w:right w:val="single" w:sz="4" w:space="0" w:color="auto"/>
            </w:tcBorders>
            <w:shd w:val="clear" w:color="F8CBAD" w:fill="F8CBAD"/>
            <w:noWrap/>
            <w:vAlign w:val="center"/>
          </w:tcPr>
          <w:p w:rsidR="00DF7962" w:rsidRPr="0069754B" w:rsidRDefault="00DF7962">
            <w:pPr>
              <w:ind w:left="-80"/>
              <w:jc w:val="center"/>
              <w:rPr>
                <w:i/>
                <w:sz w:val="20"/>
                <w:szCs w:val="22"/>
              </w:rPr>
            </w:pPr>
          </w:p>
        </w:tc>
        <w:tc>
          <w:tcPr>
            <w:tcW w:w="41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Pr="0069754B" w:rsidRDefault="00DF7962">
            <w:pPr>
              <w:ind w:left="-80"/>
              <w:jc w:val="center"/>
              <w:rPr>
                <w:i/>
                <w:sz w:val="20"/>
                <w:szCs w:val="22"/>
              </w:rPr>
            </w:pPr>
          </w:p>
        </w:tc>
        <w:tc>
          <w:tcPr>
            <w:tcW w:w="97"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Pr="0069754B" w:rsidRDefault="00DF7962">
            <w:pPr>
              <w:ind w:left="-80"/>
              <w:jc w:val="center"/>
              <w:rPr>
                <w:i/>
                <w:sz w:val="20"/>
                <w:szCs w:val="22"/>
              </w:rPr>
            </w:pPr>
          </w:p>
        </w:tc>
        <w:tc>
          <w:tcPr>
            <w:tcW w:w="687"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Pr="0069754B" w:rsidRDefault="00DF7962">
            <w:pPr>
              <w:ind w:left="0"/>
              <w:jc w:val="center"/>
              <w:rPr>
                <w:i/>
                <w:sz w:val="20"/>
                <w:szCs w:val="22"/>
              </w:rPr>
            </w:pPr>
          </w:p>
        </w:tc>
        <w:tc>
          <w:tcPr>
            <w:tcW w:w="187" w:type="pct"/>
            <w:tcBorders>
              <w:top w:val="single" w:sz="4" w:space="0" w:color="auto"/>
              <w:left w:val="none" w:sz="4" w:space="0" w:color="000000"/>
              <w:right w:val="single" w:sz="4" w:space="0" w:color="auto"/>
            </w:tcBorders>
            <w:shd w:val="clear" w:color="auto" w:fill="C5E0B3" w:themeFill="accent6" w:themeFillTint="66"/>
            <w:noWrap/>
            <w:vAlign w:val="center"/>
          </w:tcPr>
          <w:p w:rsidR="00DF7962" w:rsidRPr="0069754B" w:rsidRDefault="00DF7962">
            <w:pPr>
              <w:ind w:left="0"/>
              <w:jc w:val="center"/>
              <w:rPr>
                <w:i/>
                <w:sz w:val="20"/>
                <w:szCs w:val="22"/>
              </w:rPr>
            </w:pPr>
          </w:p>
        </w:tc>
        <w:tc>
          <w:tcPr>
            <w:tcW w:w="215" w:type="pct"/>
            <w:tcBorders>
              <w:top w:val="single" w:sz="4" w:space="0" w:color="auto"/>
              <w:left w:val="single" w:sz="4" w:space="0" w:color="auto"/>
              <w:right w:val="single" w:sz="4" w:space="0" w:color="auto"/>
            </w:tcBorders>
            <w:shd w:val="clear" w:color="auto" w:fill="FFFFFF" w:themeFill="background1"/>
          </w:tcPr>
          <w:p w:rsidR="00DF7962" w:rsidRPr="0069754B" w:rsidRDefault="00DF7962">
            <w:pPr>
              <w:ind w:left="0"/>
              <w:jc w:val="center"/>
              <w:rPr>
                <w:i/>
                <w:sz w:val="20"/>
                <w:szCs w:val="22"/>
              </w:rPr>
            </w:pPr>
          </w:p>
        </w:tc>
        <w:tc>
          <w:tcPr>
            <w:tcW w:w="349" w:type="pct"/>
            <w:tcBorders>
              <w:top w:val="single" w:sz="4" w:space="0" w:color="auto"/>
              <w:left w:val="single" w:sz="4" w:space="0" w:color="auto"/>
              <w:bottom w:val="single" w:sz="4" w:space="0" w:color="auto"/>
              <w:right w:val="single" w:sz="4" w:space="0" w:color="auto"/>
            </w:tcBorders>
            <w:shd w:val="clear" w:color="C6E0B4" w:fill="C6E0B4"/>
            <w:noWrap/>
            <w:vAlign w:val="center"/>
          </w:tcPr>
          <w:p w:rsidR="00DF7962" w:rsidRPr="0069754B" w:rsidRDefault="00DF7962">
            <w:pPr>
              <w:ind w:left="0"/>
              <w:jc w:val="center"/>
              <w:rPr>
                <w:i/>
                <w:sz w:val="20"/>
                <w:szCs w:val="22"/>
              </w:rPr>
            </w:pPr>
          </w:p>
        </w:tc>
        <w:tc>
          <w:tcPr>
            <w:tcW w:w="227" w:type="pct"/>
            <w:tcBorders>
              <w:top w:val="single" w:sz="4" w:space="0" w:color="auto"/>
              <w:left w:val="none" w:sz="4" w:space="0" w:color="000000"/>
              <w:right w:val="single" w:sz="4" w:space="0" w:color="auto"/>
            </w:tcBorders>
            <w:shd w:val="clear" w:color="auto" w:fill="FFFFFF" w:themeFill="background1"/>
            <w:noWrap/>
            <w:vAlign w:val="center"/>
          </w:tcPr>
          <w:p w:rsidR="00DF7962" w:rsidRPr="0069754B" w:rsidRDefault="00DF7962">
            <w:pPr>
              <w:ind w:left="0"/>
              <w:jc w:val="center"/>
              <w:rPr>
                <w:i/>
                <w:sz w:val="20"/>
                <w:szCs w:val="22"/>
              </w:rPr>
            </w:pPr>
          </w:p>
        </w:tc>
        <w:tc>
          <w:tcPr>
            <w:tcW w:w="321"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F7962" w:rsidRPr="0069754B" w:rsidRDefault="00DF7962">
            <w:pPr>
              <w:ind w:left="0"/>
              <w:jc w:val="center"/>
              <w:rPr>
                <w:i/>
                <w:sz w:val="20"/>
                <w:szCs w:val="22"/>
              </w:rPr>
            </w:pPr>
          </w:p>
        </w:tc>
        <w:tc>
          <w:tcPr>
            <w:tcW w:w="1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Pr="0069754B" w:rsidRDefault="00DF7962">
            <w:pPr>
              <w:ind w:left="0"/>
              <w:jc w:val="center"/>
              <w:rPr>
                <w:i/>
                <w:sz w:val="20"/>
                <w:szCs w:val="22"/>
              </w:rPr>
            </w:pPr>
          </w:p>
        </w:tc>
        <w:tc>
          <w:tcPr>
            <w:tcW w:w="133"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F7962" w:rsidRPr="0069754B" w:rsidRDefault="00DF7962">
            <w:pPr>
              <w:ind w:left="0"/>
              <w:jc w:val="center"/>
              <w:rPr>
                <w:i/>
                <w:sz w:val="20"/>
                <w:szCs w:val="22"/>
              </w:rPr>
            </w:pPr>
          </w:p>
        </w:tc>
      </w:tr>
      <w:tr w:rsidR="00DF7962" w:rsidRPr="0069754B" w:rsidTr="0069754B">
        <w:trPr>
          <w:trHeight w:val="264"/>
        </w:trPr>
        <w:tc>
          <w:tcPr>
            <w:tcW w:w="377" w:type="pct"/>
            <w:vMerge/>
            <w:tcBorders>
              <w:left w:val="single" w:sz="4" w:space="0" w:color="auto"/>
              <w:right w:val="single" w:sz="4" w:space="0" w:color="auto"/>
            </w:tcBorders>
            <w:vAlign w:val="center"/>
          </w:tcPr>
          <w:p w:rsidR="00DF7962" w:rsidRPr="0069754B" w:rsidRDefault="00DF7962">
            <w:pPr>
              <w:ind w:left="-80"/>
              <w:jc w:val="center"/>
              <w:rPr>
                <w:i/>
                <w:sz w:val="20"/>
                <w:szCs w:val="22"/>
              </w:rPr>
            </w:pPr>
          </w:p>
        </w:tc>
        <w:tc>
          <w:tcPr>
            <w:tcW w:w="209" w:type="pct"/>
            <w:tcBorders>
              <w:top w:val="none" w:sz="4" w:space="0" w:color="000000"/>
              <w:left w:val="none" w:sz="4" w:space="0" w:color="000000"/>
              <w:bottom w:val="none" w:sz="4" w:space="0" w:color="000000"/>
              <w:right w:val="single" w:sz="4" w:space="0" w:color="auto"/>
            </w:tcBorders>
            <w:shd w:val="clear" w:color="auto" w:fill="auto"/>
            <w:noWrap/>
            <w:vAlign w:val="center"/>
          </w:tcPr>
          <w:p w:rsidR="00DF7962" w:rsidRPr="0069754B" w:rsidRDefault="00CA6463">
            <w:pPr>
              <w:ind w:left="-80"/>
              <w:jc w:val="center"/>
              <w:rPr>
                <w:sz w:val="20"/>
                <w:szCs w:val="22"/>
              </w:rPr>
            </w:pPr>
            <w:r w:rsidRPr="0069754B">
              <w:rPr>
                <w:sz w:val="20"/>
                <w:szCs w:val="22"/>
              </w:rPr>
              <w:t>Taillis</w:t>
            </w:r>
          </w:p>
        </w:tc>
        <w:tc>
          <w:tcPr>
            <w:tcW w:w="102" w:type="pct"/>
            <w:vMerge/>
            <w:tcBorders>
              <w:left w:val="single" w:sz="4" w:space="0" w:color="auto"/>
              <w:right w:val="single" w:sz="8" w:space="0" w:color="auto"/>
            </w:tcBorders>
            <w:shd w:val="clear" w:color="auto" w:fill="auto"/>
            <w:noWrap/>
            <w:vAlign w:val="center"/>
          </w:tcPr>
          <w:p w:rsidR="00DF7962" w:rsidRPr="0069754B" w:rsidRDefault="00DF7962">
            <w:pPr>
              <w:ind w:left="-80"/>
              <w:jc w:val="center"/>
              <w:rPr>
                <w:sz w:val="20"/>
                <w:szCs w:val="22"/>
              </w:rPr>
            </w:pPr>
          </w:p>
        </w:tc>
        <w:tc>
          <w:tcPr>
            <w:tcW w:w="113" w:type="pct"/>
            <w:vMerge/>
            <w:tcBorders>
              <w:left w:val="none" w:sz="4" w:space="0" w:color="000000"/>
              <w:right w:val="single" w:sz="8" w:space="0" w:color="auto"/>
            </w:tcBorders>
            <w:shd w:val="clear" w:color="auto" w:fill="auto"/>
            <w:noWrap/>
            <w:vAlign w:val="center"/>
          </w:tcPr>
          <w:p w:rsidR="00DF7962" w:rsidRPr="0069754B" w:rsidRDefault="00DF7962">
            <w:pPr>
              <w:ind w:left="-80"/>
              <w:jc w:val="center"/>
              <w:rPr>
                <w:sz w:val="20"/>
                <w:szCs w:val="22"/>
              </w:rPr>
            </w:pPr>
          </w:p>
        </w:tc>
        <w:tc>
          <w:tcPr>
            <w:tcW w:w="258" w:type="pct"/>
            <w:vMerge/>
            <w:tcBorders>
              <w:left w:val="none" w:sz="4" w:space="0" w:color="000000"/>
              <w:right w:val="single" w:sz="8" w:space="0" w:color="auto"/>
            </w:tcBorders>
            <w:shd w:val="clear" w:color="auto" w:fill="auto"/>
            <w:noWrap/>
            <w:vAlign w:val="center"/>
          </w:tcPr>
          <w:p w:rsidR="00DF7962" w:rsidRPr="0069754B" w:rsidRDefault="00DF7962">
            <w:pPr>
              <w:ind w:left="-80"/>
              <w:jc w:val="center"/>
              <w:rPr>
                <w:sz w:val="20"/>
                <w:szCs w:val="22"/>
              </w:rPr>
            </w:pPr>
          </w:p>
        </w:tc>
        <w:tc>
          <w:tcPr>
            <w:tcW w:w="433" w:type="pct"/>
            <w:vMerge/>
            <w:tcBorders>
              <w:left w:val="none" w:sz="4" w:space="0" w:color="000000"/>
              <w:right w:val="single" w:sz="8" w:space="0" w:color="auto"/>
            </w:tcBorders>
            <w:shd w:val="clear" w:color="auto" w:fill="auto"/>
            <w:noWrap/>
            <w:vAlign w:val="center"/>
          </w:tcPr>
          <w:p w:rsidR="00DF7962" w:rsidRPr="0069754B" w:rsidRDefault="00DF7962">
            <w:pPr>
              <w:ind w:left="-80"/>
              <w:jc w:val="center"/>
              <w:rPr>
                <w:sz w:val="20"/>
                <w:szCs w:val="22"/>
              </w:rPr>
            </w:pPr>
          </w:p>
        </w:tc>
        <w:tc>
          <w:tcPr>
            <w:tcW w:w="747" w:type="pct"/>
            <w:tcBorders>
              <w:top w:val="single" w:sz="4" w:space="0" w:color="auto"/>
              <w:left w:val="single" w:sz="8" w:space="0" w:color="auto"/>
              <w:bottom w:val="single" w:sz="4" w:space="0" w:color="auto"/>
              <w:right w:val="single" w:sz="4" w:space="0" w:color="auto"/>
            </w:tcBorders>
            <w:shd w:val="clear" w:color="F8CBAD" w:fill="F8CBAD"/>
            <w:noWrap/>
            <w:vAlign w:val="center"/>
          </w:tcPr>
          <w:p w:rsidR="00DF7962" w:rsidRPr="0069754B" w:rsidRDefault="00DF7962">
            <w:pPr>
              <w:ind w:left="-80"/>
              <w:jc w:val="center"/>
              <w:rPr>
                <w:i/>
                <w:sz w:val="20"/>
                <w:szCs w:val="22"/>
              </w:rPr>
            </w:pPr>
          </w:p>
        </w:tc>
        <w:tc>
          <w:tcPr>
            <w:tcW w:w="411"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Pr="0069754B" w:rsidRDefault="00DF7962">
            <w:pPr>
              <w:ind w:left="-80"/>
              <w:jc w:val="center"/>
              <w:rPr>
                <w:i/>
                <w:sz w:val="20"/>
                <w:szCs w:val="22"/>
              </w:rPr>
            </w:pPr>
          </w:p>
        </w:tc>
        <w:tc>
          <w:tcPr>
            <w:tcW w:w="97"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F7962" w:rsidRPr="0069754B" w:rsidRDefault="00DF7962">
            <w:pPr>
              <w:ind w:left="-80"/>
              <w:jc w:val="center"/>
              <w:rPr>
                <w:sz w:val="20"/>
                <w:szCs w:val="22"/>
              </w:rPr>
            </w:pP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Pr="0069754B" w:rsidRDefault="00DF7962">
            <w:pPr>
              <w:jc w:val="center"/>
              <w:rPr>
                <w:sz w:val="20"/>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Pr="0069754B" w:rsidRDefault="00DF7962">
            <w:pPr>
              <w:ind w:left="-67"/>
              <w:jc w:val="center"/>
              <w:rPr>
                <w:i/>
                <w:sz w:val="20"/>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F7CAAC" w:themeFill="accent2" w:themeFillTint="66"/>
          </w:tcPr>
          <w:p w:rsidR="00DF7962" w:rsidRPr="0069754B" w:rsidRDefault="00DF7962">
            <w:pPr>
              <w:rPr>
                <w:i/>
                <w:sz w:val="20"/>
                <w:szCs w:val="22"/>
              </w:rPr>
            </w:pPr>
          </w:p>
        </w:tc>
        <w:tc>
          <w:tcPr>
            <w:tcW w:w="349"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Pr="0069754B" w:rsidRDefault="00DF7962">
            <w:pPr>
              <w:ind w:left="12"/>
              <w:jc w:val="center"/>
              <w:rPr>
                <w:i/>
                <w:sz w:val="20"/>
                <w:szCs w:val="22"/>
              </w:rPr>
            </w:pPr>
          </w:p>
        </w:tc>
        <w:tc>
          <w:tcPr>
            <w:tcW w:w="227" w:type="pct"/>
            <w:tcBorders>
              <w:top w:val="single" w:sz="4" w:space="0" w:color="auto"/>
              <w:left w:val="none" w:sz="4" w:space="0" w:color="000000"/>
              <w:bottom w:val="single" w:sz="4" w:space="0" w:color="auto"/>
              <w:right w:val="single" w:sz="4" w:space="0" w:color="auto"/>
            </w:tcBorders>
            <w:shd w:val="clear" w:color="auto" w:fill="F7CAAC" w:themeFill="accent2" w:themeFillTint="66"/>
            <w:noWrap/>
            <w:vAlign w:val="center"/>
          </w:tcPr>
          <w:p w:rsidR="00DF7962" w:rsidRPr="0069754B" w:rsidRDefault="00DF7962">
            <w:pPr>
              <w:ind w:left="48"/>
              <w:jc w:val="center"/>
              <w:rPr>
                <w:i/>
                <w:sz w:val="20"/>
                <w:szCs w:val="22"/>
              </w:rPr>
            </w:pPr>
          </w:p>
        </w:tc>
        <w:tc>
          <w:tcPr>
            <w:tcW w:w="321" w:type="pct"/>
            <w:tcBorders>
              <w:top w:val="single" w:sz="4" w:space="0" w:color="auto"/>
              <w:left w:val="single" w:sz="4" w:space="0" w:color="auto"/>
              <w:bottom w:val="single" w:sz="4" w:space="0" w:color="auto"/>
              <w:right w:val="single" w:sz="4" w:space="0" w:color="auto"/>
            </w:tcBorders>
          </w:tcPr>
          <w:p w:rsidR="00DF7962" w:rsidRPr="0069754B" w:rsidRDefault="00DF7962">
            <w:pPr>
              <w:ind w:left="0"/>
              <w:jc w:val="center"/>
              <w:rPr>
                <w:i/>
                <w:sz w:val="20"/>
                <w:szCs w:val="22"/>
              </w:rPr>
            </w:pPr>
          </w:p>
        </w:tc>
        <w:tc>
          <w:tcPr>
            <w:tcW w:w="134"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Pr="0069754B" w:rsidRDefault="00DF7962">
            <w:pPr>
              <w:ind w:left="0"/>
              <w:jc w:val="center"/>
              <w:rPr>
                <w:i/>
                <w:sz w:val="20"/>
                <w:szCs w:val="22"/>
              </w:rPr>
            </w:pP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Pr="0069754B" w:rsidRDefault="00DF7962">
            <w:pPr>
              <w:jc w:val="center"/>
              <w:rPr>
                <w:i/>
                <w:sz w:val="20"/>
                <w:szCs w:val="22"/>
              </w:rPr>
            </w:pPr>
          </w:p>
        </w:tc>
      </w:tr>
      <w:tr w:rsidR="00DF7962" w:rsidRPr="0069754B" w:rsidTr="0069754B">
        <w:trPr>
          <w:trHeight w:val="264"/>
        </w:trPr>
        <w:tc>
          <w:tcPr>
            <w:tcW w:w="377" w:type="pct"/>
            <w:vMerge w:val="restart"/>
            <w:tcBorders>
              <w:top w:val="single" w:sz="4" w:space="0" w:color="auto"/>
              <w:left w:val="single" w:sz="4" w:space="0" w:color="auto"/>
              <w:right w:val="single" w:sz="4" w:space="0" w:color="auto"/>
            </w:tcBorders>
            <w:shd w:val="clear" w:color="auto" w:fill="auto"/>
            <w:vAlign w:val="center"/>
          </w:tcPr>
          <w:p w:rsidR="00DF7962" w:rsidRPr="0069754B" w:rsidRDefault="00DF7962">
            <w:pPr>
              <w:ind w:left="-80"/>
              <w:jc w:val="center"/>
              <w:rPr>
                <w:i/>
                <w:sz w:val="20"/>
                <w:szCs w:val="22"/>
              </w:rPr>
            </w:pPr>
          </w:p>
        </w:tc>
        <w:tc>
          <w:tcPr>
            <w:tcW w:w="209"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Pr="0069754B" w:rsidRDefault="00CA6463">
            <w:pPr>
              <w:ind w:left="-80"/>
              <w:jc w:val="center"/>
              <w:rPr>
                <w:sz w:val="20"/>
                <w:szCs w:val="22"/>
              </w:rPr>
            </w:pPr>
            <w:r w:rsidRPr="0069754B">
              <w:rPr>
                <w:sz w:val="20"/>
                <w:szCs w:val="22"/>
              </w:rPr>
              <w:t>Futaie</w:t>
            </w:r>
          </w:p>
        </w:tc>
        <w:tc>
          <w:tcPr>
            <w:tcW w:w="102" w:type="pct"/>
            <w:vMerge w:val="restart"/>
            <w:tcBorders>
              <w:top w:val="single" w:sz="4" w:space="0" w:color="auto"/>
              <w:left w:val="single" w:sz="4" w:space="0" w:color="auto"/>
              <w:right w:val="single" w:sz="8" w:space="0" w:color="auto"/>
            </w:tcBorders>
            <w:shd w:val="clear" w:color="auto" w:fill="auto"/>
            <w:noWrap/>
            <w:vAlign w:val="center"/>
          </w:tcPr>
          <w:p w:rsidR="00DF7962" w:rsidRPr="0069754B" w:rsidRDefault="00DF7962">
            <w:pPr>
              <w:ind w:left="-80"/>
              <w:jc w:val="center"/>
              <w:rPr>
                <w:i/>
                <w:sz w:val="20"/>
                <w:szCs w:val="22"/>
              </w:rPr>
            </w:pPr>
          </w:p>
        </w:tc>
        <w:tc>
          <w:tcPr>
            <w:tcW w:w="113" w:type="pct"/>
            <w:vMerge w:val="restart"/>
            <w:tcBorders>
              <w:top w:val="single" w:sz="4" w:space="0" w:color="auto"/>
              <w:left w:val="none" w:sz="4" w:space="0" w:color="000000"/>
              <w:right w:val="single" w:sz="8" w:space="0" w:color="auto"/>
            </w:tcBorders>
            <w:shd w:val="clear" w:color="auto" w:fill="auto"/>
            <w:noWrap/>
            <w:vAlign w:val="center"/>
          </w:tcPr>
          <w:p w:rsidR="00DF7962" w:rsidRPr="0069754B" w:rsidRDefault="00DF7962">
            <w:pPr>
              <w:ind w:left="-80"/>
              <w:jc w:val="center"/>
              <w:rPr>
                <w:i/>
                <w:sz w:val="20"/>
                <w:szCs w:val="22"/>
              </w:rPr>
            </w:pPr>
          </w:p>
        </w:tc>
        <w:tc>
          <w:tcPr>
            <w:tcW w:w="258" w:type="pct"/>
            <w:vMerge w:val="restart"/>
            <w:tcBorders>
              <w:top w:val="single" w:sz="4" w:space="0" w:color="auto"/>
              <w:left w:val="none" w:sz="4" w:space="0" w:color="000000"/>
              <w:right w:val="single" w:sz="8" w:space="0" w:color="auto"/>
            </w:tcBorders>
            <w:shd w:val="clear" w:color="auto" w:fill="auto"/>
            <w:noWrap/>
            <w:vAlign w:val="center"/>
          </w:tcPr>
          <w:p w:rsidR="00DF7962" w:rsidRPr="0069754B" w:rsidRDefault="00DF7962">
            <w:pPr>
              <w:ind w:left="-80"/>
              <w:jc w:val="center"/>
              <w:rPr>
                <w:i/>
                <w:sz w:val="20"/>
                <w:szCs w:val="22"/>
              </w:rPr>
            </w:pPr>
          </w:p>
        </w:tc>
        <w:tc>
          <w:tcPr>
            <w:tcW w:w="433" w:type="pct"/>
            <w:vMerge w:val="restart"/>
            <w:tcBorders>
              <w:top w:val="single" w:sz="4" w:space="0" w:color="auto"/>
              <w:left w:val="none" w:sz="4" w:space="0" w:color="000000"/>
              <w:right w:val="single" w:sz="8" w:space="0" w:color="auto"/>
            </w:tcBorders>
            <w:shd w:val="clear" w:color="auto" w:fill="auto"/>
            <w:noWrap/>
            <w:vAlign w:val="center"/>
          </w:tcPr>
          <w:p w:rsidR="00DF7962" w:rsidRPr="0069754B" w:rsidRDefault="00DF7962">
            <w:pPr>
              <w:ind w:left="-80"/>
              <w:jc w:val="center"/>
              <w:rPr>
                <w:i/>
                <w:sz w:val="20"/>
                <w:szCs w:val="22"/>
              </w:rPr>
            </w:pPr>
          </w:p>
        </w:tc>
        <w:tc>
          <w:tcPr>
            <w:tcW w:w="747" w:type="pct"/>
            <w:tcBorders>
              <w:top w:val="single" w:sz="4" w:space="0" w:color="auto"/>
              <w:left w:val="none" w:sz="4" w:space="0" w:color="000000"/>
              <w:bottom w:val="single" w:sz="4" w:space="0" w:color="auto"/>
              <w:right w:val="single" w:sz="4" w:space="0" w:color="auto"/>
            </w:tcBorders>
            <w:shd w:val="clear" w:color="F8CBAD" w:fill="F8CBAD"/>
            <w:noWrap/>
            <w:vAlign w:val="center"/>
          </w:tcPr>
          <w:p w:rsidR="00DF7962" w:rsidRPr="0069754B" w:rsidRDefault="00DF7962">
            <w:pPr>
              <w:ind w:left="-80"/>
              <w:jc w:val="center"/>
              <w:rPr>
                <w:i/>
                <w:sz w:val="20"/>
                <w:szCs w:val="22"/>
              </w:rPr>
            </w:pPr>
          </w:p>
        </w:tc>
        <w:tc>
          <w:tcPr>
            <w:tcW w:w="41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Pr="0069754B" w:rsidRDefault="00DF7962">
            <w:pPr>
              <w:ind w:left="-80"/>
              <w:jc w:val="center"/>
              <w:rPr>
                <w:i/>
                <w:sz w:val="20"/>
                <w:szCs w:val="22"/>
              </w:rPr>
            </w:pPr>
          </w:p>
        </w:tc>
        <w:tc>
          <w:tcPr>
            <w:tcW w:w="97"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Pr="0069754B" w:rsidRDefault="00DF7962">
            <w:pPr>
              <w:ind w:left="-80"/>
              <w:jc w:val="center"/>
              <w:rPr>
                <w:i/>
                <w:sz w:val="20"/>
                <w:szCs w:val="22"/>
              </w:rPr>
            </w:pPr>
          </w:p>
        </w:tc>
        <w:tc>
          <w:tcPr>
            <w:tcW w:w="687"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Pr="0069754B" w:rsidRDefault="00DF7962">
            <w:pPr>
              <w:ind w:left="0"/>
              <w:jc w:val="center"/>
              <w:rPr>
                <w:i/>
                <w:sz w:val="20"/>
                <w:szCs w:val="22"/>
              </w:rPr>
            </w:pPr>
          </w:p>
        </w:tc>
        <w:tc>
          <w:tcPr>
            <w:tcW w:w="187" w:type="pct"/>
            <w:tcBorders>
              <w:top w:val="single" w:sz="4" w:space="0" w:color="auto"/>
              <w:left w:val="none" w:sz="4" w:space="0" w:color="000000"/>
              <w:right w:val="single" w:sz="4" w:space="0" w:color="auto"/>
            </w:tcBorders>
            <w:shd w:val="clear" w:color="auto" w:fill="C5E0B3" w:themeFill="accent6" w:themeFillTint="66"/>
            <w:noWrap/>
            <w:vAlign w:val="center"/>
          </w:tcPr>
          <w:p w:rsidR="00DF7962" w:rsidRPr="0069754B" w:rsidRDefault="00DF7962">
            <w:pPr>
              <w:ind w:left="0"/>
              <w:jc w:val="center"/>
              <w:rPr>
                <w:i/>
                <w:sz w:val="20"/>
                <w:szCs w:val="22"/>
              </w:rPr>
            </w:pPr>
          </w:p>
        </w:tc>
        <w:tc>
          <w:tcPr>
            <w:tcW w:w="215" w:type="pct"/>
            <w:tcBorders>
              <w:top w:val="single" w:sz="4" w:space="0" w:color="auto"/>
              <w:left w:val="single" w:sz="4" w:space="0" w:color="auto"/>
              <w:right w:val="single" w:sz="4" w:space="0" w:color="auto"/>
            </w:tcBorders>
            <w:shd w:val="clear" w:color="auto" w:fill="FFFFFF" w:themeFill="background1"/>
          </w:tcPr>
          <w:p w:rsidR="00DF7962" w:rsidRPr="0069754B" w:rsidRDefault="00DF7962">
            <w:pPr>
              <w:ind w:left="0"/>
              <w:jc w:val="center"/>
              <w:rPr>
                <w:i/>
                <w:sz w:val="20"/>
                <w:szCs w:val="22"/>
              </w:rPr>
            </w:pPr>
          </w:p>
        </w:tc>
        <w:tc>
          <w:tcPr>
            <w:tcW w:w="349" w:type="pct"/>
            <w:tcBorders>
              <w:top w:val="single" w:sz="4" w:space="0" w:color="auto"/>
              <w:left w:val="single" w:sz="4" w:space="0" w:color="auto"/>
              <w:bottom w:val="single" w:sz="4" w:space="0" w:color="auto"/>
              <w:right w:val="single" w:sz="4" w:space="0" w:color="auto"/>
            </w:tcBorders>
            <w:shd w:val="clear" w:color="C6E0B4" w:fill="C6E0B4"/>
            <w:noWrap/>
            <w:vAlign w:val="center"/>
          </w:tcPr>
          <w:p w:rsidR="00DF7962" w:rsidRPr="0069754B" w:rsidRDefault="00DF7962">
            <w:pPr>
              <w:ind w:left="0"/>
              <w:jc w:val="center"/>
              <w:rPr>
                <w:i/>
                <w:sz w:val="20"/>
                <w:szCs w:val="22"/>
              </w:rPr>
            </w:pPr>
          </w:p>
        </w:tc>
        <w:tc>
          <w:tcPr>
            <w:tcW w:w="227" w:type="pct"/>
            <w:tcBorders>
              <w:top w:val="single" w:sz="4" w:space="0" w:color="auto"/>
              <w:left w:val="none" w:sz="4" w:space="0" w:color="000000"/>
              <w:right w:val="single" w:sz="4" w:space="0" w:color="auto"/>
            </w:tcBorders>
            <w:shd w:val="clear" w:color="auto" w:fill="FFFFFF" w:themeFill="background1"/>
            <w:noWrap/>
            <w:vAlign w:val="center"/>
          </w:tcPr>
          <w:p w:rsidR="00DF7962" w:rsidRPr="0069754B" w:rsidRDefault="00DF7962">
            <w:pPr>
              <w:ind w:left="0"/>
              <w:jc w:val="center"/>
              <w:rPr>
                <w:i/>
                <w:sz w:val="20"/>
                <w:szCs w:val="22"/>
              </w:rPr>
            </w:pPr>
          </w:p>
        </w:tc>
        <w:tc>
          <w:tcPr>
            <w:tcW w:w="321"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F7962" w:rsidRPr="0069754B" w:rsidRDefault="00DF7962">
            <w:pPr>
              <w:ind w:left="0"/>
              <w:jc w:val="center"/>
              <w:rPr>
                <w:i/>
                <w:sz w:val="20"/>
                <w:szCs w:val="22"/>
              </w:rPr>
            </w:pPr>
          </w:p>
        </w:tc>
        <w:tc>
          <w:tcPr>
            <w:tcW w:w="1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Pr="0069754B" w:rsidRDefault="00DF7962">
            <w:pPr>
              <w:ind w:left="0"/>
              <w:jc w:val="center"/>
              <w:rPr>
                <w:i/>
                <w:sz w:val="20"/>
                <w:szCs w:val="22"/>
              </w:rPr>
            </w:pPr>
          </w:p>
        </w:tc>
        <w:tc>
          <w:tcPr>
            <w:tcW w:w="133"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F7962" w:rsidRPr="0069754B" w:rsidRDefault="00DF7962">
            <w:pPr>
              <w:ind w:left="0"/>
              <w:jc w:val="center"/>
              <w:rPr>
                <w:i/>
                <w:sz w:val="20"/>
                <w:szCs w:val="22"/>
              </w:rPr>
            </w:pPr>
          </w:p>
        </w:tc>
      </w:tr>
      <w:tr w:rsidR="00DF7962" w:rsidRPr="0069754B" w:rsidTr="0069754B">
        <w:trPr>
          <w:trHeight w:val="264"/>
        </w:trPr>
        <w:tc>
          <w:tcPr>
            <w:tcW w:w="377" w:type="pct"/>
            <w:vMerge/>
            <w:tcBorders>
              <w:left w:val="single" w:sz="4" w:space="0" w:color="auto"/>
              <w:right w:val="single" w:sz="4" w:space="0" w:color="auto"/>
            </w:tcBorders>
            <w:vAlign w:val="center"/>
          </w:tcPr>
          <w:p w:rsidR="00DF7962" w:rsidRPr="0069754B" w:rsidRDefault="00DF7962">
            <w:pPr>
              <w:ind w:left="-80"/>
              <w:jc w:val="center"/>
              <w:rPr>
                <w:i/>
                <w:sz w:val="20"/>
                <w:szCs w:val="22"/>
              </w:rPr>
            </w:pPr>
          </w:p>
        </w:tc>
        <w:tc>
          <w:tcPr>
            <w:tcW w:w="209" w:type="pct"/>
            <w:tcBorders>
              <w:top w:val="none" w:sz="4" w:space="0" w:color="000000"/>
              <w:left w:val="none" w:sz="4" w:space="0" w:color="000000"/>
              <w:bottom w:val="none" w:sz="4" w:space="0" w:color="000000"/>
              <w:right w:val="single" w:sz="4" w:space="0" w:color="auto"/>
            </w:tcBorders>
            <w:shd w:val="clear" w:color="auto" w:fill="auto"/>
            <w:noWrap/>
            <w:vAlign w:val="center"/>
          </w:tcPr>
          <w:p w:rsidR="00DF7962" w:rsidRPr="0069754B" w:rsidRDefault="00CA6463">
            <w:pPr>
              <w:ind w:left="-80"/>
              <w:jc w:val="center"/>
              <w:rPr>
                <w:sz w:val="20"/>
                <w:szCs w:val="22"/>
              </w:rPr>
            </w:pPr>
            <w:r w:rsidRPr="0069754B">
              <w:rPr>
                <w:sz w:val="20"/>
                <w:szCs w:val="22"/>
              </w:rPr>
              <w:t>Taillis</w:t>
            </w:r>
          </w:p>
        </w:tc>
        <w:tc>
          <w:tcPr>
            <w:tcW w:w="102" w:type="pct"/>
            <w:vMerge/>
            <w:tcBorders>
              <w:left w:val="single" w:sz="4" w:space="0" w:color="auto"/>
              <w:right w:val="single" w:sz="8" w:space="0" w:color="auto"/>
            </w:tcBorders>
            <w:shd w:val="clear" w:color="auto" w:fill="auto"/>
            <w:noWrap/>
            <w:vAlign w:val="center"/>
          </w:tcPr>
          <w:p w:rsidR="00DF7962" w:rsidRPr="0069754B" w:rsidRDefault="00DF7962">
            <w:pPr>
              <w:ind w:left="-80"/>
              <w:jc w:val="center"/>
              <w:rPr>
                <w:sz w:val="20"/>
                <w:szCs w:val="22"/>
              </w:rPr>
            </w:pPr>
          </w:p>
        </w:tc>
        <w:tc>
          <w:tcPr>
            <w:tcW w:w="113" w:type="pct"/>
            <w:vMerge/>
            <w:tcBorders>
              <w:left w:val="none" w:sz="4" w:space="0" w:color="000000"/>
              <w:right w:val="single" w:sz="8" w:space="0" w:color="auto"/>
            </w:tcBorders>
            <w:shd w:val="clear" w:color="auto" w:fill="auto"/>
            <w:noWrap/>
            <w:vAlign w:val="center"/>
          </w:tcPr>
          <w:p w:rsidR="00DF7962" w:rsidRPr="0069754B" w:rsidRDefault="00DF7962">
            <w:pPr>
              <w:ind w:left="-80"/>
              <w:jc w:val="center"/>
              <w:rPr>
                <w:sz w:val="20"/>
                <w:szCs w:val="22"/>
              </w:rPr>
            </w:pPr>
          </w:p>
        </w:tc>
        <w:tc>
          <w:tcPr>
            <w:tcW w:w="258" w:type="pct"/>
            <w:vMerge/>
            <w:tcBorders>
              <w:left w:val="none" w:sz="4" w:space="0" w:color="000000"/>
              <w:right w:val="single" w:sz="8" w:space="0" w:color="auto"/>
            </w:tcBorders>
            <w:shd w:val="clear" w:color="auto" w:fill="auto"/>
            <w:noWrap/>
            <w:vAlign w:val="center"/>
          </w:tcPr>
          <w:p w:rsidR="00DF7962" w:rsidRPr="0069754B" w:rsidRDefault="00DF7962">
            <w:pPr>
              <w:ind w:left="-80"/>
              <w:jc w:val="center"/>
              <w:rPr>
                <w:sz w:val="20"/>
                <w:szCs w:val="22"/>
              </w:rPr>
            </w:pPr>
          </w:p>
        </w:tc>
        <w:tc>
          <w:tcPr>
            <w:tcW w:w="433" w:type="pct"/>
            <w:vMerge/>
            <w:tcBorders>
              <w:left w:val="none" w:sz="4" w:space="0" w:color="000000"/>
              <w:right w:val="single" w:sz="8" w:space="0" w:color="auto"/>
            </w:tcBorders>
            <w:shd w:val="clear" w:color="auto" w:fill="auto"/>
            <w:noWrap/>
            <w:vAlign w:val="center"/>
          </w:tcPr>
          <w:p w:rsidR="00DF7962" w:rsidRPr="0069754B" w:rsidRDefault="00DF7962">
            <w:pPr>
              <w:ind w:left="-80"/>
              <w:jc w:val="center"/>
              <w:rPr>
                <w:sz w:val="20"/>
                <w:szCs w:val="22"/>
              </w:rPr>
            </w:pPr>
          </w:p>
        </w:tc>
        <w:tc>
          <w:tcPr>
            <w:tcW w:w="747" w:type="pct"/>
            <w:tcBorders>
              <w:top w:val="single" w:sz="4" w:space="0" w:color="auto"/>
              <w:left w:val="single" w:sz="8" w:space="0" w:color="auto"/>
              <w:bottom w:val="single" w:sz="4" w:space="0" w:color="auto"/>
              <w:right w:val="single" w:sz="4" w:space="0" w:color="auto"/>
            </w:tcBorders>
            <w:shd w:val="clear" w:color="F8CBAD" w:fill="F8CBAD"/>
            <w:noWrap/>
            <w:vAlign w:val="center"/>
          </w:tcPr>
          <w:p w:rsidR="00DF7962" w:rsidRPr="0069754B" w:rsidRDefault="00DF7962">
            <w:pPr>
              <w:ind w:left="-80"/>
              <w:jc w:val="center"/>
              <w:rPr>
                <w:i/>
                <w:sz w:val="20"/>
                <w:szCs w:val="22"/>
              </w:rPr>
            </w:pPr>
          </w:p>
        </w:tc>
        <w:tc>
          <w:tcPr>
            <w:tcW w:w="411"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Pr="0069754B" w:rsidRDefault="00DF7962">
            <w:pPr>
              <w:ind w:left="-80"/>
              <w:jc w:val="center"/>
              <w:rPr>
                <w:i/>
                <w:sz w:val="20"/>
                <w:szCs w:val="22"/>
              </w:rPr>
            </w:pPr>
          </w:p>
        </w:tc>
        <w:tc>
          <w:tcPr>
            <w:tcW w:w="97"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F7962" w:rsidRPr="0069754B" w:rsidRDefault="00DF7962">
            <w:pPr>
              <w:ind w:left="-80"/>
              <w:jc w:val="center"/>
              <w:rPr>
                <w:sz w:val="20"/>
                <w:szCs w:val="22"/>
              </w:rPr>
            </w:pP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Pr="0069754B" w:rsidRDefault="00DF7962">
            <w:pPr>
              <w:jc w:val="center"/>
              <w:rPr>
                <w:sz w:val="20"/>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Pr="0069754B" w:rsidRDefault="00DF7962">
            <w:pPr>
              <w:ind w:left="-67"/>
              <w:jc w:val="center"/>
              <w:rPr>
                <w:i/>
                <w:sz w:val="20"/>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F7CAAC" w:themeFill="accent2" w:themeFillTint="66"/>
          </w:tcPr>
          <w:p w:rsidR="00DF7962" w:rsidRPr="0069754B" w:rsidRDefault="00DF7962">
            <w:pPr>
              <w:rPr>
                <w:i/>
                <w:sz w:val="20"/>
                <w:szCs w:val="22"/>
              </w:rPr>
            </w:pPr>
          </w:p>
        </w:tc>
        <w:tc>
          <w:tcPr>
            <w:tcW w:w="349"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Pr="0069754B" w:rsidRDefault="00DF7962">
            <w:pPr>
              <w:ind w:left="12"/>
              <w:jc w:val="center"/>
              <w:rPr>
                <w:i/>
                <w:sz w:val="20"/>
                <w:szCs w:val="22"/>
              </w:rPr>
            </w:pPr>
          </w:p>
        </w:tc>
        <w:tc>
          <w:tcPr>
            <w:tcW w:w="227" w:type="pct"/>
            <w:tcBorders>
              <w:top w:val="single" w:sz="4" w:space="0" w:color="auto"/>
              <w:left w:val="none" w:sz="4" w:space="0" w:color="000000"/>
              <w:bottom w:val="single" w:sz="4" w:space="0" w:color="auto"/>
              <w:right w:val="single" w:sz="4" w:space="0" w:color="auto"/>
            </w:tcBorders>
            <w:shd w:val="clear" w:color="auto" w:fill="F7CAAC" w:themeFill="accent2" w:themeFillTint="66"/>
            <w:noWrap/>
            <w:vAlign w:val="center"/>
          </w:tcPr>
          <w:p w:rsidR="00DF7962" w:rsidRPr="0069754B" w:rsidRDefault="00DF7962">
            <w:pPr>
              <w:ind w:left="48"/>
              <w:jc w:val="center"/>
              <w:rPr>
                <w:i/>
                <w:sz w:val="20"/>
                <w:szCs w:val="22"/>
              </w:rPr>
            </w:pPr>
          </w:p>
        </w:tc>
        <w:tc>
          <w:tcPr>
            <w:tcW w:w="321" w:type="pct"/>
            <w:tcBorders>
              <w:top w:val="single" w:sz="4" w:space="0" w:color="auto"/>
              <w:left w:val="single" w:sz="4" w:space="0" w:color="auto"/>
              <w:bottom w:val="single" w:sz="4" w:space="0" w:color="auto"/>
              <w:right w:val="single" w:sz="4" w:space="0" w:color="auto"/>
            </w:tcBorders>
          </w:tcPr>
          <w:p w:rsidR="00DF7962" w:rsidRPr="0069754B" w:rsidRDefault="00DF7962">
            <w:pPr>
              <w:ind w:left="0"/>
              <w:jc w:val="center"/>
              <w:rPr>
                <w:i/>
                <w:sz w:val="20"/>
                <w:szCs w:val="22"/>
              </w:rPr>
            </w:pPr>
          </w:p>
        </w:tc>
        <w:tc>
          <w:tcPr>
            <w:tcW w:w="134"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Pr="0069754B" w:rsidRDefault="00DF7962">
            <w:pPr>
              <w:ind w:left="0"/>
              <w:jc w:val="center"/>
              <w:rPr>
                <w:i/>
                <w:sz w:val="20"/>
                <w:szCs w:val="22"/>
              </w:rPr>
            </w:pP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Pr="0069754B" w:rsidRDefault="00DF7962">
            <w:pPr>
              <w:jc w:val="center"/>
              <w:rPr>
                <w:i/>
                <w:sz w:val="20"/>
                <w:szCs w:val="22"/>
              </w:rPr>
            </w:pPr>
          </w:p>
        </w:tc>
      </w:tr>
      <w:tr w:rsidR="00DF7962" w:rsidRPr="0069754B" w:rsidTr="0069754B">
        <w:trPr>
          <w:trHeight w:val="264"/>
        </w:trPr>
        <w:tc>
          <w:tcPr>
            <w:tcW w:w="377" w:type="pct"/>
            <w:vMerge w:val="restart"/>
            <w:tcBorders>
              <w:top w:val="single" w:sz="4" w:space="0" w:color="auto"/>
              <w:left w:val="single" w:sz="4" w:space="0" w:color="auto"/>
              <w:right w:val="single" w:sz="4" w:space="0" w:color="auto"/>
            </w:tcBorders>
            <w:shd w:val="clear" w:color="auto" w:fill="auto"/>
            <w:vAlign w:val="center"/>
          </w:tcPr>
          <w:p w:rsidR="00DF7962" w:rsidRPr="0069754B" w:rsidRDefault="00DF7962">
            <w:pPr>
              <w:ind w:left="-80"/>
              <w:jc w:val="center"/>
              <w:rPr>
                <w:i/>
                <w:sz w:val="20"/>
                <w:szCs w:val="22"/>
              </w:rPr>
            </w:pPr>
          </w:p>
        </w:tc>
        <w:tc>
          <w:tcPr>
            <w:tcW w:w="209"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Pr="0069754B" w:rsidRDefault="00CA6463">
            <w:pPr>
              <w:ind w:left="-80"/>
              <w:jc w:val="center"/>
              <w:rPr>
                <w:sz w:val="20"/>
                <w:szCs w:val="22"/>
              </w:rPr>
            </w:pPr>
            <w:r w:rsidRPr="0069754B">
              <w:rPr>
                <w:sz w:val="20"/>
                <w:szCs w:val="22"/>
              </w:rPr>
              <w:t>Futaie</w:t>
            </w:r>
          </w:p>
        </w:tc>
        <w:tc>
          <w:tcPr>
            <w:tcW w:w="102" w:type="pct"/>
            <w:vMerge w:val="restart"/>
            <w:tcBorders>
              <w:top w:val="single" w:sz="4" w:space="0" w:color="auto"/>
              <w:left w:val="single" w:sz="4" w:space="0" w:color="auto"/>
              <w:right w:val="single" w:sz="8" w:space="0" w:color="auto"/>
            </w:tcBorders>
            <w:shd w:val="clear" w:color="auto" w:fill="auto"/>
            <w:noWrap/>
            <w:vAlign w:val="center"/>
          </w:tcPr>
          <w:p w:rsidR="00DF7962" w:rsidRPr="0069754B" w:rsidRDefault="00DF7962">
            <w:pPr>
              <w:ind w:left="-80"/>
              <w:jc w:val="center"/>
              <w:rPr>
                <w:i/>
                <w:sz w:val="20"/>
                <w:szCs w:val="22"/>
              </w:rPr>
            </w:pPr>
          </w:p>
        </w:tc>
        <w:tc>
          <w:tcPr>
            <w:tcW w:w="113" w:type="pct"/>
            <w:vMerge w:val="restart"/>
            <w:tcBorders>
              <w:top w:val="single" w:sz="4" w:space="0" w:color="auto"/>
              <w:left w:val="none" w:sz="4" w:space="0" w:color="000000"/>
              <w:right w:val="single" w:sz="8" w:space="0" w:color="auto"/>
            </w:tcBorders>
            <w:shd w:val="clear" w:color="auto" w:fill="auto"/>
            <w:noWrap/>
            <w:vAlign w:val="center"/>
          </w:tcPr>
          <w:p w:rsidR="00DF7962" w:rsidRPr="0069754B" w:rsidRDefault="00DF7962">
            <w:pPr>
              <w:ind w:left="-80"/>
              <w:jc w:val="center"/>
              <w:rPr>
                <w:i/>
                <w:sz w:val="20"/>
                <w:szCs w:val="22"/>
              </w:rPr>
            </w:pPr>
          </w:p>
        </w:tc>
        <w:tc>
          <w:tcPr>
            <w:tcW w:w="258" w:type="pct"/>
            <w:vMerge w:val="restart"/>
            <w:tcBorders>
              <w:top w:val="single" w:sz="4" w:space="0" w:color="auto"/>
              <w:left w:val="none" w:sz="4" w:space="0" w:color="000000"/>
              <w:right w:val="single" w:sz="8" w:space="0" w:color="auto"/>
            </w:tcBorders>
            <w:shd w:val="clear" w:color="auto" w:fill="auto"/>
            <w:noWrap/>
            <w:vAlign w:val="center"/>
          </w:tcPr>
          <w:p w:rsidR="00DF7962" w:rsidRPr="0069754B" w:rsidRDefault="00DF7962">
            <w:pPr>
              <w:ind w:left="-80"/>
              <w:jc w:val="center"/>
              <w:rPr>
                <w:i/>
                <w:sz w:val="20"/>
                <w:szCs w:val="22"/>
              </w:rPr>
            </w:pPr>
          </w:p>
        </w:tc>
        <w:tc>
          <w:tcPr>
            <w:tcW w:w="433" w:type="pct"/>
            <w:vMerge w:val="restart"/>
            <w:tcBorders>
              <w:top w:val="single" w:sz="4" w:space="0" w:color="auto"/>
              <w:left w:val="none" w:sz="4" w:space="0" w:color="000000"/>
              <w:right w:val="single" w:sz="8" w:space="0" w:color="auto"/>
            </w:tcBorders>
            <w:shd w:val="clear" w:color="auto" w:fill="auto"/>
            <w:noWrap/>
            <w:vAlign w:val="center"/>
          </w:tcPr>
          <w:p w:rsidR="00DF7962" w:rsidRPr="0069754B" w:rsidRDefault="00DF7962">
            <w:pPr>
              <w:ind w:left="-80"/>
              <w:jc w:val="center"/>
              <w:rPr>
                <w:i/>
                <w:sz w:val="20"/>
                <w:szCs w:val="22"/>
              </w:rPr>
            </w:pPr>
          </w:p>
        </w:tc>
        <w:tc>
          <w:tcPr>
            <w:tcW w:w="747" w:type="pct"/>
            <w:tcBorders>
              <w:top w:val="single" w:sz="4" w:space="0" w:color="auto"/>
              <w:left w:val="none" w:sz="4" w:space="0" w:color="000000"/>
              <w:bottom w:val="single" w:sz="4" w:space="0" w:color="auto"/>
              <w:right w:val="single" w:sz="4" w:space="0" w:color="auto"/>
            </w:tcBorders>
            <w:shd w:val="clear" w:color="F8CBAD" w:fill="F8CBAD"/>
            <w:noWrap/>
            <w:vAlign w:val="center"/>
          </w:tcPr>
          <w:p w:rsidR="00DF7962" w:rsidRPr="0069754B" w:rsidRDefault="00DF7962">
            <w:pPr>
              <w:ind w:left="-80"/>
              <w:jc w:val="center"/>
              <w:rPr>
                <w:i/>
                <w:sz w:val="20"/>
                <w:szCs w:val="22"/>
              </w:rPr>
            </w:pPr>
          </w:p>
        </w:tc>
        <w:tc>
          <w:tcPr>
            <w:tcW w:w="41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Pr="0069754B" w:rsidRDefault="00DF7962">
            <w:pPr>
              <w:ind w:left="-80"/>
              <w:jc w:val="center"/>
              <w:rPr>
                <w:i/>
                <w:sz w:val="20"/>
                <w:szCs w:val="22"/>
              </w:rPr>
            </w:pPr>
          </w:p>
        </w:tc>
        <w:tc>
          <w:tcPr>
            <w:tcW w:w="97"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Pr="0069754B" w:rsidRDefault="00DF7962">
            <w:pPr>
              <w:ind w:left="-80"/>
              <w:jc w:val="center"/>
              <w:rPr>
                <w:i/>
                <w:sz w:val="20"/>
                <w:szCs w:val="22"/>
              </w:rPr>
            </w:pPr>
          </w:p>
        </w:tc>
        <w:tc>
          <w:tcPr>
            <w:tcW w:w="687"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Pr="0069754B" w:rsidRDefault="00DF7962">
            <w:pPr>
              <w:ind w:left="0"/>
              <w:jc w:val="center"/>
              <w:rPr>
                <w:i/>
                <w:sz w:val="20"/>
                <w:szCs w:val="22"/>
              </w:rPr>
            </w:pPr>
          </w:p>
        </w:tc>
        <w:tc>
          <w:tcPr>
            <w:tcW w:w="187" w:type="pct"/>
            <w:tcBorders>
              <w:top w:val="single" w:sz="4" w:space="0" w:color="auto"/>
              <w:left w:val="none" w:sz="4" w:space="0" w:color="000000"/>
              <w:right w:val="single" w:sz="4" w:space="0" w:color="auto"/>
            </w:tcBorders>
            <w:shd w:val="clear" w:color="auto" w:fill="C5E0B3" w:themeFill="accent6" w:themeFillTint="66"/>
            <w:noWrap/>
            <w:vAlign w:val="center"/>
          </w:tcPr>
          <w:p w:rsidR="00DF7962" w:rsidRPr="0069754B" w:rsidRDefault="00DF7962">
            <w:pPr>
              <w:ind w:left="0"/>
              <w:jc w:val="center"/>
              <w:rPr>
                <w:i/>
                <w:sz w:val="20"/>
                <w:szCs w:val="22"/>
              </w:rPr>
            </w:pPr>
          </w:p>
        </w:tc>
        <w:tc>
          <w:tcPr>
            <w:tcW w:w="215" w:type="pct"/>
            <w:tcBorders>
              <w:top w:val="single" w:sz="4" w:space="0" w:color="auto"/>
              <w:left w:val="single" w:sz="4" w:space="0" w:color="auto"/>
              <w:right w:val="single" w:sz="4" w:space="0" w:color="auto"/>
            </w:tcBorders>
            <w:shd w:val="clear" w:color="auto" w:fill="FFFFFF" w:themeFill="background1"/>
          </w:tcPr>
          <w:p w:rsidR="00DF7962" w:rsidRPr="0069754B" w:rsidRDefault="00DF7962">
            <w:pPr>
              <w:ind w:left="0"/>
              <w:jc w:val="center"/>
              <w:rPr>
                <w:i/>
                <w:sz w:val="20"/>
                <w:szCs w:val="22"/>
              </w:rPr>
            </w:pPr>
          </w:p>
        </w:tc>
        <w:tc>
          <w:tcPr>
            <w:tcW w:w="349" w:type="pct"/>
            <w:tcBorders>
              <w:top w:val="single" w:sz="4" w:space="0" w:color="auto"/>
              <w:left w:val="single" w:sz="4" w:space="0" w:color="auto"/>
              <w:bottom w:val="single" w:sz="4" w:space="0" w:color="auto"/>
              <w:right w:val="single" w:sz="4" w:space="0" w:color="auto"/>
            </w:tcBorders>
            <w:shd w:val="clear" w:color="C6E0B4" w:fill="C6E0B4"/>
            <w:noWrap/>
            <w:vAlign w:val="center"/>
          </w:tcPr>
          <w:p w:rsidR="00DF7962" w:rsidRPr="0069754B" w:rsidRDefault="00DF7962">
            <w:pPr>
              <w:ind w:left="0"/>
              <w:jc w:val="center"/>
              <w:rPr>
                <w:i/>
                <w:sz w:val="20"/>
                <w:szCs w:val="22"/>
              </w:rPr>
            </w:pPr>
          </w:p>
        </w:tc>
        <w:tc>
          <w:tcPr>
            <w:tcW w:w="227" w:type="pct"/>
            <w:tcBorders>
              <w:top w:val="single" w:sz="4" w:space="0" w:color="auto"/>
              <w:left w:val="none" w:sz="4" w:space="0" w:color="000000"/>
              <w:right w:val="single" w:sz="4" w:space="0" w:color="auto"/>
            </w:tcBorders>
            <w:shd w:val="clear" w:color="auto" w:fill="FFFFFF" w:themeFill="background1"/>
            <w:noWrap/>
            <w:vAlign w:val="center"/>
          </w:tcPr>
          <w:p w:rsidR="00DF7962" w:rsidRPr="0069754B" w:rsidRDefault="00DF7962">
            <w:pPr>
              <w:ind w:left="0"/>
              <w:jc w:val="center"/>
              <w:rPr>
                <w:i/>
                <w:sz w:val="20"/>
                <w:szCs w:val="22"/>
              </w:rPr>
            </w:pPr>
          </w:p>
        </w:tc>
        <w:tc>
          <w:tcPr>
            <w:tcW w:w="321"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F7962" w:rsidRPr="0069754B" w:rsidRDefault="00DF7962">
            <w:pPr>
              <w:ind w:left="0"/>
              <w:jc w:val="center"/>
              <w:rPr>
                <w:i/>
                <w:sz w:val="20"/>
                <w:szCs w:val="22"/>
              </w:rPr>
            </w:pPr>
          </w:p>
        </w:tc>
        <w:tc>
          <w:tcPr>
            <w:tcW w:w="1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Pr="0069754B" w:rsidRDefault="00DF7962">
            <w:pPr>
              <w:ind w:left="0"/>
              <w:jc w:val="center"/>
              <w:rPr>
                <w:i/>
                <w:sz w:val="20"/>
                <w:szCs w:val="22"/>
              </w:rPr>
            </w:pPr>
          </w:p>
        </w:tc>
        <w:tc>
          <w:tcPr>
            <w:tcW w:w="133"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F7962" w:rsidRPr="0069754B" w:rsidRDefault="00DF7962">
            <w:pPr>
              <w:ind w:left="0"/>
              <w:jc w:val="center"/>
              <w:rPr>
                <w:i/>
                <w:sz w:val="20"/>
                <w:szCs w:val="22"/>
              </w:rPr>
            </w:pPr>
          </w:p>
        </w:tc>
      </w:tr>
      <w:tr w:rsidR="00DF7962" w:rsidRPr="0069754B" w:rsidTr="0069754B">
        <w:trPr>
          <w:trHeight w:val="264"/>
        </w:trPr>
        <w:tc>
          <w:tcPr>
            <w:tcW w:w="377" w:type="pct"/>
            <w:vMerge/>
            <w:tcBorders>
              <w:left w:val="single" w:sz="4" w:space="0" w:color="auto"/>
              <w:right w:val="single" w:sz="4" w:space="0" w:color="auto"/>
            </w:tcBorders>
            <w:vAlign w:val="center"/>
          </w:tcPr>
          <w:p w:rsidR="00DF7962" w:rsidRPr="0069754B" w:rsidRDefault="00DF7962">
            <w:pPr>
              <w:ind w:left="-80"/>
              <w:jc w:val="center"/>
              <w:rPr>
                <w:i/>
                <w:sz w:val="20"/>
                <w:szCs w:val="22"/>
              </w:rPr>
            </w:pPr>
          </w:p>
        </w:tc>
        <w:tc>
          <w:tcPr>
            <w:tcW w:w="209" w:type="pct"/>
            <w:tcBorders>
              <w:top w:val="none" w:sz="4" w:space="0" w:color="000000"/>
              <w:left w:val="none" w:sz="4" w:space="0" w:color="000000"/>
              <w:bottom w:val="none" w:sz="4" w:space="0" w:color="000000"/>
              <w:right w:val="single" w:sz="4" w:space="0" w:color="auto"/>
            </w:tcBorders>
            <w:shd w:val="clear" w:color="auto" w:fill="auto"/>
            <w:noWrap/>
            <w:vAlign w:val="center"/>
          </w:tcPr>
          <w:p w:rsidR="00DF7962" w:rsidRPr="0069754B" w:rsidRDefault="00CA6463">
            <w:pPr>
              <w:ind w:left="-80"/>
              <w:jc w:val="center"/>
              <w:rPr>
                <w:sz w:val="20"/>
                <w:szCs w:val="22"/>
              </w:rPr>
            </w:pPr>
            <w:r w:rsidRPr="0069754B">
              <w:rPr>
                <w:sz w:val="20"/>
                <w:szCs w:val="22"/>
              </w:rPr>
              <w:t>Taillis</w:t>
            </w:r>
          </w:p>
        </w:tc>
        <w:tc>
          <w:tcPr>
            <w:tcW w:w="102" w:type="pct"/>
            <w:vMerge/>
            <w:tcBorders>
              <w:left w:val="single" w:sz="4" w:space="0" w:color="auto"/>
              <w:bottom w:val="single" w:sz="4" w:space="0" w:color="auto"/>
              <w:right w:val="single" w:sz="8" w:space="0" w:color="auto"/>
            </w:tcBorders>
            <w:shd w:val="clear" w:color="auto" w:fill="auto"/>
            <w:noWrap/>
            <w:vAlign w:val="center"/>
          </w:tcPr>
          <w:p w:rsidR="00DF7962" w:rsidRPr="0069754B" w:rsidRDefault="00DF7962">
            <w:pPr>
              <w:ind w:left="-80"/>
              <w:jc w:val="center"/>
              <w:rPr>
                <w:sz w:val="20"/>
                <w:szCs w:val="22"/>
              </w:rPr>
            </w:pPr>
          </w:p>
        </w:tc>
        <w:tc>
          <w:tcPr>
            <w:tcW w:w="113" w:type="pct"/>
            <w:vMerge/>
            <w:tcBorders>
              <w:left w:val="none" w:sz="4" w:space="0" w:color="000000"/>
              <w:bottom w:val="single" w:sz="4" w:space="0" w:color="auto"/>
              <w:right w:val="single" w:sz="8" w:space="0" w:color="auto"/>
            </w:tcBorders>
            <w:shd w:val="clear" w:color="auto" w:fill="auto"/>
            <w:noWrap/>
            <w:vAlign w:val="center"/>
          </w:tcPr>
          <w:p w:rsidR="00DF7962" w:rsidRPr="0069754B" w:rsidRDefault="00DF7962">
            <w:pPr>
              <w:ind w:left="-80"/>
              <w:jc w:val="center"/>
              <w:rPr>
                <w:sz w:val="20"/>
                <w:szCs w:val="22"/>
              </w:rPr>
            </w:pPr>
          </w:p>
        </w:tc>
        <w:tc>
          <w:tcPr>
            <w:tcW w:w="258" w:type="pct"/>
            <w:vMerge/>
            <w:tcBorders>
              <w:left w:val="none" w:sz="4" w:space="0" w:color="000000"/>
              <w:bottom w:val="single" w:sz="4" w:space="0" w:color="auto"/>
              <w:right w:val="single" w:sz="8" w:space="0" w:color="auto"/>
            </w:tcBorders>
            <w:shd w:val="clear" w:color="auto" w:fill="auto"/>
            <w:noWrap/>
            <w:vAlign w:val="center"/>
          </w:tcPr>
          <w:p w:rsidR="00DF7962" w:rsidRPr="0069754B" w:rsidRDefault="00DF7962">
            <w:pPr>
              <w:ind w:left="-80"/>
              <w:jc w:val="center"/>
              <w:rPr>
                <w:sz w:val="20"/>
                <w:szCs w:val="22"/>
              </w:rPr>
            </w:pPr>
          </w:p>
        </w:tc>
        <w:tc>
          <w:tcPr>
            <w:tcW w:w="433" w:type="pct"/>
            <w:vMerge/>
            <w:tcBorders>
              <w:left w:val="none" w:sz="4" w:space="0" w:color="000000"/>
              <w:bottom w:val="single" w:sz="4" w:space="0" w:color="auto"/>
              <w:right w:val="single" w:sz="8" w:space="0" w:color="auto"/>
            </w:tcBorders>
            <w:shd w:val="clear" w:color="auto" w:fill="auto"/>
            <w:noWrap/>
            <w:vAlign w:val="center"/>
          </w:tcPr>
          <w:p w:rsidR="00DF7962" w:rsidRPr="0069754B" w:rsidRDefault="00DF7962">
            <w:pPr>
              <w:ind w:left="-80"/>
              <w:jc w:val="center"/>
              <w:rPr>
                <w:sz w:val="20"/>
                <w:szCs w:val="22"/>
              </w:rPr>
            </w:pPr>
          </w:p>
        </w:tc>
        <w:tc>
          <w:tcPr>
            <w:tcW w:w="747" w:type="pct"/>
            <w:tcBorders>
              <w:top w:val="single" w:sz="4" w:space="0" w:color="auto"/>
              <w:left w:val="single" w:sz="8" w:space="0" w:color="auto"/>
              <w:bottom w:val="single" w:sz="4" w:space="0" w:color="auto"/>
              <w:right w:val="single" w:sz="4" w:space="0" w:color="auto"/>
            </w:tcBorders>
            <w:shd w:val="clear" w:color="F8CBAD" w:fill="F8CBAD"/>
            <w:noWrap/>
            <w:vAlign w:val="center"/>
          </w:tcPr>
          <w:p w:rsidR="00DF7962" w:rsidRPr="0069754B" w:rsidRDefault="00DF7962">
            <w:pPr>
              <w:ind w:left="-80"/>
              <w:jc w:val="center"/>
              <w:rPr>
                <w:i/>
                <w:sz w:val="20"/>
                <w:szCs w:val="22"/>
              </w:rPr>
            </w:pPr>
          </w:p>
        </w:tc>
        <w:tc>
          <w:tcPr>
            <w:tcW w:w="411"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Pr="0069754B" w:rsidRDefault="00DF7962">
            <w:pPr>
              <w:ind w:left="-80"/>
              <w:jc w:val="center"/>
              <w:rPr>
                <w:i/>
                <w:sz w:val="20"/>
                <w:szCs w:val="22"/>
              </w:rPr>
            </w:pPr>
          </w:p>
        </w:tc>
        <w:tc>
          <w:tcPr>
            <w:tcW w:w="97"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F7962" w:rsidRPr="0069754B" w:rsidRDefault="00DF7962">
            <w:pPr>
              <w:ind w:left="-80"/>
              <w:jc w:val="center"/>
              <w:rPr>
                <w:sz w:val="20"/>
                <w:szCs w:val="22"/>
              </w:rPr>
            </w:pP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Pr="0069754B" w:rsidRDefault="00DF7962">
            <w:pPr>
              <w:jc w:val="center"/>
              <w:rPr>
                <w:sz w:val="20"/>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Pr="0069754B" w:rsidRDefault="00DF7962">
            <w:pPr>
              <w:ind w:left="-67"/>
              <w:jc w:val="center"/>
              <w:rPr>
                <w:i/>
                <w:sz w:val="20"/>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F7CAAC" w:themeFill="accent2" w:themeFillTint="66"/>
          </w:tcPr>
          <w:p w:rsidR="00DF7962" w:rsidRPr="0069754B" w:rsidRDefault="00DF7962">
            <w:pPr>
              <w:rPr>
                <w:i/>
                <w:sz w:val="20"/>
                <w:szCs w:val="22"/>
              </w:rPr>
            </w:pPr>
          </w:p>
        </w:tc>
        <w:tc>
          <w:tcPr>
            <w:tcW w:w="349"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Pr="0069754B" w:rsidRDefault="00DF7962">
            <w:pPr>
              <w:ind w:left="12"/>
              <w:jc w:val="center"/>
              <w:rPr>
                <w:i/>
                <w:sz w:val="20"/>
                <w:szCs w:val="22"/>
              </w:rPr>
            </w:pPr>
          </w:p>
        </w:tc>
        <w:tc>
          <w:tcPr>
            <w:tcW w:w="227" w:type="pct"/>
            <w:tcBorders>
              <w:top w:val="single" w:sz="4" w:space="0" w:color="auto"/>
              <w:left w:val="none" w:sz="4" w:space="0" w:color="000000"/>
              <w:bottom w:val="single" w:sz="4" w:space="0" w:color="auto"/>
              <w:right w:val="single" w:sz="4" w:space="0" w:color="auto"/>
            </w:tcBorders>
            <w:shd w:val="clear" w:color="auto" w:fill="F7CAAC" w:themeFill="accent2" w:themeFillTint="66"/>
            <w:noWrap/>
            <w:vAlign w:val="center"/>
          </w:tcPr>
          <w:p w:rsidR="00DF7962" w:rsidRPr="0069754B" w:rsidRDefault="00DF7962">
            <w:pPr>
              <w:ind w:left="48"/>
              <w:jc w:val="center"/>
              <w:rPr>
                <w:i/>
                <w:sz w:val="20"/>
                <w:szCs w:val="22"/>
              </w:rPr>
            </w:pPr>
          </w:p>
        </w:tc>
        <w:tc>
          <w:tcPr>
            <w:tcW w:w="321" w:type="pct"/>
            <w:tcBorders>
              <w:top w:val="single" w:sz="4" w:space="0" w:color="auto"/>
              <w:left w:val="single" w:sz="4" w:space="0" w:color="auto"/>
              <w:bottom w:val="single" w:sz="4" w:space="0" w:color="auto"/>
              <w:right w:val="single" w:sz="4" w:space="0" w:color="auto"/>
            </w:tcBorders>
          </w:tcPr>
          <w:p w:rsidR="00DF7962" w:rsidRPr="0069754B" w:rsidRDefault="00DF7962">
            <w:pPr>
              <w:ind w:left="0"/>
              <w:jc w:val="center"/>
              <w:rPr>
                <w:i/>
                <w:sz w:val="20"/>
                <w:szCs w:val="22"/>
              </w:rPr>
            </w:pPr>
          </w:p>
        </w:tc>
        <w:tc>
          <w:tcPr>
            <w:tcW w:w="134"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Pr="0069754B" w:rsidRDefault="00DF7962">
            <w:pPr>
              <w:ind w:left="0"/>
              <w:jc w:val="center"/>
              <w:rPr>
                <w:i/>
                <w:sz w:val="20"/>
                <w:szCs w:val="22"/>
              </w:rPr>
            </w:pP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Pr="0069754B" w:rsidRDefault="00DF7962">
            <w:pPr>
              <w:jc w:val="center"/>
              <w:rPr>
                <w:i/>
                <w:sz w:val="20"/>
                <w:szCs w:val="22"/>
              </w:rPr>
            </w:pPr>
          </w:p>
        </w:tc>
      </w:tr>
      <w:tr w:rsidR="00DF7962" w:rsidRPr="0069754B" w:rsidTr="0069754B">
        <w:trPr>
          <w:trHeight w:val="264"/>
        </w:trPr>
        <w:tc>
          <w:tcPr>
            <w:tcW w:w="377" w:type="pct"/>
            <w:vMerge w:val="restart"/>
            <w:tcBorders>
              <w:top w:val="single" w:sz="4" w:space="0" w:color="auto"/>
              <w:left w:val="single" w:sz="4" w:space="0" w:color="auto"/>
              <w:right w:val="single" w:sz="4" w:space="0" w:color="auto"/>
            </w:tcBorders>
            <w:shd w:val="clear" w:color="auto" w:fill="auto"/>
            <w:vAlign w:val="center"/>
          </w:tcPr>
          <w:p w:rsidR="00DF7962" w:rsidRPr="0069754B" w:rsidRDefault="00DF7962">
            <w:pPr>
              <w:ind w:left="-80"/>
              <w:jc w:val="center"/>
              <w:rPr>
                <w:i/>
                <w:sz w:val="20"/>
                <w:szCs w:val="22"/>
              </w:rPr>
            </w:pPr>
          </w:p>
        </w:tc>
        <w:tc>
          <w:tcPr>
            <w:tcW w:w="209"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Pr="0069754B" w:rsidRDefault="00CA6463">
            <w:pPr>
              <w:ind w:left="-80"/>
              <w:jc w:val="center"/>
              <w:rPr>
                <w:sz w:val="20"/>
                <w:szCs w:val="22"/>
              </w:rPr>
            </w:pPr>
            <w:r w:rsidRPr="0069754B">
              <w:rPr>
                <w:sz w:val="20"/>
                <w:szCs w:val="22"/>
              </w:rPr>
              <w:t>Futaie</w:t>
            </w:r>
          </w:p>
        </w:tc>
        <w:tc>
          <w:tcPr>
            <w:tcW w:w="102" w:type="pct"/>
            <w:vMerge w:val="restart"/>
            <w:tcBorders>
              <w:top w:val="single" w:sz="4" w:space="0" w:color="auto"/>
              <w:left w:val="single" w:sz="4" w:space="0" w:color="auto"/>
              <w:right w:val="single" w:sz="8" w:space="0" w:color="auto"/>
            </w:tcBorders>
            <w:shd w:val="clear" w:color="auto" w:fill="auto"/>
            <w:noWrap/>
            <w:vAlign w:val="center"/>
          </w:tcPr>
          <w:p w:rsidR="00DF7962" w:rsidRPr="0069754B" w:rsidRDefault="00DF7962">
            <w:pPr>
              <w:ind w:left="-80"/>
              <w:jc w:val="center"/>
              <w:rPr>
                <w:i/>
                <w:sz w:val="20"/>
                <w:szCs w:val="22"/>
              </w:rPr>
            </w:pPr>
          </w:p>
        </w:tc>
        <w:tc>
          <w:tcPr>
            <w:tcW w:w="113" w:type="pct"/>
            <w:vMerge w:val="restart"/>
            <w:tcBorders>
              <w:top w:val="single" w:sz="4" w:space="0" w:color="auto"/>
              <w:left w:val="none" w:sz="4" w:space="0" w:color="000000"/>
              <w:right w:val="single" w:sz="8" w:space="0" w:color="auto"/>
            </w:tcBorders>
            <w:shd w:val="clear" w:color="auto" w:fill="auto"/>
            <w:noWrap/>
            <w:vAlign w:val="center"/>
          </w:tcPr>
          <w:p w:rsidR="00DF7962" w:rsidRPr="0069754B" w:rsidRDefault="00DF7962">
            <w:pPr>
              <w:ind w:left="-80"/>
              <w:jc w:val="center"/>
              <w:rPr>
                <w:i/>
                <w:sz w:val="20"/>
                <w:szCs w:val="22"/>
              </w:rPr>
            </w:pPr>
          </w:p>
        </w:tc>
        <w:tc>
          <w:tcPr>
            <w:tcW w:w="258" w:type="pct"/>
            <w:vMerge w:val="restart"/>
            <w:tcBorders>
              <w:top w:val="single" w:sz="4" w:space="0" w:color="auto"/>
              <w:left w:val="none" w:sz="4" w:space="0" w:color="000000"/>
              <w:right w:val="single" w:sz="8" w:space="0" w:color="auto"/>
            </w:tcBorders>
            <w:shd w:val="clear" w:color="auto" w:fill="auto"/>
            <w:noWrap/>
            <w:vAlign w:val="center"/>
          </w:tcPr>
          <w:p w:rsidR="00DF7962" w:rsidRPr="0069754B" w:rsidRDefault="00DF7962">
            <w:pPr>
              <w:ind w:left="-80"/>
              <w:jc w:val="center"/>
              <w:rPr>
                <w:i/>
                <w:sz w:val="20"/>
                <w:szCs w:val="22"/>
              </w:rPr>
            </w:pPr>
          </w:p>
        </w:tc>
        <w:tc>
          <w:tcPr>
            <w:tcW w:w="433" w:type="pct"/>
            <w:vMerge w:val="restart"/>
            <w:tcBorders>
              <w:top w:val="single" w:sz="4" w:space="0" w:color="auto"/>
              <w:left w:val="none" w:sz="4" w:space="0" w:color="000000"/>
              <w:right w:val="single" w:sz="4" w:space="0" w:color="auto"/>
            </w:tcBorders>
            <w:shd w:val="clear" w:color="auto" w:fill="auto"/>
            <w:noWrap/>
            <w:vAlign w:val="center"/>
          </w:tcPr>
          <w:p w:rsidR="00DF7962" w:rsidRPr="0069754B" w:rsidRDefault="00DF7962">
            <w:pPr>
              <w:ind w:left="-80"/>
              <w:jc w:val="center"/>
              <w:rPr>
                <w:i/>
                <w:sz w:val="20"/>
                <w:szCs w:val="22"/>
              </w:rPr>
            </w:pPr>
          </w:p>
        </w:tc>
        <w:tc>
          <w:tcPr>
            <w:tcW w:w="747"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Pr="0069754B" w:rsidRDefault="00DF7962">
            <w:pPr>
              <w:ind w:left="-80"/>
              <w:jc w:val="center"/>
              <w:rPr>
                <w:i/>
                <w:sz w:val="20"/>
                <w:szCs w:val="22"/>
              </w:rPr>
            </w:pPr>
          </w:p>
        </w:tc>
        <w:tc>
          <w:tcPr>
            <w:tcW w:w="41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Pr="0069754B" w:rsidRDefault="00DF7962">
            <w:pPr>
              <w:ind w:left="-80"/>
              <w:jc w:val="center"/>
              <w:rPr>
                <w:i/>
                <w:sz w:val="20"/>
                <w:szCs w:val="22"/>
              </w:rPr>
            </w:pPr>
          </w:p>
        </w:tc>
        <w:tc>
          <w:tcPr>
            <w:tcW w:w="97"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Pr="0069754B" w:rsidRDefault="00DF7962">
            <w:pPr>
              <w:ind w:left="-80"/>
              <w:jc w:val="center"/>
              <w:rPr>
                <w:i/>
                <w:sz w:val="20"/>
                <w:szCs w:val="22"/>
              </w:rPr>
            </w:pPr>
          </w:p>
        </w:tc>
        <w:tc>
          <w:tcPr>
            <w:tcW w:w="687"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Pr="0069754B" w:rsidRDefault="00DF7962">
            <w:pPr>
              <w:ind w:left="0"/>
              <w:jc w:val="center"/>
              <w:rPr>
                <w:i/>
                <w:sz w:val="20"/>
                <w:szCs w:val="22"/>
              </w:rPr>
            </w:pPr>
          </w:p>
        </w:tc>
        <w:tc>
          <w:tcPr>
            <w:tcW w:w="187" w:type="pct"/>
            <w:tcBorders>
              <w:top w:val="single" w:sz="4" w:space="0" w:color="auto"/>
              <w:left w:val="none" w:sz="4" w:space="0" w:color="000000"/>
              <w:right w:val="single" w:sz="4" w:space="0" w:color="auto"/>
            </w:tcBorders>
            <w:shd w:val="clear" w:color="auto" w:fill="C5E0B3" w:themeFill="accent6" w:themeFillTint="66"/>
            <w:noWrap/>
            <w:vAlign w:val="center"/>
          </w:tcPr>
          <w:p w:rsidR="00DF7962" w:rsidRPr="0069754B" w:rsidRDefault="00DF7962">
            <w:pPr>
              <w:ind w:left="0"/>
              <w:jc w:val="center"/>
              <w:rPr>
                <w:i/>
                <w:sz w:val="20"/>
                <w:szCs w:val="22"/>
              </w:rPr>
            </w:pPr>
          </w:p>
        </w:tc>
        <w:tc>
          <w:tcPr>
            <w:tcW w:w="215" w:type="pct"/>
            <w:tcBorders>
              <w:top w:val="single" w:sz="4" w:space="0" w:color="auto"/>
              <w:left w:val="single" w:sz="4" w:space="0" w:color="auto"/>
              <w:right w:val="single" w:sz="4" w:space="0" w:color="auto"/>
            </w:tcBorders>
            <w:shd w:val="clear" w:color="auto" w:fill="FFFFFF" w:themeFill="background1"/>
          </w:tcPr>
          <w:p w:rsidR="00DF7962" w:rsidRPr="0069754B" w:rsidRDefault="00DF7962">
            <w:pPr>
              <w:ind w:left="0"/>
              <w:jc w:val="center"/>
              <w:rPr>
                <w:i/>
                <w:sz w:val="20"/>
                <w:szCs w:val="22"/>
              </w:rPr>
            </w:pPr>
          </w:p>
        </w:tc>
        <w:tc>
          <w:tcPr>
            <w:tcW w:w="349" w:type="pct"/>
            <w:tcBorders>
              <w:top w:val="single" w:sz="4" w:space="0" w:color="auto"/>
              <w:left w:val="single" w:sz="4" w:space="0" w:color="auto"/>
              <w:bottom w:val="single" w:sz="4" w:space="0" w:color="auto"/>
              <w:right w:val="single" w:sz="4" w:space="0" w:color="auto"/>
            </w:tcBorders>
            <w:shd w:val="clear" w:color="C6E0B4" w:fill="C6E0B4"/>
            <w:noWrap/>
            <w:vAlign w:val="center"/>
          </w:tcPr>
          <w:p w:rsidR="00DF7962" w:rsidRPr="0069754B" w:rsidRDefault="00DF7962">
            <w:pPr>
              <w:ind w:left="0"/>
              <w:jc w:val="center"/>
              <w:rPr>
                <w:i/>
                <w:sz w:val="20"/>
                <w:szCs w:val="22"/>
              </w:rPr>
            </w:pPr>
          </w:p>
        </w:tc>
        <w:tc>
          <w:tcPr>
            <w:tcW w:w="227" w:type="pct"/>
            <w:tcBorders>
              <w:top w:val="single" w:sz="4" w:space="0" w:color="auto"/>
              <w:left w:val="none" w:sz="4" w:space="0" w:color="000000"/>
              <w:right w:val="single" w:sz="4" w:space="0" w:color="auto"/>
            </w:tcBorders>
            <w:shd w:val="clear" w:color="auto" w:fill="FFFFFF" w:themeFill="background1"/>
            <w:noWrap/>
            <w:vAlign w:val="center"/>
          </w:tcPr>
          <w:p w:rsidR="00DF7962" w:rsidRPr="0069754B" w:rsidRDefault="00DF7962">
            <w:pPr>
              <w:ind w:left="0"/>
              <w:jc w:val="center"/>
              <w:rPr>
                <w:i/>
                <w:sz w:val="20"/>
                <w:szCs w:val="22"/>
              </w:rPr>
            </w:pPr>
          </w:p>
        </w:tc>
        <w:tc>
          <w:tcPr>
            <w:tcW w:w="321"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F7962" w:rsidRPr="0069754B" w:rsidRDefault="00DF7962">
            <w:pPr>
              <w:ind w:left="0"/>
              <w:jc w:val="center"/>
              <w:rPr>
                <w:i/>
                <w:sz w:val="20"/>
                <w:szCs w:val="22"/>
              </w:rPr>
            </w:pPr>
          </w:p>
        </w:tc>
        <w:tc>
          <w:tcPr>
            <w:tcW w:w="1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Pr="0069754B" w:rsidRDefault="00DF7962">
            <w:pPr>
              <w:ind w:left="0"/>
              <w:jc w:val="center"/>
              <w:rPr>
                <w:i/>
                <w:sz w:val="20"/>
                <w:szCs w:val="22"/>
              </w:rPr>
            </w:pPr>
          </w:p>
        </w:tc>
        <w:tc>
          <w:tcPr>
            <w:tcW w:w="133"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F7962" w:rsidRPr="0069754B" w:rsidRDefault="00DF7962">
            <w:pPr>
              <w:ind w:left="0"/>
              <w:jc w:val="center"/>
              <w:rPr>
                <w:i/>
                <w:sz w:val="20"/>
                <w:szCs w:val="22"/>
              </w:rPr>
            </w:pPr>
          </w:p>
        </w:tc>
      </w:tr>
      <w:tr w:rsidR="00DF7962" w:rsidRPr="0069754B" w:rsidTr="0069754B">
        <w:trPr>
          <w:trHeight w:val="264"/>
        </w:trPr>
        <w:tc>
          <w:tcPr>
            <w:tcW w:w="377" w:type="pct"/>
            <w:vMerge/>
            <w:tcBorders>
              <w:left w:val="single" w:sz="4" w:space="0" w:color="auto"/>
              <w:bottom w:val="single" w:sz="4" w:space="0" w:color="auto"/>
              <w:right w:val="single" w:sz="4" w:space="0" w:color="auto"/>
            </w:tcBorders>
            <w:vAlign w:val="center"/>
          </w:tcPr>
          <w:p w:rsidR="00DF7962" w:rsidRPr="0069754B" w:rsidRDefault="00DF7962">
            <w:pPr>
              <w:ind w:left="-80"/>
              <w:jc w:val="center"/>
              <w:rPr>
                <w:i/>
                <w:sz w:val="20"/>
                <w:szCs w:val="22"/>
              </w:rPr>
            </w:pPr>
          </w:p>
        </w:tc>
        <w:tc>
          <w:tcPr>
            <w:tcW w:w="209"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Pr="0069754B" w:rsidRDefault="00CA6463">
            <w:pPr>
              <w:ind w:left="-80"/>
              <w:jc w:val="center"/>
              <w:rPr>
                <w:sz w:val="20"/>
                <w:szCs w:val="22"/>
              </w:rPr>
            </w:pPr>
            <w:r w:rsidRPr="0069754B">
              <w:rPr>
                <w:sz w:val="20"/>
                <w:szCs w:val="22"/>
              </w:rPr>
              <w:t>Taillis</w:t>
            </w:r>
          </w:p>
        </w:tc>
        <w:tc>
          <w:tcPr>
            <w:tcW w:w="102" w:type="pct"/>
            <w:vMerge/>
            <w:tcBorders>
              <w:left w:val="single" w:sz="4" w:space="0" w:color="auto"/>
              <w:right w:val="single" w:sz="8" w:space="0" w:color="auto"/>
            </w:tcBorders>
            <w:shd w:val="clear" w:color="auto" w:fill="auto"/>
            <w:noWrap/>
            <w:vAlign w:val="center"/>
          </w:tcPr>
          <w:p w:rsidR="00DF7962" w:rsidRPr="0069754B" w:rsidRDefault="00DF7962">
            <w:pPr>
              <w:ind w:left="-80"/>
              <w:jc w:val="center"/>
              <w:rPr>
                <w:sz w:val="20"/>
                <w:szCs w:val="22"/>
              </w:rPr>
            </w:pPr>
          </w:p>
        </w:tc>
        <w:tc>
          <w:tcPr>
            <w:tcW w:w="113" w:type="pct"/>
            <w:vMerge/>
            <w:tcBorders>
              <w:left w:val="none" w:sz="4" w:space="0" w:color="000000"/>
              <w:right w:val="single" w:sz="8" w:space="0" w:color="auto"/>
            </w:tcBorders>
            <w:shd w:val="clear" w:color="auto" w:fill="auto"/>
            <w:noWrap/>
            <w:vAlign w:val="center"/>
          </w:tcPr>
          <w:p w:rsidR="00DF7962" w:rsidRPr="0069754B" w:rsidRDefault="00DF7962">
            <w:pPr>
              <w:ind w:left="-80"/>
              <w:jc w:val="center"/>
              <w:rPr>
                <w:sz w:val="20"/>
                <w:szCs w:val="22"/>
              </w:rPr>
            </w:pPr>
          </w:p>
        </w:tc>
        <w:tc>
          <w:tcPr>
            <w:tcW w:w="258" w:type="pct"/>
            <w:vMerge/>
            <w:tcBorders>
              <w:left w:val="none" w:sz="4" w:space="0" w:color="000000"/>
              <w:right w:val="single" w:sz="8" w:space="0" w:color="auto"/>
            </w:tcBorders>
            <w:shd w:val="clear" w:color="auto" w:fill="auto"/>
            <w:noWrap/>
            <w:vAlign w:val="center"/>
          </w:tcPr>
          <w:p w:rsidR="00DF7962" w:rsidRPr="0069754B" w:rsidRDefault="00DF7962">
            <w:pPr>
              <w:ind w:left="-80"/>
              <w:jc w:val="center"/>
              <w:rPr>
                <w:sz w:val="20"/>
                <w:szCs w:val="22"/>
              </w:rPr>
            </w:pPr>
          </w:p>
        </w:tc>
        <w:tc>
          <w:tcPr>
            <w:tcW w:w="433" w:type="pct"/>
            <w:vMerge/>
            <w:tcBorders>
              <w:left w:val="none" w:sz="4" w:space="0" w:color="000000"/>
              <w:right w:val="single" w:sz="4" w:space="0" w:color="auto"/>
            </w:tcBorders>
            <w:shd w:val="clear" w:color="auto" w:fill="auto"/>
            <w:noWrap/>
            <w:vAlign w:val="center"/>
          </w:tcPr>
          <w:p w:rsidR="00DF7962" w:rsidRPr="0069754B" w:rsidRDefault="00DF7962">
            <w:pPr>
              <w:ind w:left="-80"/>
              <w:jc w:val="center"/>
              <w:rPr>
                <w:sz w:val="20"/>
                <w:szCs w:val="22"/>
              </w:rPr>
            </w:pPr>
          </w:p>
        </w:tc>
        <w:tc>
          <w:tcPr>
            <w:tcW w:w="747"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Pr="0069754B" w:rsidRDefault="00DF7962">
            <w:pPr>
              <w:ind w:left="-80"/>
              <w:jc w:val="center"/>
              <w:rPr>
                <w:i/>
                <w:sz w:val="20"/>
                <w:szCs w:val="22"/>
              </w:rPr>
            </w:pPr>
          </w:p>
        </w:tc>
        <w:tc>
          <w:tcPr>
            <w:tcW w:w="411"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Pr="0069754B" w:rsidRDefault="00DF7962">
            <w:pPr>
              <w:ind w:left="-80"/>
              <w:jc w:val="center"/>
              <w:rPr>
                <w:i/>
                <w:sz w:val="20"/>
                <w:szCs w:val="22"/>
              </w:rPr>
            </w:pPr>
          </w:p>
        </w:tc>
        <w:tc>
          <w:tcPr>
            <w:tcW w:w="97"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F7962" w:rsidRPr="0069754B" w:rsidRDefault="00DF7962">
            <w:pPr>
              <w:ind w:left="-80"/>
              <w:jc w:val="center"/>
              <w:rPr>
                <w:sz w:val="20"/>
                <w:szCs w:val="22"/>
              </w:rPr>
            </w:pP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Pr="0069754B" w:rsidRDefault="00DF7962">
            <w:pPr>
              <w:jc w:val="center"/>
              <w:rPr>
                <w:sz w:val="20"/>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Pr="0069754B" w:rsidRDefault="00DF7962">
            <w:pPr>
              <w:ind w:left="-67"/>
              <w:jc w:val="center"/>
              <w:rPr>
                <w:i/>
                <w:sz w:val="20"/>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F7CAAC" w:themeFill="accent2" w:themeFillTint="66"/>
          </w:tcPr>
          <w:p w:rsidR="00DF7962" w:rsidRPr="0069754B" w:rsidRDefault="00DF7962">
            <w:pPr>
              <w:rPr>
                <w:i/>
                <w:sz w:val="20"/>
                <w:szCs w:val="22"/>
              </w:rPr>
            </w:pPr>
          </w:p>
        </w:tc>
        <w:tc>
          <w:tcPr>
            <w:tcW w:w="349"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Pr="0069754B" w:rsidRDefault="00DF7962">
            <w:pPr>
              <w:ind w:left="12"/>
              <w:jc w:val="center"/>
              <w:rPr>
                <w:i/>
                <w:sz w:val="20"/>
                <w:szCs w:val="22"/>
              </w:rPr>
            </w:pPr>
          </w:p>
        </w:tc>
        <w:tc>
          <w:tcPr>
            <w:tcW w:w="227" w:type="pct"/>
            <w:tcBorders>
              <w:top w:val="single" w:sz="4" w:space="0" w:color="auto"/>
              <w:left w:val="none" w:sz="4" w:space="0" w:color="000000"/>
              <w:bottom w:val="single" w:sz="4" w:space="0" w:color="auto"/>
              <w:right w:val="single" w:sz="4" w:space="0" w:color="auto"/>
            </w:tcBorders>
            <w:shd w:val="clear" w:color="auto" w:fill="F7CAAC" w:themeFill="accent2" w:themeFillTint="66"/>
            <w:noWrap/>
            <w:vAlign w:val="center"/>
          </w:tcPr>
          <w:p w:rsidR="00DF7962" w:rsidRPr="0069754B" w:rsidRDefault="00DF7962">
            <w:pPr>
              <w:ind w:left="48"/>
              <w:jc w:val="center"/>
              <w:rPr>
                <w:i/>
                <w:sz w:val="20"/>
                <w:szCs w:val="22"/>
              </w:rPr>
            </w:pPr>
          </w:p>
        </w:tc>
        <w:tc>
          <w:tcPr>
            <w:tcW w:w="321" w:type="pct"/>
            <w:tcBorders>
              <w:top w:val="single" w:sz="4" w:space="0" w:color="auto"/>
              <w:left w:val="single" w:sz="4" w:space="0" w:color="auto"/>
              <w:bottom w:val="single" w:sz="4" w:space="0" w:color="auto"/>
              <w:right w:val="single" w:sz="4" w:space="0" w:color="auto"/>
            </w:tcBorders>
          </w:tcPr>
          <w:p w:rsidR="00DF7962" w:rsidRPr="0069754B" w:rsidRDefault="00DF7962">
            <w:pPr>
              <w:ind w:left="0"/>
              <w:jc w:val="center"/>
              <w:rPr>
                <w:i/>
                <w:sz w:val="20"/>
                <w:szCs w:val="22"/>
              </w:rPr>
            </w:pPr>
          </w:p>
        </w:tc>
        <w:tc>
          <w:tcPr>
            <w:tcW w:w="134"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Pr="0069754B" w:rsidRDefault="00DF7962">
            <w:pPr>
              <w:ind w:left="0"/>
              <w:jc w:val="center"/>
              <w:rPr>
                <w:i/>
                <w:sz w:val="20"/>
                <w:szCs w:val="22"/>
              </w:rPr>
            </w:pP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Pr="0069754B" w:rsidRDefault="00DF7962">
            <w:pPr>
              <w:jc w:val="center"/>
              <w:rPr>
                <w:i/>
                <w:sz w:val="20"/>
                <w:szCs w:val="22"/>
              </w:rPr>
            </w:pPr>
          </w:p>
        </w:tc>
      </w:tr>
      <w:tr w:rsidR="00DF7962" w:rsidRPr="0069754B" w:rsidTr="0069754B">
        <w:trPr>
          <w:trHeight w:val="264"/>
        </w:trPr>
        <w:tc>
          <w:tcPr>
            <w:tcW w:w="377" w:type="pct"/>
            <w:tcBorders>
              <w:top w:val="single" w:sz="4" w:space="0" w:color="auto"/>
              <w:left w:val="single" w:sz="4" w:space="0" w:color="auto"/>
              <w:right w:val="single" w:sz="4" w:space="0" w:color="auto"/>
            </w:tcBorders>
            <w:shd w:val="clear" w:color="auto" w:fill="auto"/>
            <w:vAlign w:val="center"/>
          </w:tcPr>
          <w:p w:rsidR="00DF7962" w:rsidRPr="0069754B" w:rsidRDefault="00DF7962">
            <w:pPr>
              <w:ind w:left="-80"/>
              <w:jc w:val="center"/>
              <w:rPr>
                <w:i/>
                <w:sz w:val="20"/>
                <w:szCs w:val="22"/>
              </w:rPr>
            </w:pPr>
          </w:p>
        </w:tc>
        <w:tc>
          <w:tcPr>
            <w:tcW w:w="209"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Pr="0069754B" w:rsidRDefault="00CA6463">
            <w:pPr>
              <w:ind w:left="-80"/>
              <w:jc w:val="center"/>
              <w:rPr>
                <w:sz w:val="20"/>
                <w:szCs w:val="22"/>
              </w:rPr>
            </w:pPr>
            <w:r w:rsidRPr="0069754B">
              <w:rPr>
                <w:sz w:val="20"/>
                <w:szCs w:val="22"/>
              </w:rPr>
              <w:t>Futaie</w:t>
            </w:r>
          </w:p>
        </w:tc>
        <w:tc>
          <w:tcPr>
            <w:tcW w:w="102" w:type="pct"/>
            <w:vMerge w:val="restart"/>
            <w:tcBorders>
              <w:top w:val="single" w:sz="4" w:space="0" w:color="auto"/>
              <w:left w:val="single" w:sz="4" w:space="0" w:color="auto"/>
              <w:right w:val="single" w:sz="8" w:space="0" w:color="auto"/>
            </w:tcBorders>
            <w:shd w:val="clear" w:color="auto" w:fill="auto"/>
            <w:noWrap/>
            <w:vAlign w:val="center"/>
          </w:tcPr>
          <w:p w:rsidR="00DF7962" w:rsidRPr="0069754B" w:rsidRDefault="00DF7962">
            <w:pPr>
              <w:ind w:left="-80"/>
              <w:jc w:val="center"/>
              <w:rPr>
                <w:i/>
                <w:sz w:val="20"/>
                <w:szCs w:val="22"/>
              </w:rPr>
            </w:pPr>
          </w:p>
        </w:tc>
        <w:tc>
          <w:tcPr>
            <w:tcW w:w="113" w:type="pct"/>
            <w:vMerge w:val="restart"/>
            <w:tcBorders>
              <w:top w:val="single" w:sz="4" w:space="0" w:color="auto"/>
              <w:left w:val="none" w:sz="4" w:space="0" w:color="000000"/>
              <w:right w:val="single" w:sz="8" w:space="0" w:color="auto"/>
            </w:tcBorders>
            <w:shd w:val="clear" w:color="auto" w:fill="auto"/>
            <w:noWrap/>
            <w:vAlign w:val="center"/>
          </w:tcPr>
          <w:p w:rsidR="00DF7962" w:rsidRPr="0069754B" w:rsidRDefault="00DF7962">
            <w:pPr>
              <w:ind w:left="-80"/>
              <w:jc w:val="center"/>
              <w:rPr>
                <w:i/>
                <w:sz w:val="20"/>
                <w:szCs w:val="22"/>
              </w:rPr>
            </w:pPr>
          </w:p>
        </w:tc>
        <w:tc>
          <w:tcPr>
            <w:tcW w:w="258" w:type="pct"/>
            <w:vMerge w:val="restart"/>
            <w:tcBorders>
              <w:top w:val="single" w:sz="4" w:space="0" w:color="auto"/>
              <w:left w:val="none" w:sz="4" w:space="0" w:color="000000"/>
              <w:right w:val="single" w:sz="8" w:space="0" w:color="auto"/>
            </w:tcBorders>
            <w:shd w:val="clear" w:color="auto" w:fill="auto"/>
            <w:noWrap/>
            <w:vAlign w:val="center"/>
          </w:tcPr>
          <w:p w:rsidR="00DF7962" w:rsidRPr="0069754B" w:rsidRDefault="00DF7962">
            <w:pPr>
              <w:ind w:left="-80"/>
              <w:jc w:val="center"/>
              <w:rPr>
                <w:i/>
                <w:sz w:val="20"/>
                <w:szCs w:val="22"/>
              </w:rPr>
            </w:pPr>
          </w:p>
        </w:tc>
        <w:tc>
          <w:tcPr>
            <w:tcW w:w="433" w:type="pct"/>
            <w:vMerge w:val="restart"/>
            <w:tcBorders>
              <w:top w:val="single" w:sz="4" w:space="0" w:color="auto"/>
              <w:left w:val="none" w:sz="4" w:space="0" w:color="000000"/>
              <w:right w:val="single" w:sz="4" w:space="0" w:color="auto"/>
            </w:tcBorders>
            <w:shd w:val="clear" w:color="auto" w:fill="auto"/>
            <w:noWrap/>
            <w:vAlign w:val="center"/>
          </w:tcPr>
          <w:p w:rsidR="00DF7962" w:rsidRPr="0069754B" w:rsidRDefault="00DF7962">
            <w:pPr>
              <w:ind w:left="-80"/>
              <w:jc w:val="center"/>
              <w:rPr>
                <w:i/>
                <w:sz w:val="20"/>
                <w:szCs w:val="22"/>
              </w:rPr>
            </w:pPr>
          </w:p>
        </w:tc>
        <w:tc>
          <w:tcPr>
            <w:tcW w:w="747"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Pr="0069754B" w:rsidRDefault="00DF7962">
            <w:pPr>
              <w:ind w:left="-80"/>
              <w:jc w:val="center"/>
              <w:rPr>
                <w:i/>
                <w:sz w:val="20"/>
                <w:szCs w:val="22"/>
              </w:rPr>
            </w:pPr>
          </w:p>
        </w:tc>
        <w:tc>
          <w:tcPr>
            <w:tcW w:w="41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Pr="0069754B" w:rsidRDefault="00DF7962">
            <w:pPr>
              <w:ind w:left="-80"/>
              <w:jc w:val="center"/>
              <w:rPr>
                <w:i/>
                <w:sz w:val="20"/>
                <w:szCs w:val="22"/>
              </w:rPr>
            </w:pPr>
          </w:p>
        </w:tc>
        <w:tc>
          <w:tcPr>
            <w:tcW w:w="97"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Pr="0069754B" w:rsidRDefault="00DF7962">
            <w:pPr>
              <w:ind w:left="-80"/>
              <w:jc w:val="center"/>
              <w:rPr>
                <w:i/>
                <w:sz w:val="20"/>
                <w:szCs w:val="22"/>
              </w:rPr>
            </w:pPr>
          </w:p>
        </w:tc>
        <w:tc>
          <w:tcPr>
            <w:tcW w:w="687"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Pr="0069754B" w:rsidRDefault="00DF7962">
            <w:pPr>
              <w:ind w:left="0"/>
              <w:jc w:val="center"/>
              <w:rPr>
                <w:i/>
                <w:sz w:val="20"/>
                <w:szCs w:val="22"/>
              </w:rPr>
            </w:pPr>
          </w:p>
        </w:tc>
        <w:tc>
          <w:tcPr>
            <w:tcW w:w="187" w:type="pct"/>
            <w:tcBorders>
              <w:top w:val="single" w:sz="4" w:space="0" w:color="auto"/>
              <w:left w:val="none" w:sz="4" w:space="0" w:color="000000"/>
              <w:right w:val="single" w:sz="4" w:space="0" w:color="auto"/>
            </w:tcBorders>
            <w:shd w:val="clear" w:color="auto" w:fill="C5E0B3" w:themeFill="accent6" w:themeFillTint="66"/>
            <w:noWrap/>
            <w:vAlign w:val="center"/>
          </w:tcPr>
          <w:p w:rsidR="00DF7962" w:rsidRPr="0069754B" w:rsidRDefault="00DF7962">
            <w:pPr>
              <w:ind w:left="0"/>
              <w:jc w:val="center"/>
              <w:rPr>
                <w:i/>
                <w:sz w:val="20"/>
                <w:szCs w:val="22"/>
              </w:rPr>
            </w:pPr>
          </w:p>
        </w:tc>
        <w:tc>
          <w:tcPr>
            <w:tcW w:w="215" w:type="pct"/>
            <w:tcBorders>
              <w:top w:val="single" w:sz="4" w:space="0" w:color="auto"/>
              <w:left w:val="single" w:sz="4" w:space="0" w:color="auto"/>
              <w:right w:val="single" w:sz="4" w:space="0" w:color="auto"/>
            </w:tcBorders>
            <w:shd w:val="clear" w:color="auto" w:fill="FFFFFF" w:themeFill="background1"/>
          </w:tcPr>
          <w:p w:rsidR="00DF7962" w:rsidRPr="0069754B" w:rsidRDefault="00DF7962">
            <w:pPr>
              <w:ind w:left="0"/>
              <w:jc w:val="center"/>
              <w:rPr>
                <w:i/>
                <w:sz w:val="20"/>
                <w:szCs w:val="22"/>
              </w:rPr>
            </w:pPr>
          </w:p>
        </w:tc>
        <w:tc>
          <w:tcPr>
            <w:tcW w:w="349" w:type="pct"/>
            <w:tcBorders>
              <w:top w:val="single" w:sz="4" w:space="0" w:color="auto"/>
              <w:left w:val="single" w:sz="4" w:space="0" w:color="auto"/>
              <w:bottom w:val="single" w:sz="4" w:space="0" w:color="auto"/>
              <w:right w:val="single" w:sz="4" w:space="0" w:color="auto"/>
            </w:tcBorders>
            <w:shd w:val="clear" w:color="C6E0B4" w:fill="C6E0B4"/>
            <w:noWrap/>
            <w:vAlign w:val="center"/>
          </w:tcPr>
          <w:p w:rsidR="00DF7962" w:rsidRPr="0069754B" w:rsidRDefault="00DF7962">
            <w:pPr>
              <w:ind w:left="0"/>
              <w:jc w:val="center"/>
              <w:rPr>
                <w:i/>
                <w:sz w:val="20"/>
                <w:szCs w:val="22"/>
              </w:rPr>
            </w:pPr>
          </w:p>
        </w:tc>
        <w:tc>
          <w:tcPr>
            <w:tcW w:w="227" w:type="pct"/>
            <w:tcBorders>
              <w:top w:val="single" w:sz="4" w:space="0" w:color="auto"/>
              <w:left w:val="none" w:sz="4" w:space="0" w:color="000000"/>
              <w:right w:val="single" w:sz="4" w:space="0" w:color="auto"/>
            </w:tcBorders>
            <w:shd w:val="clear" w:color="auto" w:fill="FFFFFF" w:themeFill="background1"/>
            <w:noWrap/>
            <w:vAlign w:val="center"/>
          </w:tcPr>
          <w:p w:rsidR="00DF7962" w:rsidRPr="0069754B" w:rsidRDefault="00DF7962">
            <w:pPr>
              <w:ind w:left="0"/>
              <w:jc w:val="center"/>
              <w:rPr>
                <w:i/>
                <w:sz w:val="20"/>
                <w:szCs w:val="22"/>
              </w:rPr>
            </w:pPr>
          </w:p>
        </w:tc>
        <w:tc>
          <w:tcPr>
            <w:tcW w:w="321"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F7962" w:rsidRPr="0069754B" w:rsidRDefault="00DF7962">
            <w:pPr>
              <w:ind w:left="0"/>
              <w:jc w:val="center"/>
              <w:rPr>
                <w:i/>
                <w:sz w:val="20"/>
                <w:szCs w:val="22"/>
              </w:rPr>
            </w:pPr>
          </w:p>
        </w:tc>
        <w:tc>
          <w:tcPr>
            <w:tcW w:w="1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Pr="0069754B" w:rsidRDefault="00DF7962">
            <w:pPr>
              <w:ind w:left="0"/>
              <w:jc w:val="center"/>
              <w:rPr>
                <w:i/>
                <w:sz w:val="20"/>
                <w:szCs w:val="22"/>
              </w:rPr>
            </w:pPr>
          </w:p>
        </w:tc>
        <w:tc>
          <w:tcPr>
            <w:tcW w:w="133"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F7962" w:rsidRPr="0069754B" w:rsidRDefault="00DF7962">
            <w:pPr>
              <w:ind w:left="0"/>
              <w:jc w:val="center"/>
              <w:rPr>
                <w:i/>
                <w:sz w:val="20"/>
                <w:szCs w:val="22"/>
              </w:rPr>
            </w:pPr>
          </w:p>
        </w:tc>
      </w:tr>
      <w:tr w:rsidR="00DF7962" w:rsidRPr="0069754B" w:rsidTr="0069754B">
        <w:trPr>
          <w:trHeight w:val="264"/>
        </w:trPr>
        <w:tc>
          <w:tcPr>
            <w:tcW w:w="377" w:type="pct"/>
            <w:tcBorders>
              <w:left w:val="single" w:sz="4" w:space="0" w:color="auto"/>
              <w:bottom w:val="single" w:sz="4" w:space="0" w:color="auto"/>
              <w:right w:val="single" w:sz="4" w:space="0" w:color="auto"/>
            </w:tcBorders>
            <w:vAlign w:val="center"/>
          </w:tcPr>
          <w:p w:rsidR="00DF7962" w:rsidRPr="0069754B" w:rsidRDefault="00DF7962">
            <w:pPr>
              <w:ind w:left="-80"/>
              <w:jc w:val="center"/>
              <w:rPr>
                <w:i/>
                <w:sz w:val="20"/>
                <w:szCs w:val="22"/>
              </w:rPr>
            </w:pPr>
          </w:p>
        </w:tc>
        <w:tc>
          <w:tcPr>
            <w:tcW w:w="209"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Pr="0069754B" w:rsidRDefault="00CA6463">
            <w:pPr>
              <w:ind w:left="-80"/>
              <w:jc w:val="center"/>
              <w:rPr>
                <w:sz w:val="20"/>
                <w:szCs w:val="22"/>
              </w:rPr>
            </w:pPr>
            <w:r w:rsidRPr="0069754B">
              <w:rPr>
                <w:sz w:val="20"/>
                <w:szCs w:val="22"/>
              </w:rPr>
              <w:t>Taillis</w:t>
            </w:r>
          </w:p>
        </w:tc>
        <w:tc>
          <w:tcPr>
            <w:tcW w:w="102" w:type="pct"/>
            <w:vMerge/>
            <w:tcBorders>
              <w:left w:val="single" w:sz="4" w:space="0" w:color="auto"/>
              <w:bottom w:val="single" w:sz="4" w:space="0" w:color="auto"/>
              <w:right w:val="single" w:sz="8" w:space="0" w:color="auto"/>
            </w:tcBorders>
            <w:shd w:val="clear" w:color="auto" w:fill="auto"/>
            <w:noWrap/>
            <w:vAlign w:val="center"/>
          </w:tcPr>
          <w:p w:rsidR="00DF7962" w:rsidRPr="0069754B" w:rsidRDefault="00DF7962">
            <w:pPr>
              <w:ind w:left="-80"/>
              <w:jc w:val="center"/>
              <w:rPr>
                <w:sz w:val="20"/>
                <w:szCs w:val="22"/>
              </w:rPr>
            </w:pPr>
          </w:p>
        </w:tc>
        <w:tc>
          <w:tcPr>
            <w:tcW w:w="113" w:type="pct"/>
            <w:vMerge/>
            <w:tcBorders>
              <w:left w:val="none" w:sz="4" w:space="0" w:color="000000"/>
              <w:bottom w:val="single" w:sz="4" w:space="0" w:color="auto"/>
              <w:right w:val="single" w:sz="8" w:space="0" w:color="auto"/>
            </w:tcBorders>
            <w:shd w:val="clear" w:color="auto" w:fill="auto"/>
            <w:noWrap/>
            <w:vAlign w:val="center"/>
          </w:tcPr>
          <w:p w:rsidR="00DF7962" w:rsidRPr="0069754B" w:rsidRDefault="00DF7962">
            <w:pPr>
              <w:ind w:left="-80"/>
              <w:jc w:val="center"/>
              <w:rPr>
                <w:sz w:val="20"/>
                <w:szCs w:val="22"/>
              </w:rPr>
            </w:pPr>
          </w:p>
        </w:tc>
        <w:tc>
          <w:tcPr>
            <w:tcW w:w="258" w:type="pct"/>
            <w:vMerge/>
            <w:tcBorders>
              <w:left w:val="none" w:sz="4" w:space="0" w:color="000000"/>
              <w:bottom w:val="single" w:sz="4" w:space="0" w:color="auto"/>
              <w:right w:val="single" w:sz="8" w:space="0" w:color="auto"/>
            </w:tcBorders>
            <w:shd w:val="clear" w:color="auto" w:fill="auto"/>
            <w:noWrap/>
            <w:vAlign w:val="center"/>
          </w:tcPr>
          <w:p w:rsidR="00DF7962" w:rsidRPr="0069754B" w:rsidRDefault="00DF7962">
            <w:pPr>
              <w:ind w:left="-80"/>
              <w:jc w:val="center"/>
              <w:rPr>
                <w:sz w:val="20"/>
                <w:szCs w:val="22"/>
              </w:rPr>
            </w:pPr>
          </w:p>
        </w:tc>
        <w:tc>
          <w:tcPr>
            <w:tcW w:w="433" w:type="pct"/>
            <w:vMerge/>
            <w:tcBorders>
              <w:left w:val="none" w:sz="4" w:space="0" w:color="000000"/>
              <w:bottom w:val="single" w:sz="4" w:space="0" w:color="auto"/>
              <w:right w:val="single" w:sz="4" w:space="0" w:color="auto"/>
            </w:tcBorders>
            <w:shd w:val="clear" w:color="auto" w:fill="auto"/>
            <w:noWrap/>
            <w:vAlign w:val="center"/>
          </w:tcPr>
          <w:p w:rsidR="00DF7962" w:rsidRPr="0069754B" w:rsidRDefault="00DF7962">
            <w:pPr>
              <w:ind w:left="-80"/>
              <w:jc w:val="center"/>
              <w:rPr>
                <w:sz w:val="20"/>
                <w:szCs w:val="22"/>
              </w:rPr>
            </w:pPr>
          </w:p>
        </w:tc>
        <w:tc>
          <w:tcPr>
            <w:tcW w:w="747"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Pr="0069754B" w:rsidRDefault="00DF7962">
            <w:pPr>
              <w:ind w:left="-80"/>
              <w:jc w:val="center"/>
              <w:rPr>
                <w:i/>
                <w:sz w:val="20"/>
                <w:szCs w:val="22"/>
              </w:rPr>
            </w:pPr>
          </w:p>
        </w:tc>
        <w:tc>
          <w:tcPr>
            <w:tcW w:w="411"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Pr="0069754B" w:rsidRDefault="00DF7962">
            <w:pPr>
              <w:ind w:left="-80"/>
              <w:jc w:val="center"/>
              <w:rPr>
                <w:i/>
                <w:sz w:val="20"/>
                <w:szCs w:val="22"/>
              </w:rPr>
            </w:pPr>
          </w:p>
        </w:tc>
        <w:tc>
          <w:tcPr>
            <w:tcW w:w="97"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F7962" w:rsidRPr="0069754B" w:rsidRDefault="00DF7962">
            <w:pPr>
              <w:ind w:left="-80"/>
              <w:jc w:val="center"/>
              <w:rPr>
                <w:sz w:val="20"/>
                <w:szCs w:val="22"/>
              </w:rPr>
            </w:pP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Pr="0069754B" w:rsidRDefault="00DF7962">
            <w:pPr>
              <w:jc w:val="center"/>
              <w:rPr>
                <w:sz w:val="20"/>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Pr="0069754B" w:rsidRDefault="00DF7962">
            <w:pPr>
              <w:ind w:left="-67"/>
              <w:jc w:val="center"/>
              <w:rPr>
                <w:i/>
                <w:sz w:val="20"/>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F7CAAC" w:themeFill="accent2" w:themeFillTint="66"/>
          </w:tcPr>
          <w:p w:rsidR="00DF7962" w:rsidRPr="0069754B" w:rsidRDefault="00DF7962">
            <w:pPr>
              <w:rPr>
                <w:i/>
                <w:sz w:val="20"/>
                <w:szCs w:val="22"/>
              </w:rPr>
            </w:pPr>
          </w:p>
        </w:tc>
        <w:tc>
          <w:tcPr>
            <w:tcW w:w="349"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Pr="0069754B" w:rsidRDefault="00DF7962">
            <w:pPr>
              <w:ind w:left="12"/>
              <w:jc w:val="center"/>
              <w:rPr>
                <w:i/>
                <w:sz w:val="20"/>
                <w:szCs w:val="22"/>
              </w:rPr>
            </w:pPr>
          </w:p>
        </w:tc>
        <w:tc>
          <w:tcPr>
            <w:tcW w:w="227" w:type="pct"/>
            <w:tcBorders>
              <w:top w:val="single" w:sz="4" w:space="0" w:color="auto"/>
              <w:left w:val="none" w:sz="4" w:space="0" w:color="000000"/>
              <w:bottom w:val="single" w:sz="4" w:space="0" w:color="auto"/>
              <w:right w:val="single" w:sz="4" w:space="0" w:color="auto"/>
            </w:tcBorders>
            <w:shd w:val="clear" w:color="auto" w:fill="F7CAAC" w:themeFill="accent2" w:themeFillTint="66"/>
            <w:noWrap/>
            <w:vAlign w:val="center"/>
          </w:tcPr>
          <w:p w:rsidR="00DF7962" w:rsidRPr="0069754B" w:rsidRDefault="00DF7962">
            <w:pPr>
              <w:ind w:left="48"/>
              <w:jc w:val="center"/>
              <w:rPr>
                <w:i/>
                <w:sz w:val="20"/>
                <w:szCs w:val="22"/>
              </w:rPr>
            </w:pPr>
          </w:p>
        </w:tc>
        <w:tc>
          <w:tcPr>
            <w:tcW w:w="321" w:type="pct"/>
            <w:tcBorders>
              <w:top w:val="single" w:sz="4" w:space="0" w:color="auto"/>
              <w:left w:val="single" w:sz="4" w:space="0" w:color="auto"/>
              <w:bottom w:val="single" w:sz="4" w:space="0" w:color="auto"/>
              <w:right w:val="single" w:sz="4" w:space="0" w:color="auto"/>
            </w:tcBorders>
          </w:tcPr>
          <w:p w:rsidR="00DF7962" w:rsidRPr="0069754B" w:rsidRDefault="00DF7962">
            <w:pPr>
              <w:ind w:left="0"/>
              <w:jc w:val="center"/>
              <w:rPr>
                <w:i/>
                <w:sz w:val="20"/>
                <w:szCs w:val="22"/>
              </w:rPr>
            </w:pPr>
          </w:p>
        </w:tc>
        <w:tc>
          <w:tcPr>
            <w:tcW w:w="134"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Pr="0069754B" w:rsidRDefault="00DF7962">
            <w:pPr>
              <w:ind w:left="0"/>
              <w:jc w:val="center"/>
              <w:rPr>
                <w:i/>
                <w:sz w:val="20"/>
                <w:szCs w:val="22"/>
              </w:rPr>
            </w:pP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Pr="0069754B" w:rsidRDefault="00DF7962">
            <w:pPr>
              <w:jc w:val="center"/>
              <w:rPr>
                <w:i/>
                <w:sz w:val="20"/>
                <w:szCs w:val="22"/>
              </w:rPr>
            </w:pPr>
          </w:p>
        </w:tc>
      </w:tr>
    </w:tbl>
    <w:p w:rsidR="00DF7962" w:rsidRPr="0069754B" w:rsidRDefault="00DF7962">
      <w:pPr>
        <w:rPr>
          <w:sz w:val="22"/>
        </w:rPr>
      </w:pPr>
    </w:p>
    <w:p w:rsidR="00DF7962" w:rsidRPr="0069754B" w:rsidRDefault="00DF7962">
      <w:pPr>
        <w:tabs>
          <w:tab w:val="clear" w:pos="7776"/>
          <w:tab w:val="left" w:pos="17780"/>
        </w:tabs>
        <w:rPr>
          <w:sz w:val="22"/>
        </w:rPr>
      </w:pPr>
    </w:p>
    <w:p w:rsidR="00DF7962" w:rsidRDefault="00DF7962">
      <w:pPr>
        <w:ind w:left="-142"/>
      </w:pPr>
    </w:p>
    <w:tbl>
      <w:tblPr>
        <w:tblW w:w="4120" w:type="dxa"/>
        <w:tblCellMar>
          <w:left w:w="70" w:type="dxa"/>
          <w:right w:w="70" w:type="dxa"/>
        </w:tblCellMar>
        <w:tblLook w:val="04A0" w:firstRow="1" w:lastRow="0" w:firstColumn="1" w:lastColumn="0" w:noHBand="0" w:noVBand="1"/>
      </w:tblPr>
      <w:tblGrid>
        <w:gridCol w:w="1460"/>
        <w:gridCol w:w="2660"/>
      </w:tblGrid>
      <w:tr w:rsidR="00DF7962">
        <w:trPr>
          <w:trHeight w:val="264"/>
        </w:trPr>
        <w:tc>
          <w:tcPr>
            <w:tcW w:w="1460" w:type="dxa"/>
            <w:tcBorders>
              <w:top w:val="none" w:sz="4" w:space="0" w:color="000000"/>
              <w:left w:val="none" w:sz="4" w:space="0" w:color="000000"/>
              <w:bottom w:val="none" w:sz="4" w:space="0" w:color="000000"/>
              <w:right w:val="none" w:sz="4" w:space="0" w:color="000000"/>
            </w:tcBorders>
            <w:shd w:val="clear" w:color="F4B084" w:fill="F4B084"/>
            <w:noWrap/>
            <w:vAlign w:val="bottom"/>
          </w:tcPr>
          <w:p w:rsidR="00DF7962" w:rsidRDefault="00CA6463">
            <w:pPr>
              <w:rPr>
                <w:color w:val="000000"/>
                <w:sz w:val="20"/>
              </w:rPr>
            </w:pPr>
            <w:r>
              <w:rPr>
                <w:color w:val="000000"/>
                <w:sz w:val="20"/>
              </w:rPr>
              <w:t> </w:t>
            </w:r>
          </w:p>
        </w:tc>
        <w:tc>
          <w:tcPr>
            <w:tcW w:w="26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DF7962" w:rsidRDefault="00CA6463">
            <w:pPr>
              <w:rPr>
                <w:color w:val="000000"/>
                <w:sz w:val="20"/>
              </w:rPr>
            </w:pPr>
            <w:r>
              <w:rPr>
                <w:color w:val="000000"/>
                <w:sz w:val="20"/>
              </w:rPr>
              <w:t>Critère obligatoire</w:t>
            </w:r>
          </w:p>
        </w:tc>
      </w:tr>
      <w:tr w:rsidR="00DF7962">
        <w:trPr>
          <w:trHeight w:val="264"/>
        </w:trPr>
        <w:tc>
          <w:tcPr>
            <w:tcW w:w="1460" w:type="dxa"/>
            <w:tcBorders>
              <w:top w:val="none" w:sz="4" w:space="0" w:color="000000"/>
              <w:left w:val="none" w:sz="4" w:space="0" w:color="000000"/>
              <w:bottom w:val="none" w:sz="4" w:space="0" w:color="000000"/>
              <w:right w:val="none" w:sz="4" w:space="0" w:color="000000"/>
            </w:tcBorders>
            <w:shd w:val="clear" w:color="C6E0B4" w:fill="C6E0B4"/>
            <w:noWrap/>
            <w:vAlign w:val="bottom"/>
          </w:tcPr>
          <w:p w:rsidR="00DF7962" w:rsidRDefault="00CA6463">
            <w:pPr>
              <w:rPr>
                <w:color w:val="000000"/>
                <w:sz w:val="20"/>
              </w:rPr>
            </w:pPr>
            <w:r>
              <w:rPr>
                <w:color w:val="000000"/>
                <w:sz w:val="20"/>
              </w:rPr>
              <w:t> </w:t>
            </w:r>
          </w:p>
        </w:tc>
        <w:tc>
          <w:tcPr>
            <w:tcW w:w="26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DF7962" w:rsidRDefault="00CA6463">
            <w:pPr>
              <w:rPr>
                <w:color w:val="000000"/>
                <w:sz w:val="20"/>
              </w:rPr>
            </w:pPr>
            <w:r>
              <w:rPr>
                <w:color w:val="000000"/>
                <w:sz w:val="20"/>
              </w:rPr>
              <w:t>Critère intéressant</w:t>
            </w:r>
          </w:p>
        </w:tc>
      </w:tr>
    </w:tbl>
    <w:p w:rsidR="00DF7962" w:rsidRDefault="00DF7962"/>
    <w:p w:rsidR="00DF7962" w:rsidRDefault="00DF7962">
      <w:pPr>
        <w:ind w:left="-142"/>
      </w:pPr>
    </w:p>
    <w:p w:rsidR="00DF7962" w:rsidRDefault="00DF7962">
      <w:pPr>
        <w:ind w:left="-142"/>
      </w:pPr>
    </w:p>
    <w:p w:rsidR="00DF7962" w:rsidRDefault="00DF7962">
      <w:pPr>
        <w:ind w:left="-142"/>
      </w:pPr>
    </w:p>
    <w:p w:rsidR="00DF7962" w:rsidRDefault="00CA6463">
      <w:pPr>
        <w:tabs>
          <w:tab w:val="clear" w:pos="7776"/>
        </w:tabs>
        <w:spacing w:line="240" w:lineRule="auto"/>
        <w:ind w:left="0"/>
        <w:rPr>
          <w:b/>
          <w:u w:val="single"/>
        </w:rPr>
      </w:pPr>
      <w:r>
        <w:rPr>
          <w:b/>
          <w:u w:val="single"/>
        </w:rPr>
        <w:br w:type="page" w:clear="all"/>
      </w:r>
    </w:p>
    <w:p w:rsidR="00DF7962" w:rsidRDefault="00CA6463">
      <w:pPr>
        <w:ind w:left="-993"/>
        <w:rPr>
          <w:b/>
          <w:u w:val="single"/>
        </w:rPr>
      </w:pPr>
      <w:r>
        <w:rPr>
          <w:b/>
          <w:u w:val="single"/>
        </w:rPr>
        <w:lastRenderedPageBreak/>
        <w:t>Taillis simple</w:t>
      </w:r>
    </w:p>
    <w:p w:rsidR="00DF7962" w:rsidRDefault="00DF7962">
      <w:pPr>
        <w:ind w:left="-142"/>
      </w:pPr>
    </w:p>
    <w:tbl>
      <w:tblPr>
        <w:tblpPr w:leftFromText="141" w:rightFromText="141" w:vertAnchor="text" w:horzAnchor="page" w:tblpX="901" w:tblpY="725"/>
        <w:tblW w:w="5000" w:type="pct"/>
        <w:tblLayout w:type="fixed"/>
        <w:tblCellMar>
          <w:left w:w="70" w:type="dxa"/>
          <w:right w:w="70" w:type="dxa"/>
        </w:tblCellMar>
        <w:tblLook w:val="04A0" w:firstRow="1" w:lastRow="0" w:firstColumn="1" w:lastColumn="0" w:noHBand="0" w:noVBand="1"/>
      </w:tblPr>
      <w:tblGrid>
        <w:gridCol w:w="2263"/>
        <w:gridCol w:w="1276"/>
        <w:gridCol w:w="1275"/>
        <w:gridCol w:w="1423"/>
        <w:gridCol w:w="1291"/>
        <w:gridCol w:w="1366"/>
        <w:gridCol w:w="1830"/>
        <w:gridCol w:w="1321"/>
        <w:gridCol w:w="1131"/>
        <w:gridCol w:w="1423"/>
        <w:gridCol w:w="994"/>
        <w:gridCol w:w="1841"/>
        <w:gridCol w:w="1545"/>
      </w:tblGrid>
      <w:tr w:rsidR="00DF7962" w:rsidTr="0069754B">
        <w:trPr>
          <w:trHeight w:val="531"/>
        </w:trPr>
        <w:tc>
          <w:tcPr>
            <w:tcW w:w="59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CA6463">
            <w:pPr>
              <w:tabs>
                <w:tab w:val="clear" w:pos="7776"/>
              </w:tabs>
              <w:spacing w:line="240" w:lineRule="auto"/>
              <w:ind w:left="0"/>
              <w:jc w:val="center"/>
              <w:rPr>
                <w:bCs/>
                <w:color w:val="000000"/>
                <w:sz w:val="22"/>
                <w:szCs w:val="22"/>
              </w:rPr>
            </w:pPr>
            <w:r>
              <w:rPr>
                <w:bCs/>
                <w:color w:val="000000"/>
                <w:sz w:val="22"/>
                <w:szCs w:val="22"/>
              </w:rPr>
              <w:t>Type de peuplement SRGS</w:t>
            </w:r>
          </w:p>
        </w:tc>
        <w:tc>
          <w:tcPr>
            <w:tcW w:w="336" w:type="pct"/>
            <w:vMerge w:val="restart"/>
            <w:tcBorders>
              <w:top w:val="single" w:sz="8" w:space="0" w:color="000000"/>
              <w:left w:val="single" w:sz="4" w:space="0" w:color="auto"/>
              <w:right w:val="single" w:sz="8" w:space="0" w:color="000000"/>
            </w:tcBorders>
            <w:shd w:val="clear" w:color="000000" w:fill="FFFFFF"/>
            <w:vAlign w:val="center"/>
          </w:tcPr>
          <w:p w:rsidR="00DF7962" w:rsidRDefault="00CA6463">
            <w:pPr>
              <w:tabs>
                <w:tab w:val="clear" w:pos="7776"/>
              </w:tabs>
              <w:spacing w:line="240" w:lineRule="auto"/>
              <w:ind w:left="0"/>
              <w:jc w:val="center"/>
              <w:rPr>
                <w:bCs/>
                <w:color w:val="000000"/>
                <w:sz w:val="22"/>
                <w:szCs w:val="22"/>
              </w:rPr>
            </w:pPr>
            <w:r>
              <w:rPr>
                <w:bCs/>
                <w:color w:val="000000"/>
                <w:sz w:val="22"/>
                <w:szCs w:val="22"/>
              </w:rPr>
              <w:t>N° des parcelles</w:t>
            </w:r>
          </w:p>
          <w:p w:rsidR="00DF7962" w:rsidRDefault="00CA6463">
            <w:pPr>
              <w:tabs>
                <w:tab w:val="clear" w:pos="7776"/>
              </w:tabs>
              <w:spacing w:line="240" w:lineRule="auto"/>
              <w:ind w:left="0"/>
              <w:rPr>
                <w:bCs/>
                <w:color w:val="000000"/>
                <w:sz w:val="22"/>
                <w:szCs w:val="22"/>
              </w:rPr>
            </w:pPr>
            <w:r>
              <w:rPr>
                <w:bCs/>
                <w:color w:val="000000"/>
                <w:sz w:val="22"/>
                <w:szCs w:val="22"/>
              </w:rPr>
              <w:t>Forestières</w:t>
            </w:r>
          </w:p>
          <w:p w:rsidR="00DF7962" w:rsidRDefault="00CA6463">
            <w:pPr>
              <w:spacing w:line="240" w:lineRule="auto"/>
              <w:ind w:left="0"/>
              <w:jc w:val="center"/>
              <w:rPr>
                <w:bCs/>
                <w:color w:val="000000"/>
                <w:sz w:val="22"/>
                <w:szCs w:val="22"/>
              </w:rPr>
            </w:pPr>
            <w:r>
              <w:rPr>
                <w:bCs/>
                <w:color w:val="000000"/>
                <w:sz w:val="22"/>
                <w:szCs w:val="22"/>
              </w:rPr>
              <w:t> </w:t>
            </w:r>
          </w:p>
        </w:tc>
        <w:tc>
          <w:tcPr>
            <w:tcW w:w="336" w:type="pct"/>
            <w:vMerge w:val="restart"/>
            <w:tcBorders>
              <w:top w:val="single" w:sz="8" w:space="0" w:color="000000"/>
              <w:left w:val="none" w:sz="4" w:space="0" w:color="000000"/>
              <w:right w:val="single" w:sz="8" w:space="0" w:color="000000"/>
            </w:tcBorders>
            <w:shd w:val="clear" w:color="000000" w:fill="FFFFFF"/>
            <w:vAlign w:val="center"/>
          </w:tcPr>
          <w:p w:rsidR="00DF7962" w:rsidRDefault="00CA6463">
            <w:pPr>
              <w:tabs>
                <w:tab w:val="clear" w:pos="7776"/>
              </w:tabs>
              <w:spacing w:line="240" w:lineRule="auto"/>
              <w:ind w:left="0"/>
              <w:jc w:val="center"/>
              <w:rPr>
                <w:bCs/>
                <w:color w:val="000000"/>
                <w:sz w:val="22"/>
                <w:szCs w:val="22"/>
              </w:rPr>
            </w:pPr>
            <w:r>
              <w:rPr>
                <w:bCs/>
                <w:color w:val="000000"/>
                <w:sz w:val="22"/>
                <w:szCs w:val="22"/>
              </w:rPr>
              <w:t>N° des</w:t>
            </w:r>
          </w:p>
          <w:p w:rsidR="00DF7962" w:rsidRDefault="00CA6463">
            <w:pPr>
              <w:tabs>
                <w:tab w:val="clear" w:pos="7776"/>
              </w:tabs>
              <w:spacing w:line="240" w:lineRule="auto"/>
              <w:ind w:left="0"/>
              <w:jc w:val="center"/>
              <w:rPr>
                <w:bCs/>
                <w:color w:val="000000"/>
                <w:sz w:val="22"/>
                <w:szCs w:val="22"/>
              </w:rPr>
            </w:pPr>
            <w:r>
              <w:rPr>
                <w:bCs/>
                <w:color w:val="000000"/>
                <w:sz w:val="22"/>
                <w:szCs w:val="22"/>
              </w:rPr>
              <w:t>sous-parcelles forestières</w:t>
            </w:r>
          </w:p>
          <w:p w:rsidR="00DF7962" w:rsidRDefault="00CA6463">
            <w:pPr>
              <w:spacing w:line="240" w:lineRule="auto"/>
              <w:ind w:left="0"/>
              <w:jc w:val="center"/>
              <w:rPr>
                <w:bCs/>
                <w:color w:val="000000"/>
                <w:sz w:val="22"/>
                <w:szCs w:val="22"/>
              </w:rPr>
            </w:pPr>
            <w:r>
              <w:rPr>
                <w:bCs/>
                <w:color w:val="000000"/>
                <w:sz w:val="22"/>
                <w:szCs w:val="22"/>
              </w:rPr>
              <w:t> </w:t>
            </w:r>
          </w:p>
        </w:tc>
        <w:tc>
          <w:tcPr>
            <w:tcW w:w="375" w:type="pct"/>
            <w:vMerge w:val="restart"/>
            <w:tcBorders>
              <w:top w:val="single" w:sz="8" w:space="0" w:color="000000"/>
              <w:left w:val="none" w:sz="4" w:space="0" w:color="000000"/>
              <w:right w:val="single" w:sz="8" w:space="0" w:color="000000"/>
            </w:tcBorders>
            <w:shd w:val="clear" w:color="000000" w:fill="FFFFFF"/>
            <w:vAlign w:val="center"/>
          </w:tcPr>
          <w:p w:rsidR="00DF7962" w:rsidRDefault="00CA6463">
            <w:pPr>
              <w:tabs>
                <w:tab w:val="clear" w:pos="7776"/>
              </w:tabs>
              <w:spacing w:line="240" w:lineRule="auto"/>
              <w:ind w:left="0"/>
              <w:jc w:val="center"/>
              <w:rPr>
                <w:bCs/>
                <w:color w:val="000000"/>
                <w:sz w:val="22"/>
                <w:szCs w:val="22"/>
              </w:rPr>
            </w:pPr>
            <w:r>
              <w:rPr>
                <w:bCs/>
                <w:color w:val="000000"/>
                <w:sz w:val="22"/>
                <w:szCs w:val="22"/>
              </w:rPr>
              <w:t>Surface sous parcelle</w:t>
            </w:r>
          </w:p>
          <w:p w:rsidR="00DF7962" w:rsidRDefault="00CA6463">
            <w:pPr>
              <w:tabs>
                <w:tab w:val="clear" w:pos="7776"/>
              </w:tabs>
              <w:spacing w:line="240" w:lineRule="auto"/>
              <w:ind w:left="0"/>
              <w:jc w:val="center"/>
              <w:rPr>
                <w:bCs/>
                <w:color w:val="000000"/>
                <w:sz w:val="22"/>
                <w:szCs w:val="22"/>
              </w:rPr>
            </w:pPr>
            <w:r>
              <w:rPr>
                <w:bCs/>
                <w:color w:val="000000"/>
                <w:sz w:val="22"/>
                <w:szCs w:val="22"/>
              </w:rPr>
              <w:t>(ha .ares.ca)</w:t>
            </w:r>
          </w:p>
          <w:p w:rsidR="00DF7962" w:rsidRDefault="00CA6463">
            <w:pPr>
              <w:spacing w:line="240" w:lineRule="auto"/>
              <w:ind w:left="0"/>
              <w:jc w:val="center"/>
              <w:rPr>
                <w:bCs/>
                <w:color w:val="000000"/>
                <w:sz w:val="22"/>
                <w:szCs w:val="22"/>
              </w:rPr>
            </w:pPr>
            <w:r>
              <w:rPr>
                <w:bCs/>
                <w:color w:val="000000"/>
                <w:sz w:val="22"/>
                <w:szCs w:val="22"/>
              </w:rPr>
              <w:t> </w:t>
            </w:r>
          </w:p>
        </w:tc>
        <w:tc>
          <w:tcPr>
            <w:tcW w:w="340" w:type="pct"/>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DF7962" w:rsidRDefault="00CA6463">
            <w:pPr>
              <w:tabs>
                <w:tab w:val="clear" w:pos="7776"/>
              </w:tabs>
              <w:spacing w:line="240" w:lineRule="auto"/>
              <w:ind w:left="0"/>
              <w:jc w:val="center"/>
              <w:rPr>
                <w:bCs/>
                <w:color w:val="000000"/>
                <w:sz w:val="22"/>
                <w:szCs w:val="22"/>
              </w:rPr>
            </w:pPr>
            <w:r>
              <w:rPr>
                <w:bCs/>
                <w:color w:val="000000"/>
                <w:sz w:val="22"/>
                <w:szCs w:val="22"/>
              </w:rPr>
              <w:t>Libellé du peuplement</w:t>
            </w:r>
          </w:p>
        </w:tc>
        <w:tc>
          <w:tcPr>
            <w:tcW w:w="1863" w:type="pct"/>
            <w:gridSpan w:val="5"/>
            <w:tcBorders>
              <w:top w:val="single" w:sz="8" w:space="0" w:color="000000"/>
              <w:left w:val="none" w:sz="4" w:space="0" w:color="000000"/>
              <w:bottom w:val="single" w:sz="8" w:space="0" w:color="000000"/>
              <w:right w:val="single" w:sz="8" w:space="0" w:color="000000"/>
            </w:tcBorders>
            <w:shd w:val="clear" w:color="auto" w:fill="auto"/>
            <w:noWrap/>
            <w:vAlign w:val="center"/>
          </w:tcPr>
          <w:p w:rsidR="00DF7962" w:rsidRDefault="00CA6463">
            <w:pPr>
              <w:tabs>
                <w:tab w:val="clear" w:pos="7776"/>
              </w:tabs>
              <w:spacing w:line="240" w:lineRule="auto"/>
              <w:ind w:left="0"/>
              <w:jc w:val="center"/>
              <w:rPr>
                <w:b/>
                <w:bCs/>
                <w:color w:val="000000"/>
                <w:sz w:val="22"/>
                <w:szCs w:val="22"/>
              </w:rPr>
            </w:pPr>
            <w:r>
              <w:rPr>
                <w:b/>
                <w:bCs/>
                <w:color w:val="000000"/>
                <w:sz w:val="22"/>
                <w:szCs w:val="22"/>
              </w:rPr>
              <w:t>Critères dendrométrique</w:t>
            </w:r>
          </w:p>
        </w:tc>
        <w:tc>
          <w:tcPr>
            <w:tcW w:w="1154" w:type="pct"/>
            <w:gridSpan w:val="3"/>
            <w:tcBorders>
              <w:top w:val="single" w:sz="8" w:space="0" w:color="000000"/>
              <w:left w:val="none" w:sz="4" w:space="0" w:color="000000"/>
              <w:bottom w:val="single" w:sz="8" w:space="0" w:color="000000"/>
              <w:right w:val="single" w:sz="8" w:space="0" w:color="000000"/>
            </w:tcBorders>
            <w:shd w:val="clear" w:color="auto" w:fill="auto"/>
            <w:noWrap/>
            <w:vAlign w:val="center"/>
          </w:tcPr>
          <w:p w:rsidR="00DF7962" w:rsidRDefault="00CA6463">
            <w:pPr>
              <w:tabs>
                <w:tab w:val="clear" w:pos="7776"/>
              </w:tabs>
              <w:spacing w:line="240" w:lineRule="auto"/>
              <w:ind w:left="0"/>
              <w:jc w:val="center"/>
              <w:rPr>
                <w:b/>
                <w:bCs/>
                <w:color w:val="000000"/>
                <w:sz w:val="22"/>
                <w:szCs w:val="22"/>
              </w:rPr>
            </w:pPr>
            <w:r>
              <w:rPr>
                <w:b/>
                <w:bCs/>
                <w:color w:val="000000"/>
                <w:sz w:val="22"/>
                <w:szCs w:val="22"/>
              </w:rPr>
              <w:t>Critères de qualité</w:t>
            </w:r>
          </w:p>
        </w:tc>
      </w:tr>
      <w:tr w:rsidR="0069754B" w:rsidTr="0069754B">
        <w:trPr>
          <w:trHeight w:val="791"/>
        </w:trPr>
        <w:tc>
          <w:tcPr>
            <w:tcW w:w="596" w:type="pct"/>
            <w:vMerge/>
            <w:tcBorders>
              <w:top w:val="single" w:sz="4" w:space="0" w:color="auto"/>
              <w:left w:val="single" w:sz="4" w:space="0" w:color="auto"/>
              <w:bottom w:val="single" w:sz="4" w:space="0" w:color="auto"/>
              <w:right w:val="single" w:sz="4" w:space="0" w:color="auto"/>
            </w:tcBorders>
            <w:shd w:val="clear" w:color="auto" w:fill="auto"/>
            <w:vAlign w:val="center"/>
          </w:tcPr>
          <w:p w:rsidR="00DF7962" w:rsidRDefault="00DF7962">
            <w:pPr>
              <w:tabs>
                <w:tab w:val="clear" w:pos="7776"/>
              </w:tabs>
              <w:spacing w:line="240" w:lineRule="auto"/>
              <w:ind w:left="0"/>
              <w:rPr>
                <w:b/>
                <w:bCs/>
                <w:color w:val="000000"/>
                <w:sz w:val="22"/>
                <w:szCs w:val="22"/>
              </w:rPr>
            </w:pPr>
          </w:p>
        </w:tc>
        <w:tc>
          <w:tcPr>
            <w:tcW w:w="336" w:type="pct"/>
            <w:vMerge/>
            <w:tcBorders>
              <w:left w:val="single" w:sz="4" w:space="0" w:color="auto"/>
              <w:right w:val="single" w:sz="8" w:space="0" w:color="000000"/>
            </w:tcBorders>
            <w:shd w:val="clear" w:color="000000" w:fill="FFFFFF"/>
            <w:vAlign w:val="center"/>
          </w:tcPr>
          <w:p w:rsidR="00DF7962" w:rsidRDefault="00DF7962">
            <w:pPr>
              <w:spacing w:line="240" w:lineRule="auto"/>
              <w:ind w:left="0"/>
              <w:jc w:val="center"/>
              <w:rPr>
                <w:b/>
                <w:bCs/>
                <w:color w:val="000000"/>
                <w:sz w:val="22"/>
                <w:szCs w:val="22"/>
              </w:rPr>
            </w:pPr>
          </w:p>
        </w:tc>
        <w:tc>
          <w:tcPr>
            <w:tcW w:w="336" w:type="pct"/>
            <w:vMerge/>
            <w:tcBorders>
              <w:left w:val="none" w:sz="4" w:space="0" w:color="000000"/>
              <w:right w:val="single" w:sz="8" w:space="0" w:color="000000"/>
            </w:tcBorders>
            <w:shd w:val="clear" w:color="000000" w:fill="FFFFFF"/>
            <w:vAlign w:val="center"/>
          </w:tcPr>
          <w:p w:rsidR="00DF7962" w:rsidRDefault="00DF7962">
            <w:pPr>
              <w:spacing w:line="240" w:lineRule="auto"/>
              <w:ind w:left="0"/>
              <w:jc w:val="center"/>
              <w:rPr>
                <w:b/>
                <w:bCs/>
                <w:color w:val="000000"/>
                <w:sz w:val="22"/>
                <w:szCs w:val="22"/>
              </w:rPr>
            </w:pPr>
          </w:p>
        </w:tc>
        <w:tc>
          <w:tcPr>
            <w:tcW w:w="375" w:type="pct"/>
            <w:vMerge/>
            <w:tcBorders>
              <w:left w:val="none" w:sz="4" w:space="0" w:color="000000"/>
              <w:right w:val="single" w:sz="8" w:space="0" w:color="000000"/>
            </w:tcBorders>
            <w:shd w:val="clear" w:color="000000" w:fill="FFFFFF"/>
            <w:vAlign w:val="center"/>
          </w:tcPr>
          <w:p w:rsidR="00DF7962" w:rsidRDefault="00DF7962">
            <w:pPr>
              <w:spacing w:line="240" w:lineRule="auto"/>
              <w:ind w:left="0"/>
              <w:jc w:val="center"/>
              <w:rPr>
                <w:b/>
                <w:bCs/>
                <w:color w:val="000000"/>
                <w:sz w:val="22"/>
                <w:szCs w:val="22"/>
              </w:rPr>
            </w:pPr>
          </w:p>
        </w:tc>
        <w:tc>
          <w:tcPr>
            <w:tcW w:w="34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F7962" w:rsidRDefault="00DF7962">
            <w:pPr>
              <w:tabs>
                <w:tab w:val="clear" w:pos="7776"/>
              </w:tabs>
              <w:spacing w:line="240" w:lineRule="auto"/>
              <w:ind w:left="0"/>
              <w:rPr>
                <w:b/>
                <w:bCs/>
                <w:color w:val="000000"/>
                <w:sz w:val="22"/>
                <w:szCs w:val="22"/>
              </w:rPr>
            </w:pPr>
          </w:p>
        </w:tc>
        <w:tc>
          <w:tcPr>
            <w:tcW w:w="842" w:type="pct"/>
            <w:gridSpan w:val="2"/>
            <w:tcBorders>
              <w:top w:val="single" w:sz="8" w:space="0" w:color="000000"/>
              <w:left w:val="none" w:sz="4" w:space="0" w:color="000000"/>
              <w:bottom w:val="single" w:sz="8" w:space="0" w:color="000000"/>
              <w:right w:val="single" w:sz="8" w:space="0" w:color="000000"/>
            </w:tcBorders>
            <w:shd w:val="clear" w:color="000000" w:fill="FFFFFF"/>
            <w:vAlign w:val="center"/>
          </w:tcPr>
          <w:p w:rsidR="00DF7962" w:rsidRDefault="00CA6463">
            <w:pPr>
              <w:tabs>
                <w:tab w:val="clear" w:pos="7776"/>
              </w:tabs>
              <w:spacing w:line="240" w:lineRule="auto"/>
              <w:ind w:left="0"/>
              <w:jc w:val="center"/>
              <w:rPr>
                <w:b/>
                <w:bCs/>
                <w:color w:val="000000"/>
                <w:sz w:val="22"/>
                <w:szCs w:val="22"/>
              </w:rPr>
            </w:pPr>
            <w:r>
              <w:rPr>
                <w:b/>
                <w:bCs/>
                <w:color w:val="000000"/>
                <w:sz w:val="22"/>
                <w:szCs w:val="22"/>
              </w:rPr>
              <w:t>Composition du peuplement</w:t>
            </w:r>
          </w:p>
        </w:tc>
        <w:tc>
          <w:tcPr>
            <w:tcW w:w="348" w:type="pct"/>
            <w:vMerge w:val="restart"/>
            <w:tcBorders>
              <w:top w:val="none" w:sz="4" w:space="0" w:color="000000"/>
              <w:left w:val="single" w:sz="8" w:space="0" w:color="000000"/>
              <w:bottom w:val="single" w:sz="8" w:space="0" w:color="000000"/>
              <w:right w:val="single" w:sz="8" w:space="0" w:color="000000"/>
            </w:tcBorders>
            <w:shd w:val="clear" w:color="000000" w:fill="FFFFFF"/>
            <w:noWrap/>
            <w:vAlign w:val="center"/>
          </w:tcPr>
          <w:p w:rsidR="00DF7962" w:rsidRDefault="00CA6463">
            <w:pPr>
              <w:tabs>
                <w:tab w:val="clear" w:pos="7776"/>
              </w:tabs>
              <w:spacing w:line="240" w:lineRule="auto"/>
              <w:ind w:left="0"/>
              <w:jc w:val="center"/>
              <w:rPr>
                <w:bCs/>
                <w:color w:val="000000"/>
                <w:sz w:val="22"/>
                <w:szCs w:val="22"/>
              </w:rPr>
            </w:pPr>
            <w:r>
              <w:rPr>
                <w:bCs/>
                <w:color w:val="000000"/>
                <w:sz w:val="22"/>
                <w:szCs w:val="22"/>
              </w:rPr>
              <w:t>Hauteur dominante</w:t>
            </w:r>
          </w:p>
        </w:tc>
        <w:tc>
          <w:tcPr>
            <w:tcW w:w="298" w:type="pct"/>
            <w:vMerge w:val="restart"/>
            <w:tcBorders>
              <w:top w:val="none" w:sz="4" w:space="0" w:color="000000"/>
              <w:left w:val="single" w:sz="8" w:space="0" w:color="000000"/>
              <w:bottom w:val="single" w:sz="8" w:space="0" w:color="000000"/>
              <w:right w:val="single" w:sz="8" w:space="0" w:color="000000"/>
            </w:tcBorders>
            <w:shd w:val="clear" w:color="000000" w:fill="FFFFFF"/>
            <w:vAlign w:val="center"/>
          </w:tcPr>
          <w:p w:rsidR="00DF7962" w:rsidRDefault="00CA6463">
            <w:pPr>
              <w:tabs>
                <w:tab w:val="clear" w:pos="7776"/>
              </w:tabs>
              <w:spacing w:line="240" w:lineRule="auto"/>
              <w:ind w:left="0"/>
              <w:jc w:val="center"/>
              <w:rPr>
                <w:bCs/>
                <w:color w:val="000000"/>
                <w:sz w:val="22"/>
                <w:szCs w:val="22"/>
              </w:rPr>
            </w:pPr>
            <w:r>
              <w:rPr>
                <w:bCs/>
                <w:color w:val="000000"/>
                <w:sz w:val="22"/>
                <w:szCs w:val="22"/>
              </w:rPr>
              <w:t>Diamètre moyen</w:t>
            </w:r>
          </w:p>
        </w:tc>
        <w:tc>
          <w:tcPr>
            <w:tcW w:w="375" w:type="pct"/>
            <w:vMerge w:val="restart"/>
            <w:tcBorders>
              <w:top w:val="none" w:sz="4" w:space="0" w:color="000000"/>
              <w:left w:val="single" w:sz="8" w:space="0" w:color="000000"/>
              <w:bottom w:val="single" w:sz="8" w:space="0" w:color="000000"/>
              <w:right w:val="single" w:sz="8" w:space="0" w:color="000000"/>
            </w:tcBorders>
            <w:shd w:val="clear" w:color="000000" w:fill="FFFFFF"/>
            <w:vAlign w:val="center"/>
          </w:tcPr>
          <w:p w:rsidR="00DF7962" w:rsidRDefault="00CA6463">
            <w:pPr>
              <w:tabs>
                <w:tab w:val="clear" w:pos="7776"/>
              </w:tabs>
              <w:spacing w:line="240" w:lineRule="auto"/>
              <w:ind w:left="0"/>
              <w:jc w:val="center"/>
              <w:rPr>
                <w:bCs/>
                <w:color w:val="000000"/>
                <w:sz w:val="22"/>
                <w:szCs w:val="22"/>
              </w:rPr>
            </w:pPr>
            <w:r>
              <w:rPr>
                <w:bCs/>
                <w:color w:val="000000"/>
                <w:sz w:val="22"/>
                <w:szCs w:val="22"/>
              </w:rPr>
              <w:t>Âge du peuplement</w:t>
            </w:r>
          </w:p>
        </w:tc>
        <w:tc>
          <w:tcPr>
            <w:tcW w:w="747" w:type="pct"/>
            <w:gridSpan w:val="2"/>
            <w:tcBorders>
              <w:top w:val="single" w:sz="8" w:space="0" w:color="000000"/>
              <w:left w:val="none" w:sz="4" w:space="0" w:color="000000"/>
              <w:bottom w:val="single" w:sz="8" w:space="0" w:color="000000"/>
              <w:right w:val="none" w:sz="4" w:space="0" w:color="000000"/>
            </w:tcBorders>
            <w:shd w:val="clear" w:color="000000" w:fill="FFFFFF"/>
            <w:vAlign w:val="center"/>
          </w:tcPr>
          <w:p w:rsidR="00DF7962" w:rsidRDefault="00CA6463">
            <w:pPr>
              <w:tabs>
                <w:tab w:val="clear" w:pos="7776"/>
              </w:tabs>
              <w:spacing w:line="240" w:lineRule="auto"/>
              <w:ind w:left="0"/>
              <w:jc w:val="center"/>
              <w:rPr>
                <w:b/>
                <w:bCs/>
                <w:color w:val="000000"/>
                <w:sz w:val="22"/>
                <w:szCs w:val="22"/>
              </w:rPr>
            </w:pPr>
            <w:r>
              <w:rPr>
                <w:b/>
                <w:bCs/>
                <w:color w:val="000000"/>
                <w:sz w:val="22"/>
                <w:szCs w:val="22"/>
              </w:rPr>
              <w:t>Qualité</w:t>
            </w:r>
          </w:p>
        </w:tc>
        <w:tc>
          <w:tcPr>
            <w:tcW w:w="407" w:type="pct"/>
            <w:vMerge w:val="restart"/>
            <w:tcBorders>
              <w:top w:val="none" w:sz="4" w:space="0" w:color="000000"/>
              <w:left w:val="single" w:sz="8" w:space="0" w:color="000000"/>
              <w:bottom w:val="single" w:sz="8" w:space="0" w:color="000000"/>
              <w:right w:val="single" w:sz="8" w:space="0" w:color="000000"/>
            </w:tcBorders>
            <w:shd w:val="clear" w:color="000000" w:fill="FFFFFF"/>
            <w:vAlign w:val="center"/>
          </w:tcPr>
          <w:p w:rsidR="00DF7962" w:rsidRDefault="00CA6463">
            <w:pPr>
              <w:tabs>
                <w:tab w:val="clear" w:pos="7776"/>
              </w:tabs>
              <w:spacing w:line="240" w:lineRule="auto"/>
              <w:ind w:left="0"/>
              <w:jc w:val="center"/>
              <w:rPr>
                <w:b/>
                <w:bCs/>
                <w:color w:val="000000"/>
                <w:sz w:val="22"/>
                <w:szCs w:val="22"/>
              </w:rPr>
            </w:pPr>
            <w:r>
              <w:rPr>
                <w:b/>
                <w:bCs/>
                <w:color w:val="000000"/>
                <w:sz w:val="22"/>
                <w:szCs w:val="22"/>
              </w:rPr>
              <w:t>Présence de tiges d’avenir</w:t>
            </w:r>
          </w:p>
          <w:p w:rsidR="00DF7962" w:rsidRDefault="00CA6463">
            <w:pPr>
              <w:tabs>
                <w:tab w:val="clear" w:pos="7776"/>
              </w:tabs>
              <w:spacing w:line="240" w:lineRule="auto"/>
              <w:ind w:left="0"/>
              <w:jc w:val="center"/>
              <w:rPr>
                <w:bCs/>
                <w:color w:val="000000"/>
                <w:sz w:val="22"/>
                <w:szCs w:val="22"/>
              </w:rPr>
            </w:pPr>
            <w:r>
              <w:rPr>
                <w:bCs/>
                <w:color w:val="000000"/>
                <w:sz w:val="22"/>
                <w:szCs w:val="22"/>
              </w:rPr>
              <w:t>(supérieur à 60 tiges/ha)</w:t>
            </w:r>
          </w:p>
        </w:tc>
      </w:tr>
      <w:tr w:rsidR="0069754B" w:rsidTr="0069754B">
        <w:trPr>
          <w:trHeight w:val="1371"/>
        </w:trPr>
        <w:tc>
          <w:tcPr>
            <w:tcW w:w="596" w:type="pct"/>
            <w:vMerge/>
            <w:tcBorders>
              <w:top w:val="single" w:sz="4" w:space="0" w:color="auto"/>
              <w:left w:val="single" w:sz="4" w:space="0" w:color="auto"/>
              <w:bottom w:val="single" w:sz="4" w:space="0" w:color="auto"/>
              <w:right w:val="single" w:sz="4" w:space="0" w:color="auto"/>
            </w:tcBorders>
            <w:shd w:val="clear" w:color="auto" w:fill="auto"/>
            <w:vAlign w:val="center"/>
          </w:tcPr>
          <w:p w:rsidR="00DF7962" w:rsidRDefault="00DF7962">
            <w:pPr>
              <w:tabs>
                <w:tab w:val="clear" w:pos="7776"/>
              </w:tabs>
              <w:spacing w:line="240" w:lineRule="auto"/>
              <w:ind w:left="0"/>
              <w:rPr>
                <w:b/>
                <w:bCs/>
                <w:color w:val="000000"/>
                <w:sz w:val="22"/>
                <w:szCs w:val="22"/>
              </w:rPr>
            </w:pPr>
          </w:p>
        </w:tc>
        <w:tc>
          <w:tcPr>
            <w:tcW w:w="336" w:type="pct"/>
            <w:vMerge/>
            <w:tcBorders>
              <w:left w:val="single" w:sz="4" w:space="0" w:color="auto"/>
              <w:bottom w:val="single" w:sz="8" w:space="0" w:color="000000"/>
              <w:right w:val="single" w:sz="8" w:space="0" w:color="000000"/>
            </w:tcBorders>
            <w:shd w:val="clear" w:color="000000" w:fill="FFFFFF"/>
            <w:vAlign w:val="center"/>
          </w:tcPr>
          <w:p w:rsidR="00DF7962" w:rsidRDefault="00DF7962">
            <w:pPr>
              <w:tabs>
                <w:tab w:val="clear" w:pos="7776"/>
              </w:tabs>
              <w:spacing w:line="240" w:lineRule="auto"/>
              <w:ind w:left="0"/>
              <w:jc w:val="center"/>
              <w:rPr>
                <w:b/>
                <w:bCs/>
                <w:color w:val="000000"/>
                <w:sz w:val="22"/>
                <w:szCs w:val="22"/>
              </w:rPr>
            </w:pPr>
          </w:p>
        </w:tc>
        <w:tc>
          <w:tcPr>
            <w:tcW w:w="336" w:type="pct"/>
            <w:vMerge/>
            <w:tcBorders>
              <w:left w:val="none" w:sz="4" w:space="0" w:color="000000"/>
              <w:bottom w:val="single" w:sz="8" w:space="0" w:color="000000"/>
              <w:right w:val="single" w:sz="8" w:space="0" w:color="000000"/>
            </w:tcBorders>
            <w:shd w:val="clear" w:color="000000" w:fill="FFFFFF"/>
            <w:vAlign w:val="center"/>
          </w:tcPr>
          <w:p w:rsidR="00DF7962" w:rsidRDefault="00DF7962">
            <w:pPr>
              <w:tabs>
                <w:tab w:val="clear" w:pos="7776"/>
              </w:tabs>
              <w:spacing w:line="240" w:lineRule="auto"/>
              <w:ind w:left="0"/>
              <w:jc w:val="center"/>
              <w:rPr>
                <w:b/>
                <w:bCs/>
                <w:color w:val="000000"/>
                <w:sz w:val="22"/>
                <w:szCs w:val="22"/>
              </w:rPr>
            </w:pPr>
          </w:p>
        </w:tc>
        <w:tc>
          <w:tcPr>
            <w:tcW w:w="375" w:type="pct"/>
            <w:vMerge/>
            <w:tcBorders>
              <w:left w:val="none" w:sz="4" w:space="0" w:color="000000"/>
              <w:bottom w:val="single" w:sz="8" w:space="0" w:color="000000"/>
              <w:right w:val="single" w:sz="8" w:space="0" w:color="000000"/>
            </w:tcBorders>
            <w:shd w:val="clear" w:color="000000" w:fill="FFFFFF"/>
            <w:vAlign w:val="center"/>
          </w:tcPr>
          <w:p w:rsidR="00DF7962" w:rsidRDefault="00DF7962">
            <w:pPr>
              <w:tabs>
                <w:tab w:val="clear" w:pos="7776"/>
              </w:tabs>
              <w:spacing w:line="240" w:lineRule="auto"/>
              <w:ind w:left="0"/>
              <w:jc w:val="center"/>
              <w:rPr>
                <w:b/>
                <w:bCs/>
                <w:color w:val="000000"/>
                <w:sz w:val="22"/>
                <w:szCs w:val="22"/>
              </w:rPr>
            </w:pPr>
          </w:p>
        </w:tc>
        <w:tc>
          <w:tcPr>
            <w:tcW w:w="34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F7962" w:rsidRDefault="00DF7962">
            <w:pPr>
              <w:tabs>
                <w:tab w:val="clear" w:pos="7776"/>
              </w:tabs>
              <w:spacing w:line="240" w:lineRule="auto"/>
              <w:ind w:left="0"/>
              <w:rPr>
                <w:b/>
                <w:bCs/>
                <w:color w:val="000000"/>
                <w:sz w:val="22"/>
                <w:szCs w:val="22"/>
              </w:rPr>
            </w:pPr>
          </w:p>
        </w:tc>
        <w:tc>
          <w:tcPr>
            <w:tcW w:w="360" w:type="pct"/>
            <w:tcBorders>
              <w:top w:val="none" w:sz="4" w:space="0" w:color="000000"/>
              <w:left w:val="none" w:sz="4" w:space="0" w:color="000000"/>
              <w:bottom w:val="single" w:sz="8" w:space="0" w:color="000000"/>
              <w:right w:val="single" w:sz="8" w:space="0" w:color="000000"/>
            </w:tcBorders>
            <w:shd w:val="clear" w:color="000000" w:fill="FFFFFF"/>
            <w:vAlign w:val="center"/>
          </w:tcPr>
          <w:p w:rsidR="00DF7962" w:rsidRDefault="00CA6463">
            <w:pPr>
              <w:tabs>
                <w:tab w:val="clear" w:pos="7776"/>
              </w:tabs>
              <w:spacing w:line="240" w:lineRule="auto"/>
              <w:ind w:left="0"/>
              <w:jc w:val="center"/>
              <w:rPr>
                <w:color w:val="000000"/>
                <w:sz w:val="22"/>
                <w:szCs w:val="22"/>
              </w:rPr>
            </w:pPr>
            <w:r>
              <w:rPr>
                <w:color w:val="000000"/>
                <w:sz w:val="22"/>
                <w:szCs w:val="22"/>
              </w:rPr>
              <w:t>Essence principale (%)</w:t>
            </w:r>
          </w:p>
        </w:tc>
        <w:tc>
          <w:tcPr>
            <w:tcW w:w="482" w:type="pct"/>
            <w:tcBorders>
              <w:top w:val="none" w:sz="4" w:space="0" w:color="000000"/>
              <w:left w:val="none" w:sz="4" w:space="0" w:color="000000"/>
              <w:bottom w:val="single" w:sz="8" w:space="0" w:color="000000"/>
              <w:right w:val="single" w:sz="8" w:space="0" w:color="000000"/>
            </w:tcBorders>
            <w:shd w:val="clear" w:color="000000" w:fill="FFFFFF"/>
            <w:vAlign w:val="center"/>
          </w:tcPr>
          <w:p w:rsidR="00DF7962" w:rsidRDefault="00CA6463">
            <w:pPr>
              <w:tabs>
                <w:tab w:val="clear" w:pos="7776"/>
              </w:tabs>
              <w:spacing w:line="240" w:lineRule="auto"/>
              <w:ind w:left="0"/>
              <w:jc w:val="center"/>
              <w:rPr>
                <w:color w:val="000000"/>
                <w:sz w:val="22"/>
                <w:szCs w:val="22"/>
              </w:rPr>
            </w:pPr>
            <w:r>
              <w:rPr>
                <w:color w:val="000000"/>
                <w:sz w:val="22"/>
                <w:szCs w:val="22"/>
              </w:rPr>
              <w:t>Essence(s) secondaire(s) (%)</w:t>
            </w:r>
          </w:p>
        </w:tc>
        <w:tc>
          <w:tcPr>
            <w:tcW w:w="348" w:type="pct"/>
            <w:vMerge/>
            <w:tcBorders>
              <w:top w:val="none" w:sz="4" w:space="0" w:color="000000"/>
              <w:left w:val="single" w:sz="8" w:space="0" w:color="000000"/>
              <w:bottom w:val="single" w:sz="8" w:space="0" w:color="000000"/>
              <w:right w:val="single" w:sz="8" w:space="0" w:color="000000"/>
            </w:tcBorders>
            <w:shd w:val="clear" w:color="auto" w:fill="auto"/>
            <w:vAlign w:val="center"/>
          </w:tcPr>
          <w:p w:rsidR="00DF7962" w:rsidRDefault="00DF7962">
            <w:pPr>
              <w:tabs>
                <w:tab w:val="clear" w:pos="7776"/>
              </w:tabs>
              <w:spacing w:line="240" w:lineRule="auto"/>
              <w:ind w:left="0"/>
              <w:rPr>
                <w:b/>
                <w:bCs/>
                <w:color w:val="000000"/>
                <w:sz w:val="22"/>
                <w:szCs w:val="22"/>
              </w:rPr>
            </w:pPr>
          </w:p>
        </w:tc>
        <w:tc>
          <w:tcPr>
            <w:tcW w:w="298" w:type="pct"/>
            <w:vMerge/>
            <w:tcBorders>
              <w:top w:val="none" w:sz="4" w:space="0" w:color="000000"/>
              <w:left w:val="single" w:sz="8" w:space="0" w:color="000000"/>
              <w:bottom w:val="single" w:sz="8" w:space="0" w:color="000000"/>
              <w:right w:val="single" w:sz="8" w:space="0" w:color="000000"/>
            </w:tcBorders>
            <w:shd w:val="clear" w:color="auto" w:fill="auto"/>
            <w:vAlign w:val="center"/>
          </w:tcPr>
          <w:p w:rsidR="00DF7962" w:rsidRDefault="00DF7962">
            <w:pPr>
              <w:tabs>
                <w:tab w:val="clear" w:pos="7776"/>
              </w:tabs>
              <w:spacing w:line="240" w:lineRule="auto"/>
              <w:ind w:left="0"/>
              <w:rPr>
                <w:b/>
                <w:bCs/>
                <w:color w:val="000000"/>
                <w:sz w:val="22"/>
                <w:szCs w:val="22"/>
              </w:rPr>
            </w:pPr>
          </w:p>
        </w:tc>
        <w:tc>
          <w:tcPr>
            <w:tcW w:w="375" w:type="pct"/>
            <w:vMerge/>
            <w:tcBorders>
              <w:top w:val="none" w:sz="4" w:space="0" w:color="000000"/>
              <w:left w:val="single" w:sz="8" w:space="0" w:color="000000"/>
              <w:bottom w:val="single" w:sz="8" w:space="0" w:color="000000"/>
              <w:right w:val="single" w:sz="8" w:space="0" w:color="000000"/>
            </w:tcBorders>
            <w:shd w:val="clear" w:color="auto" w:fill="auto"/>
            <w:vAlign w:val="center"/>
          </w:tcPr>
          <w:p w:rsidR="00DF7962" w:rsidRDefault="00DF7962">
            <w:pPr>
              <w:tabs>
                <w:tab w:val="clear" w:pos="7776"/>
              </w:tabs>
              <w:spacing w:line="240" w:lineRule="auto"/>
              <w:ind w:left="0"/>
              <w:rPr>
                <w:b/>
                <w:bCs/>
                <w:color w:val="000000"/>
                <w:sz w:val="22"/>
                <w:szCs w:val="22"/>
              </w:rPr>
            </w:pPr>
          </w:p>
        </w:tc>
        <w:tc>
          <w:tcPr>
            <w:tcW w:w="262" w:type="pct"/>
            <w:tcBorders>
              <w:top w:val="none" w:sz="4" w:space="0" w:color="000000"/>
              <w:left w:val="none" w:sz="4" w:space="0" w:color="000000"/>
              <w:bottom w:val="single" w:sz="8" w:space="0" w:color="000000"/>
              <w:right w:val="single" w:sz="8" w:space="0" w:color="000000"/>
            </w:tcBorders>
            <w:shd w:val="clear" w:color="000000" w:fill="FFFFFF"/>
            <w:vAlign w:val="center"/>
          </w:tcPr>
          <w:p w:rsidR="00DF7962" w:rsidRDefault="00CA6463">
            <w:pPr>
              <w:tabs>
                <w:tab w:val="clear" w:pos="7776"/>
              </w:tabs>
              <w:spacing w:line="240" w:lineRule="auto"/>
              <w:ind w:left="0"/>
              <w:jc w:val="center"/>
              <w:rPr>
                <w:color w:val="000000"/>
                <w:sz w:val="22"/>
                <w:szCs w:val="22"/>
              </w:rPr>
            </w:pPr>
            <w:r>
              <w:rPr>
                <w:color w:val="000000"/>
                <w:sz w:val="22"/>
                <w:szCs w:val="22"/>
              </w:rPr>
              <w:t>Etat sanitaire</w:t>
            </w:r>
          </w:p>
        </w:tc>
        <w:tc>
          <w:tcPr>
            <w:tcW w:w="485" w:type="pct"/>
            <w:tcBorders>
              <w:top w:val="none" w:sz="4" w:space="0" w:color="000000"/>
              <w:left w:val="none" w:sz="4" w:space="0" w:color="000000"/>
              <w:bottom w:val="single" w:sz="8" w:space="0" w:color="000000"/>
              <w:right w:val="single" w:sz="8" w:space="0" w:color="000000"/>
            </w:tcBorders>
            <w:shd w:val="clear" w:color="000000" w:fill="FFFFFF"/>
            <w:vAlign w:val="center"/>
          </w:tcPr>
          <w:p w:rsidR="00DF7962" w:rsidRDefault="00CA6463">
            <w:pPr>
              <w:tabs>
                <w:tab w:val="clear" w:pos="7776"/>
              </w:tabs>
              <w:spacing w:line="240" w:lineRule="auto"/>
              <w:ind w:left="0"/>
              <w:jc w:val="center"/>
              <w:rPr>
                <w:color w:val="000000"/>
                <w:sz w:val="22"/>
                <w:szCs w:val="22"/>
              </w:rPr>
            </w:pPr>
            <w:r>
              <w:rPr>
                <w:color w:val="000000"/>
                <w:sz w:val="22"/>
                <w:szCs w:val="22"/>
              </w:rPr>
              <w:t xml:space="preserve">Qualité d’ensouchement </w:t>
            </w:r>
          </w:p>
        </w:tc>
        <w:tc>
          <w:tcPr>
            <w:tcW w:w="407" w:type="pct"/>
            <w:vMerge/>
            <w:tcBorders>
              <w:top w:val="none" w:sz="4" w:space="0" w:color="000000"/>
              <w:left w:val="single" w:sz="8" w:space="0" w:color="000000"/>
              <w:bottom w:val="single" w:sz="8" w:space="0" w:color="000000"/>
              <w:right w:val="single" w:sz="8" w:space="0" w:color="000000"/>
            </w:tcBorders>
            <w:shd w:val="clear" w:color="auto" w:fill="auto"/>
            <w:vAlign w:val="center"/>
          </w:tcPr>
          <w:p w:rsidR="00DF7962" w:rsidRDefault="00DF7962">
            <w:pPr>
              <w:tabs>
                <w:tab w:val="clear" w:pos="7776"/>
              </w:tabs>
              <w:spacing w:line="240" w:lineRule="auto"/>
              <w:ind w:left="0"/>
              <w:rPr>
                <w:b/>
                <w:bCs/>
                <w:color w:val="000000"/>
                <w:sz w:val="22"/>
                <w:szCs w:val="22"/>
              </w:rPr>
            </w:pPr>
          </w:p>
        </w:tc>
      </w:tr>
      <w:tr w:rsidR="0069754B" w:rsidRPr="0069754B" w:rsidTr="0069754B">
        <w:trPr>
          <w:trHeight w:val="295"/>
        </w:trPr>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Pr="0069754B" w:rsidRDefault="00CA6463">
            <w:pPr>
              <w:tabs>
                <w:tab w:val="clear" w:pos="7776"/>
              </w:tabs>
              <w:spacing w:line="240" w:lineRule="auto"/>
              <w:ind w:left="0"/>
              <w:jc w:val="center"/>
              <w:rPr>
                <w:i/>
                <w:color w:val="000000"/>
                <w:sz w:val="20"/>
                <w:szCs w:val="22"/>
              </w:rPr>
            </w:pPr>
            <w:r w:rsidRPr="0069754B">
              <w:rPr>
                <w:i/>
                <w:color w:val="000000"/>
                <w:sz w:val="20"/>
                <w:szCs w:val="22"/>
              </w:rPr>
              <w:t>Taillis simple</w:t>
            </w:r>
          </w:p>
        </w:tc>
        <w:tc>
          <w:tcPr>
            <w:tcW w:w="336" w:type="pct"/>
            <w:tcBorders>
              <w:top w:val="none" w:sz="4" w:space="0" w:color="000000"/>
              <w:left w:val="single" w:sz="4" w:space="0" w:color="auto"/>
              <w:bottom w:val="single" w:sz="8" w:space="0" w:color="000000"/>
              <w:right w:val="single" w:sz="8" w:space="0" w:color="000000"/>
            </w:tcBorders>
            <w:shd w:val="clear" w:color="auto" w:fill="auto"/>
            <w:noWrap/>
            <w:vAlign w:val="center"/>
          </w:tcPr>
          <w:p w:rsidR="00DF7962" w:rsidRPr="0069754B" w:rsidRDefault="00CA6463">
            <w:pPr>
              <w:tabs>
                <w:tab w:val="clear" w:pos="7776"/>
              </w:tabs>
              <w:spacing w:line="240" w:lineRule="auto"/>
              <w:ind w:left="0"/>
              <w:jc w:val="center"/>
              <w:rPr>
                <w:bCs/>
                <w:i/>
                <w:color w:val="000000"/>
                <w:sz w:val="20"/>
                <w:szCs w:val="22"/>
              </w:rPr>
            </w:pPr>
            <w:r w:rsidRPr="0069754B">
              <w:rPr>
                <w:bCs/>
                <w:i/>
                <w:color w:val="000000"/>
                <w:sz w:val="20"/>
                <w:szCs w:val="22"/>
              </w:rPr>
              <w:t>3</w:t>
            </w:r>
          </w:p>
        </w:tc>
        <w:tc>
          <w:tcPr>
            <w:tcW w:w="336" w:type="pct"/>
            <w:tcBorders>
              <w:top w:val="none" w:sz="4" w:space="0" w:color="000000"/>
              <w:left w:val="none" w:sz="4" w:space="0" w:color="000000"/>
              <w:bottom w:val="single" w:sz="8" w:space="0" w:color="000000"/>
              <w:right w:val="single" w:sz="8" w:space="0" w:color="000000"/>
            </w:tcBorders>
            <w:shd w:val="clear" w:color="auto" w:fill="auto"/>
            <w:vAlign w:val="center"/>
          </w:tcPr>
          <w:p w:rsidR="00DF7962" w:rsidRPr="0069754B" w:rsidRDefault="00CA6463">
            <w:pPr>
              <w:tabs>
                <w:tab w:val="clear" w:pos="7776"/>
              </w:tabs>
              <w:spacing w:line="240" w:lineRule="auto"/>
              <w:ind w:left="0"/>
              <w:jc w:val="center"/>
              <w:rPr>
                <w:i/>
                <w:color w:val="000000"/>
                <w:sz w:val="20"/>
                <w:szCs w:val="22"/>
              </w:rPr>
            </w:pPr>
            <w:r w:rsidRPr="0069754B">
              <w:rPr>
                <w:i/>
                <w:color w:val="000000"/>
                <w:sz w:val="20"/>
                <w:szCs w:val="22"/>
              </w:rPr>
              <w:t>3d</w:t>
            </w:r>
          </w:p>
        </w:tc>
        <w:tc>
          <w:tcPr>
            <w:tcW w:w="375" w:type="pct"/>
            <w:tcBorders>
              <w:top w:val="none" w:sz="4" w:space="0" w:color="000000"/>
              <w:left w:val="none" w:sz="4" w:space="0" w:color="000000"/>
              <w:bottom w:val="single" w:sz="8" w:space="0" w:color="000000"/>
              <w:right w:val="single" w:sz="8" w:space="0" w:color="000000"/>
            </w:tcBorders>
            <w:shd w:val="clear" w:color="auto" w:fill="auto"/>
            <w:vAlign w:val="center"/>
          </w:tcPr>
          <w:p w:rsidR="00DF7962" w:rsidRPr="0069754B" w:rsidRDefault="00CA6463">
            <w:pPr>
              <w:tabs>
                <w:tab w:val="clear" w:pos="7776"/>
              </w:tabs>
              <w:spacing w:line="240" w:lineRule="auto"/>
              <w:ind w:left="0"/>
              <w:jc w:val="center"/>
              <w:rPr>
                <w:i/>
                <w:color w:val="000000"/>
                <w:sz w:val="20"/>
                <w:szCs w:val="22"/>
              </w:rPr>
            </w:pPr>
            <w:r w:rsidRPr="0069754B">
              <w:rPr>
                <w:i/>
                <w:color w:val="000000"/>
                <w:sz w:val="20"/>
                <w:szCs w:val="22"/>
              </w:rPr>
              <w:t>4.6987</w:t>
            </w:r>
          </w:p>
        </w:tc>
        <w:tc>
          <w:tcPr>
            <w:tcW w:w="340" w:type="pct"/>
            <w:tcBorders>
              <w:top w:val="none" w:sz="4" w:space="0" w:color="000000"/>
              <w:left w:val="none" w:sz="4" w:space="0" w:color="000000"/>
              <w:bottom w:val="single" w:sz="8" w:space="0" w:color="000000"/>
              <w:right w:val="single" w:sz="8" w:space="0" w:color="000000"/>
            </w:tcBorders>
            <w:shd w:val="clear" w:color="auto" w:fill="auto"/>
            <w:vAlign w:val="center"/>
          </w:tcPr>
          <w:p w:rsidR="00DF7962" w:rsidRPr="0069754B" w:rsidRDefault="00CA6463">
            <w:pPr>
              <w:tabs>
                <w:tab w:val="clear" w:pos="7776"/>
              </w:tabs>
              <w:spacing w:line="240" w:lineRule="auto"/>
              <w:ind w:left="0"/>
              <w:jc w:val="center"/>
              <w:rPr>
                <w:i/>
                <w:color w:val="000000"/>
                <w:sz w:val="20"/>
                <w:szCs w:val="22"/>
              </w:rPr>
            </w:pPr>
            <w:r w:rsidRPr="0069754B">
              <w:rPr>
                <w:i/>
                <w:color w:val="000000"/>
                <w:sz w:val="20"/>
                <w:szCs w:val="22"/>
              </w:rPr>
              <w:t>Taillis de robinier</w:t>
            </w:r>
          </w:p>
        </w:tc>
        <w:tc>
          <w:tcPr>
            <w:tcW w:w="360" w:type="pct"/>
            <w:tcBorders>
              <w:top w:val="none" w:sz="4" w:space="0" w:color="000000"/>
              <w:left w:val="none" w:sz="4" w:space="0" w:color="000000"/>
              <w:bottom w:val="single" w:sz="8" w:space="0" w:color="000000"/>
              <w:right w:val="single" w:sz="8" w:space="0" w:color="000000"/>
            </w:tcBorders>
            <w:shd w:val="clear" w:color="000000" w:fill="F8CBAC"/>
            <w:vAlign w:val="center"/>
          </w:tcPr>
          <w:p w:rsidR="00DF7962" w:rsidRPr="0069754B" w:rsidRDefault="00CA6463">
            <w:pPr>
              <w:tabs>
                <w:tab w:val="clear" w:pos="7776"/>
              </w:tabs>
              <w:spacing w:line="240" w:lineRule="auto"/>
              <w:ind w:left="0"/>
              <w:jc w:val="center"/>
              <w:rPr>
                <w:i/>
                <w:color w:val="000000"/>
                <w:sz w:val="20"/>
                <w:szCs w:val="22"/>
              </w:rPr>
            </w:pPr>
            <w:r w:rsidRPr="0069754B">
              <w:rPr>
                <w:i/>
                <w:color w:val="000000"/>
                <w:sz w:val="20"/>
                <w:szCs w:val="22"/>
              </w:rPr>
              <w:t xml:space="preserve">Robinier </w:t>
            </w:r>
          </w:p>
        </w:tc>
        <w:tc>
          <w:tcPr>
            <w:tcW w:w="482" w:type="pct"/>
            <w:tcBorders>
              <w:top w:val="none" w:sz="4" w:space="0" w:color="000000"/>
              <w:left w:val="none" w:sz="4" w:space="0" w:color="000000"/>
              <w:bottom w:val="single" w:sz="8" w:space="0" w:color="000000"/>
              <w:right w:val="single" w:sz="8" w:space="0" w:color="000000"/>
            </w:tcBorders>
            <w:shd w:val="clear" w:color="000000" w:fill="F8CBAC"/>
            <w:vAlign w:val="center"/>
          </w:tcPr>
          <w:p w:rsidR="00DF7962" w:rsidRPr="0069754B" w:rsidRDefault="00CA6463">
            <w:pPr>
              <w:tabs>
                <w:tab w:val="clear" w:pos="7776"/>
              </w:tabs>
              <w:spacing w:line="240" w:lineRule="auto"/>
              <w:ind w:left="0"/>
              <w:jc w:val="center"/>
              <w:rPr>
                <w:i/>
                <w:color w:val="000000"/>
                <w:sz w:val="20"/>
                <w:szCs w:val="22"/>
              </w:rPr>
            </w:pPr>
            <w:r w:rsidRPr="0069754B">
              <w:rPr>
                <w:i/>
                <w:color w:val="000000"/>
                <w:sz w:val="20"/>
                <w:szCs w:val="22"/>
              </w:rPr>
              <w:t>-</w:t>
            </w:r>
          </w:p>
        </w:tc>
        <w:tc>
          <w:tcPr>
            <w:tcW w:w="348" w:type="pct"/>
            <w:tcBorders>
              <w:top w:val="none" w:sz="4" w:space="0" w:color="000000"/>
              <w:left w:val="none" w:sz="4" w:space="0" w:color="000000"/>
              <w:bottom w:val="single" w:sz="8" w:space="0" w:color="000000"/>
              <w:right w:val="single" w:sz="8" w:space="0" w:color="000000"/>
            </w:tcBorders>
            <w:shd w:val="clear" w:color="000000" w:fill="C5E0B2"/>
            <w:noWrap/>
            <w:vAlign w:val="center"/>
          </w:tcPr>
          <w:p w:rsidR="00DF7962" w:rsidRPr="0069754B" w:rsidRDefault="00CA6463">
            <w:pPr>
              <w:tabs>
                <w:tab w:val="clear" w:pos="7776"/>
              </w:tabs>
              <w:spacing w:line="240" w:lineRule="auto"/>
              <w:ind w:left="0"/>
              <w:jc w:val="center"/>
              <w:rPr>
                <w:i/>
                <w:color w:val="000000"/>
                <w:sz w:val="20"/>
                <w:szCs w:val="22"/>
              </w:rPr>
            </w:pPr>
            <w:r w:rsidRPr="0069754B">
              <w:rPr>
                <w:i/>
                <w:color w:val="000000"/>
                <w:sz w:val="20"/>
                <w:szCs w:val="22"/>
              </w:rPr>
              <w:t>12m</w:t>
            </w:r>
          </w:p>
        </w:tc>
        <w:tc>
          <w:tcPr>
            <w:tcW w:w="298" w:type="pct"/>
            <w:tcBorders>
              <w:top w:val="none" w:sz="4" w:space="0" w:color="000000"/>
              <w:left w:val="none" w:sz="4" w:space="0" w:color="000000"/>
              <w:bottom w:val="single" w:sz="8" w:space="0" w:color="000000"/>
              <w:right w:val="single" w:sz="8" w:space="0" w:color="000000"/>
            </w:tcBorders>
            <w:shd w:val="clear" w:color="000000" w:fill="C5E0B2"/>
            <w:vAlign w:val="center"/>
          </w:tcPr>
          <w:p w:rsidR="00DF7962" w:rsidRPr="0069754B" w:rsidRDefault="00CA6463">
            <w:pPr>
              <w:tabs>
                <w:tab w:val="clear" w:pos="7776"/>
              </w:tabs>
              <w:spacing w:line="240" w:lineRule="auto"/>
              <w:ind w:left="0"/>
              <w:jc w:val="center"/>
              <w:rPr>
                <w:i/>
                <w:color w:val="000000"/>
                <w:sz w:val="20"/>
                <w:szCs w:val="22"/>
              </w:rPr>
            </w:pPr>
            <w:r w:rsidRPr="0069754B">
              <w:rPr>
                <w:i/>
                <w:color w:val="000000"/>
                <w:sz w:val="20"/>
                <w:szCs w:val="22"/>
              </w:rPr>
              <w:t>15</w:t>
            </w:r>
          </w:p>
        </w:tc>
        <w:tc>
          <w:tcPr>
            <w:tcW w:w="375" w:type="pct"/>
            <w:tcBorders>
              <w:top w:val="none" w:sz="4" w:space="0" w:color="000000"/>
              <w:left w:val="none" w:sz="4" w:space="0" w:color="000000"/>
              <w:bottom w:val="single" w:sz="8" w:space="0" w:color="000000"/>
              <w:right w:val="single" w:sz="8" w:space="0" w:color="000000"/>
            </w:tcBorders>
            <w:shd w:val="clear" w:color="000000" w:fill="F8CBAC"/>
            <w:vAlign w:val="center"/>
          </w:tcPr>
          <w:p w:rsidR="00DF7962" w:rsidRPr="0069754B" w:rsidRDefault="00CA6463">
            <w:pPr>
              <w:tabs>
                <w:tab w:val="clear" w:pos="7776"/>
              </w:tabs>
              <w:spacing w:line="240" w:lineRule="auto"/>
              <w:ind w:left="0"/>
              <w:jc w:val="center"/>
              <w:rPr>
                <w:i/>
                <w:color w:val="000000"/>
                <w:sz w:val="20"/>
                <w:szCs w:val="22"/>
              </w:rPr>
            </w:pPr>
            <w:r w:rsidRPr="0069754B">
              <w:rPr>
                <w:i/>
                <w:color w:val="000000"/>
                <w:sz w:val="20"/>
                <w:szCs w:val="22"/>
              </w:rPr>
              <w:t>15</w:t>
            </w:r>
          </w:p>
        </w:tc>
        <w:tc>
          <w:tcPr>
            <w:tcW w:w="262" w:type="pct"/>
            <w:tcBorders>
              <w:top w:val="none" w:sz="4" w:space="0" w:color="000000"/>
              <w:left w:val="none" w:sz="4" w:space="0" w:color="000000"/>
              <w:bottom w:val="single" w:sz="8" w:space="0" w:color="000000"/>
              <w:right w:val="single" w:sz="8" w:space="0" w:color="000000"/>
            </w:tcBorders>
            <w:shd w:val="clear" w:color="000000" w:fill="F8CBAC"/>
            <w:vAlign w:val="center"/>
          </w:tcPr>
          <w:p w:rsidR="00DF7962" w:rsidRPr="0069754B" w:rsidRDefault="00CA6463">
            <w:pPr>
              <w:tabs>
                <w:tab w:val="clear" w:pos="7776"/>
              </w:tabs>
              <w:spacing w:line="240" w:lineRule="auto"/>
              <w:ind w:left="0"/>
              <w:jc w:val="center"/>
              <w:rPr>
                <w:i/>
                <w:color w:val="000000"/>
                <w:sz w:val="20"/>
                <w:szCs w:val="22"/>
              </w:rPr>
            </w:pPr>
            <w:r w:rsidRPr="0069754B">
              <w:rPr>
                <w:i/>
                <w:color w:val="000000"/>
                <w:sz w:val="20"/>
                <w:szCs w:val="22"/>
              </w:rPr>
              <w:t>Bon</w:t>
            </w:r>
          </w:p>
        </w:tc>
        <w:tc>
          <w:tcPr>
            <w:tcW w:w="485" w:type="pct"/>
            <w:tcBorders>
              <w:top w:val="none" w:sz="4" w:space="0" w:color="000000"/>
              <w:left w:val="none" w:sz="4" w:space="0" w:color="000000"/>
              <w:bottom w:val="single" w:sz="8" w:space="0" w:color="000000"/>
              <w:right w:val="single" w:sz="8" w:space="0" w:color="000000"/>
            </w:tcBorders>
            <w:shd w:val="clear" w:color="000000" w:fill="F8CBAC"/>
            <w:noWrap/>
            <w:vAlign w:val="center"/>
          </w:tcPr>
          <w:p w:rsidR="00DF7962" w:rsidRPr="0069754B" w:rsidRDefault="00CA6463">
            <w:pPr>
              <w:tabs>
                <w:tab w:val="clear" w:pos="7776"/>
              </w:tabs>
              <w:spacing w:line="240" w:lineRule="auto"/>
              <w:ind w:left="0"/>
              <w:jc w:val="center"/>
              <w:rPr>
                <w:i/>
                <w:color w:val="000000"/>
                <w:sz w:val="20"/>
                <w:szCs w:val="22"/>
              </w:rPr>
            </w:pPr>
            <w:r w:rsidRPr="0069754B">
              <w:rPr>
                <w:i/>
                <w:color w:val="000000"/>
                <w:sz w:val="20"/>
                <w:szCs w:val="22"/>
              </w:rPr>
              <w:t>Vigoureux</w:t>
            </w:r>
          </w:p>
        </w:tc>
        <w:tc>
          <w:tcPr>
            <w:tcW w:w="407" w:type="pct"/>
            <w:tcBorders>
              <w:top w:val="none" w:sz="4" w:space="0" w:color="000000"/>
              <w:left w:val="none" w:sz="4" w:space="0" w:color="000000"/>
              <w:bottom w:val="single" w:sz="8" w:space="0" w:color="000000"/>
              <w:right w:val="single" w:sz="8" w:space="0" w:color="000000"/>
            </w:tcBorders>
            <w:shd w:val="clear" w:color="000000" w:fill="C5E0B2"/>
            <w:vAlign w:val="center"/>
          </w:tcPr>
          <w:p w:rsidR="00DF7962" w:rsidRPr="0069754B" w:rsidRDefault="00CA6463">
            <w:pPr>
              <w:tabs>
                <w:tab w:val="clear" w:pos="7776"/>
              </w:tabs>
              <w:spacing w:line="240" w:lineRule="auto"/>
              <w:ind w:left="0"/>
              <w:jc w:val="center"/>
              <w:rPr>
                <w:bCs/>
                <w:i/>
                <w:color w:val="000000"/>
                <w:sz w:val="20"/>
                <w:szCs w:val="22"/>
              </w:rPr>
            </w:pPr>
            <w:r w:rsidRPr="0069754B">
              <w:rPr>
                <w:bCs/>
                <w:i/>
                <w:color w:val="000000"/>
                <w:sz w:val="20"/>
                <w:szCs w:val="22"/>
              </w:rPr>
              <w:t>Oui (&gt; 100 t/ha)</w:t>
            </w:r>
          </w:p>
        </w:tc>
      </w:tr>
      <w:tr w:rsidR="0069754B" w:rsidTr="0069754B">
        <w:trPr>
          <w:trHeight w:val="295"/>
        </w:trPr>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F7962" w:rsidRDefault="00DF7962">
            <w:pPr>
              <w:tabs>
                <w:tab w:val="clear" w:pos="7776"/>
              </w:tabs>
              <w:spacing w:line="240" w:lineRule="auto"/>
              <w:ind w:left="0"/>
              <w:rPr>
                <w:color w:val="000000"/>
                <w:sz w:val="20"/>
              </w:rPr>
            </w:pPr>
          </w:p>
        </w:tc>
        <w:tc>
          <w:tcPr>
            <w:tcW w:w="336" w:type="pct"/>
            <w:tcBorders>
              <w:top w:val="none" w:sz="4" w:space="0" w:color="000000"/>
              <w:left w:val="single" w:sz="4" w:space="0" w:color="auto"/>
              <w:bottom w:val="single" w:sz="8" w:space="0" w:color="000000"/>
              <w:right w:val="single" w:sz="8" w:space="0" w:color="000000"/>
            </w:tcBorders>
            <w:shd w:val="clear" w:color="auto" w:fill="auto"/>
            <w:noWrap/>
            <w:vAlign w:val="bottom"/>
          </w:tcPr>
          <w:p w:rsidR="00DF7962" w:rsidRDefault="00CA6463">
            <w:pPr>
              <w:tabs>
                <w:tab w:val="clear" w:pos="7776"/>
              </w:tabs>
              <w:spacing w:line="240" w:lineRule="auto"/>
              <w:ind w:left="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 </w:t>
            </w:r>
          </w:p>
        </w:tc>
        <w:tc>
          <w:tcPr>
            <w:tcW w:w="336"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75"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340"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60"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rPr>
                <w:rFonts w:ascii="Times New Roman" w:hAnsi="Times New Roman" w:cs="Times New Roman"/>
                <w:color w:val="000000"/>
                <w:sz w:val="20"/>
              </w:rPr>
            </w:pPr>
            <w:r>
              <w:rPr>
                <w:rFonts w:ascii="Times New Roman" w:hAnsi="Times New Roman" w:cs="Times New Roman"/>
                <w:color w:val="000000"/>
                <w:sz w:val="20"/>
              </w:rPr>
              <w:t> </w:t>
            </w:r>
          </w:p>
        </w:tc>
        <w:tc>
          <w:tcPr>
            <w:tcW w:w="48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48" w:type="pct"/>
            <w:tcBorders>
              <w:top w:val="none" w:sz="4" w:space="0" w:color="000000"/>
              <w:left w:val="none" w:sz="4" w:space="0" w:color="000000"/>
              <w:bottom w:val="single" w:sz="8" w:space="0" w:color="000000"/>
              <w:right w:val="single" w:sz="8" w:space="0" w:color="000000"/>
            </w:tcBorders>
            <w:shd w:val="clear" w:color="000000" w:fill="C5E0B2"/>
            <w:noWrap/>
            <w:vAlign w:val="bottom"/>
          </w:tcPr>
          <w:p w:rsidR="00DF7962" w:rsidRDefault="00CA6463">
            <w:pPr>
              <w:tabs>
                <w:tab w:val="clear" w:pos="7776"/>
              </w:tabs>
              <w:spacing w:line="240" w:lineRule="auto"/>
              <w:ind w:left="0"/>
              <w:jc w:val="center"/>
              <w:rPr>
                <w:rFonts w:ascii="Book Antiqua" w:hAnsi="Book Antiqua" w:cs="Calibri"/>
                <w:color w:val="000000"/>
                <w:sz w:val="16"/>
                <w:szCs w:val="16"/>
              </w:rPr>
            </w:pPr>
            <w:r>
              <w:rPr>
                <w:rFonts w:ascii="Book Antiqua" w:hAnsi="Book Antiqua" w:cs="Calibri"/>
                <w:color w:val="000000"/>
                <w:sz w:val="16"/>
                <w:szCs w:val="16"/>
              </w:rPr>
              <w:t> </w:t>
            </w:r>
          </w:p>
        </w:tc>
        <w:tc>
          <w:tcPr>
            <w:tcW w:w="298"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375" w:type="pct"/>
            <w:tcBorders>
              <w:top w:val="none" w:sz="4" w:space="0" w:color="000000"/>
              <w:left w:val="none" w:sz="4" w:space="0" w:color="000000"/>
              <w:bottom w:val="single" w:sz="8" w:space="0" w:color="000000"/>
              <w:right w:val="single" w:sz="8" w:space="0" w:color="000000"/>
            </w:tcBorders>
            <w:shd w:val="clear" w:color="000000" w:fill="F8CBAC"/>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26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485" w:type="pct"/>
            <w:tcBorders>
              <w:top w:val="none" w:sz="4" w:space="0" w:color="000000"/>
              <w:left w:val="none" w:sz="4" w:space="0" w:color="000000"/>
              <w:bottom w:val="single" w:sz="8" w:space="0" w:color="000000"/>
              <w:right w:val="single" w:sz="8" w:space="0" w:color="000000"/>
            </w:tcBorders>
            <w:shd w:val="clear" w:color="000000" w:fill="F8CBAC"/>
            <w:noWrap/>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407"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rFonts w:ascii="Times New Roman" w:hAnsi="Times New Roman" w:cs="Times New Roman"/>
                <w:b/>
                <w:bCs/>
                <w:color w:val="000000"/>
                <w:sz w:val="20"/>
              </w:rPr>
            </w:pPr>
            <w:r>
              <w:rPr>
                <w:rFonts w:ascii="Times New Roman" w:hAnsi="Times New Roman" w:cs="Times New Roman"/>
                <w:b/>
                <w:bCs/>
                <w:color w:val="000000"/>
                <w:sz w:val="20"/>
              </w:rPr>
              <w:t> </w:t>
            </w:r>
          </w:p>
        </w:tc>
      </w:tr>
      <w:tr w:rsidR="0069754B" w:rsidTr="0069754B">
        <w:trPr>
          <w:trHeight w:val="295"/>
        </w:trPr>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F7962" w:rsidRDefault="00DF7962">
            <w:pPr>
              <w:tabs>
                <w:tab w:val="clear" w:pos="7776"/>
              </w:tabs>
              <w:spacing w:line="240" w:lineRule="auto"/>
              <w:ind w:left="0"/>
              <w:rPr>
                <w:color w:val="000000"/>
                <w:sz w:val="20"/>
              </w:rPr>
            </w:pPr>
          </w:p>
        </w:tc>
        <w:tc>
          <w:tcPr>
            <w:tcW w:w="336" w:type="pct"/>
            <w:tcBorders>
              <w:top w:val="none" w:sz="4" w:space="0" w:color="000000"/>
              <w:left w:val="single" w:sz="4" w:space="0" w:color="auto"/>
              <w:bottom w:val="single" w:sz="8" w:space="0" w:color="000000"/>
              <w:right w:val="single" w:sz="8" w:space="0" w:color="000000"/>
            </w:tcBorders>
            <w:shd w:val="clear" w:color="auto" w:fill="auto"/>
            <w:noWrap/>
            <w:vAlign w:val="bottom"/>
          </w:tcPr>
          <w:p w:rsidR="00DF7962" w:rsidRDefault="00CA6463">
            <w:pPr>
              <w:tabs>
                <w:tab w:val="clear" w:pos="7776"/>
              </w:tabs>
              <w:spacing w:line="240" w:lineRule="auto"/>
              <w:ind w:left="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 </w:t>
            </w:r>
          </w:p>
        </w:tc>
        <w:tc>
          <w:tcPr>
            <w:tcW w:w="336"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75"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340"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60"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rPr>
                <w:rFonts w:ascii="Times New Roman" w:hAnsi="Times New Roman" w:cs="Times New Roman"/>
                <w:color w:val="000000"/>
                <w:sz w:val="20"/>
              </w:rPr>
            </w:pPr>
            <w:r>
              <w:rPr>
                <w:rFonts w:ascii="Times New Roman" w:hAnsi="Times New Roman" w:cs="Times New Roman"/>
                <w:color w:val="000000"/>
                <w:sz w:val="20"/>
              </w:rPr>
              <w:t> </w:t>
            </w:r>
          </w:p>
        </w:tc>
        <w:tc>
          <w:tcPr>
            <w:tcW w:w="48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48" w:type="pct"/>
            <w:tcBorders>
              <w:top w:val="none" w:sz="4" w:space="0" w:color="000000"/>
              <w:left w:val="none" w:sz="4" w:space="0" w:color="000000"/>
              <w:bottom w:val="single" w:sz="8" w:space="0" w:color="000000"/>
              <w:right w:val="single" w:sz="8" w:space="0" w:color="000000"/>
            </w:tcBorders>
            <w:shd w:val="clear" w:color="000000" w:fill="C5E0B2"/>
            <w:noWrap/>
            <w:vAlign w:val="bottom"/>
          </w:tcPr>
          <w:p w:rsidR="00DF7962" w:rsidRDefault="00CA6463">
            <w:pPr>
              <w:tabs>
                <w:tab w:val="clear" w:pos="7776"/>
              </w:tabs>
              <w:spacing w:line="240" w:lineRule="auto"/>
              <w:ind w:left="0"/>
              <w:jc w:val="center"/>
              <w:rPr>
                <w:rFonts w:ascii="Book Antiqua" w:hAnsi="Book Antiqua" w:cs="Calibri"/>
                <w:color w:val="000000"/>
                <w:sz w:val="16"/>
                <w:szCs w:val="16"/>
              </w:rPr>
            </w:pPr>
            <w:r>
              <w:rPr>
                <w:rFonts w:ascii="Book Antiqua" w:hAnsi="Book Antiqua" w:cs="Calibri"/>
                <w:color w:val="000000"/>
                <w:sz w:val="16"/>
                <w:szCs w:val="16"/>
              </w:rPr>
              <w:t> </w:t>
            </w:r>
          </w:p>
        </w:tc>
        <w:tc>
          <w:tcPr>
            <w:tcW w:w="298"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375" w:type="pct"/>
            <w:tcBorders>
              <w:top w:val="none" w:sz="4" w:space="0" w:color="000000"/>
              <w:left w:val="none" w:sz="4" w:space="0" w:color="000000"/>
              <w:bottom w:val="single" w:sz="8" w:space="0" w:color="000000"/>
              <w:right w:val="single" w:sz="8" w:space="0" w:color="000000"/>
            </w:tcBorders>
            <w:shd w:val="clear" w:color="000000" w:fill="F8CBAC"/>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26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485" w:type="pct"/>
            <w:tcBorders>
              <w:top w:val="none" w:sz="4" w:space="0" w:color="000000"/>
              <w:left w:val="none" w:sz="4" w:space="0" w:color="000000"/>
              <w:bottom w:val="single" w:sz="8" w:space="0" w:color="000000"/>
              <w:right w:val="single" w:sz="8" w:space="0" w:color="000000"/>
            </w:tcBorders>
            <w:shd w:val="clear" w:color="000000" w:fill="F8CBAC"/>
            <w:noWrap/>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407"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rFonts w:ascii="Times New Roman" w:hAnsi="Times New Roman" w:cs="Times New Roman"/>
                <w:b/>
                <w:bCs/>
                <w:color w:val="000000"/>
                <w:sz w:val="20"/>
              </w:rPr>
            </w:pPr>
            <w:r>
              <w:rPr>
                <w:rFonts w:ascii="Times New Roman" w:hAnsi="Times New Roman" w:cs="Times New Roman"/>
                <w:b/>
                <w:bCs/>
                <w:color w:val="000000"/>
                <w:sz w:val="20"/>
              </w:rPr>
              <w:t> </w:t>
            </w:r>
          </w:p>
        </w:tc>
      </w:tr>
      <w:tr w:rsidR="0069754B" w:rsidTr="0069754B">
        <w:trPr>
          <w:trHeight w:val="295"/>
        </w:trPr>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F7962" w:rsidRDefault="00DF7962">
            <w:pPr>
              <w:tabs>
                <w:tab w:val="clear" w:pos="7776"/>
              </w:tabs>
              <w:spacing w:line="240" w:lineRule="auto"/>
              <w:ind w:left="0"/>
              <w:rPr>
                <w:color w:val="000000"/>
                <w:sz w:val="20"/>
              </w:rPr>
            </w:pPr>
          </w:p>
        </w:tc>
        <w:tc>
          <w:tcPr>
            <w:tcW w:w="336" w:type="pct"/>
            <w:tcBorders>
              <w:top w:val="none" w:sz="4" w:space="0" w:color="000000"/>
              <w:left w:val="single" w:sz="4" w:space="0" w:color="auto"/>
              <w:bottom w:val="single" w:sz="8" w:space="0" w:color="000000"/>
              <w:right w:val="single" w:sz="8" w:space="0" w:color="000000"/>
            </w:tcBorders>
            <w:shd w:val="clear" w:color="auto" w:fill="auto"/>
            <w:noWrap/>
            <w:vAlign w:val="bottom"/>
          </w:tcPr>
          <w:p w:rsidR="00DF7962" w:rsidRDefault="00CA6463">
            <w:pPr>
              <w:tabs>
                <w:tab w:val="clear" w:pos="7776"/>
              </w:tabs>
              <w:spacing w:line="240" w:lineRule="auto"/>
              <w:ind w:left="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 </w:t>
            </w:r>
          </w:p>
        </w:tc>
        <w:tc>
          <w:tcPr>
            <w:tcW w:w="336"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75"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340"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60"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rPr>
                <w:rFonts w:ascii="Times New Roman" w:hAnsi="Times New Roman" w:cs="Times New Roman"/>
                <w:color w:val="000000"/>
                <w:sz w:val="20"/>
              </w:rPr>
            </w:pPr>
            <w:r>
              <w:rPr>
                <w:rFonts w:ascii="Times New Roman" w:hAnsi="Times New Roman" w:cs="Times New Roman"/>
                <w:color w:val="000000"/>
                <w:sz w:val="20"/>
              </w:rPr>
              <w:t> </w:t>
            </w:r>
          </w:p>
        </w:tc>
        <w:tc>
          <w:tcPr>
            <w:tcW w:w="48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48" w:type="pct"/>
            <w:tcBorders>
              <w:top w:val="none" w:sz="4" w:space="0" w:color="000000"/>
              <w:left w:val="none" w:sz="4" w:space="0" w:color="000000"/>
              <w:bottom w:val="single" w:sz="8" w:space="0" w:color="000000"/>
              <w:right w:val="single" w:sz="8" w:space="0" w:color="000000"/>
            </w:tcBorders>
            <w:shd w:val="clear" w:color="000000" w:fill="C5E0B2"/>
            <w:noWrap/>
            <w:vAlign w:val="bottom"/>
          </w:tcPr>
          <w:p w:rsidR="00DF7962" w:rsidRDefault="00CA6463">
            <w:pPr>
              <w:tabs>
                <w:tab w:val="clear" w:pos="7776"/>
              </w:tabs>
              <w:spacing w:line="240" w:lineRule="auto"/>
              <w:ind w:left="0"/>
              <w:jc w:val="center"/>
              <w:rPr>
                <w:rFonts w:ascii="Book Antiqua" w:hAnsi="Book Antiqua" w:cs="Calibri"/>
                <w:color w:val="000000"/>
                <w:sz w:val="16"/>
                <w:szCs w:val="16"/>
              </w:rPr>
            </w:pPr>
            <w:r>
              <w:rPr>
                <w:rFonts w:ascii="Book Antiqua" w:hAnsi="Book Antiqua" w:cs="Calibri"/>
                <w:color w:val="000000"/>
                <w:sz w:val="16"/>
                <w:szCs w:val="16"/>
              </w:rPr>
              <w:t> </w:t>
            </w:r>
          </w:p>
        </w:tc>
        <w:tc>
          <w:tcPr>
            <w:tcW w:w="298"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375" w:type="pct"/>
            <w:tcBorders>
              <w:top w:val="none" w:sz="4" w:space="0" w:color="000000"/>
              <w:left w:val="none" w:sz="4" w:space="0" w:color="000000"/>
              <w:bottom w:val="single" w:sz="8" w:space="0" w:color="000000"/>
              <w:right w:val="single" w:sz="8" w:space="0" w:color="000000"/>
            </w:tcBorders>
            <w:shd w:val="clear" w:color="000000" w:fill="F8CBAC"/>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26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485" w:type="pct"/>
            <w:tcBorders>
              <w:top w:val="none" w:sz="4" w:space="0" w:color="000000"/>
              <w:left w:val="none" w:sz="4" w:space="0" w:color="000000"/>
              <w:bottom w:val="single" w:sz="8" w:space="0" w:color="000000"/>
              <w:right w:val="single" w:sz="8" w:space="0" w:color="000000"/>
            </w:tcBorders>
            <w:shd w:val="clear" w:color="000000" w:fill="F8CBAC"/>
            <w:noWrap/>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407"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rFonts w:ascii="Times New Roman" w:hAnsi="Times New Roman" w:cs="Times New Roman"/>
                <w:b/>
                <w:bCs/>
                <w:color w:val="000000"/>
                <w:sz w:val="20"/>
              </w:rPr>
            </w:pPr>
            <w:r>
              <w:rPr>
                <w:rFonts w:ascii="Times New Roman" w:hAnsi="Times New Roman" w:cs="Times New Roman"/>
                <w:b/>
                <w:bCs/>
                <w:color w:val="000000"/>
                <w:sz w:val="20"/>
              </w:rPr>
              <w:t> </w:t>
            </w:r>
          </w:p>
        </w:tc>
      </w:tr>
      <w:tr w:rsidR="0069754B" w:rsidTr="0069754B">
        <w:trPr>
          <w:trHeight w:val="295"/>
        </w:trPr>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F7962" w:rsidRDefault="00DF7962">
            <w:pPr>
              <w:tabs>
                <w:tab w:val="clear" w:pos="7776"/>
              </w:tabs>
              <w:spacing w:line="240" w:lineRule="auto"/>
              <w:ind w:left="0"/>
              <w:rPr>
                <w:color w:val="000000"/>
                <w:sz w:val="20"/>
              </w:rPr>
            </w:pPr>
          </w:p>
        </w:tc>
        <w:tc>
          <w:tcPr>
            <w:tcW w:w="336" w:type="pct"/>
            <w:tcBorders>
              <w:top w:val="none" w:sz="4" w:space="0" w:color="000000"/>
              <w:left w:val="single" w:sz="4" w:space="0" w:color="auto"/>
              <w:bottom w:val="single" w:sz="8" w:space="0" w:color="000000"/>
              <w:right w:val="single" w:sz="8" w:space="0" w:color="000000"/>
            </w:tcBorders>
            <w:shd w:val="clear" w:color="auto" w:fill="auto"/>
            <w:noWrap/>
            <w:vAlign w:val="bottom"/>
          </w:tcPr>
          <w:p w:rsidR="00DF7962" w:rsidRDefault="00CA6463">
            <w:pPr>
              <w:tabs>
                <w:tab w:val="clear" w:pos="7776"/>
              </w:tabs>
              <w:spacing w:line="240" w:lineRule="auto"/>
              <w:ind w:left="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 </w:t>
            </w:r>
          </w:p>
        </w:tc>
        <w:tc>
          <w:tcPr>
            <w:tcW w:w="336"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75"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340"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60"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rPr>
                <w:rFonts w:ascii="Times New Roman" w:hAnsi="Times New Roman" w:cs="Times New Roman"/>
                <w:color w:val="000000"/>
                <w:sz w:val="20"/>
              </w:rPr>
            </w:pPr>
            <w:r>
              <w:rPr>
                <w:rFonts w:ascii="Times New Roman" w:hAnsi="Times New Roman" w:cs="Times New Roman"/>
                <w:color w:val="000000"/>
                <w:sz w:val="20"/>
              </w:rPr>
              <w:t> </w:t>
            </w:r>
          </w:p>
        </w:tc>
        <w:tc>
          <w:tcPr>
            <w:tcW w:w="48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48" w:type="pct"/>
            <w:tcBorders>
              <w:top w:val="none" w:sz="4" w:space="0" w:color="000000"/>
              <w:left w:val="none" w:sz="4" w:space="0" w:color="000000"/>
              <w:bottom w:val="single" w:sz="8" w:space="0" w:color="000000"/>
              <w:right w:val="single" w:sz="8" w:space="0" w:color="000000"/>
            </w:tcBorders>
            <w:shd w:val="clear" w:color="000000" w:fill="C5E0B2"/>
            <w:noWrap/>
            <w:vAlign w:val="bottom"/>
          </w:tcPr>
          <w:p w:rsidR="00DF7962" w:rsidRDefault="00CA6463">
            <w:pPr>
              <w:tabs>
                <w:tab w:val="clear" w:pos="7776"/>
              </w:tabs>
              <w:spacing w:line="240" w:lineRule="auto"/>
              <w:ind w:left="0"/>
              <w:jc w:val="center"/>
              <w:rPr>
                <w:rFonts w:ascii="Book Antiqua" w:hAnsi="Book Antiqua" w:cs="Calibri"/>
                <w:color w:val="000000"/>
                <w:sz w:val="16"/>
                <w:szCs w:val="16"/>
              </w:rPr>
            </w:pPr>
            <w:r>
              <w:rPr>
                <w:rFonts w:ascii="Book Antiqua" w:hAnsi="Book Antiqua" w:cs="Calibri"/>
                <w:color w:val="000000"/>
                <w:sz w:val="16"/>
                <w:szCs w:val="16"/>
              </w:rPr>
              <w:t> </w:t>
            </w:r>
          </w:p>
        </w:tc>
        <w:tc>
          <w:tcPr>
            <w:tcW w:w="298"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375" w:type="pct"/>
            <w:tcBorders>
              <w:top w:val="none" w:sz="4" w:space="0" w:color="000000"/>
              <w:left w:val="none" w:sz="4" w:space="0" w:color="000000"/>
              <w:bottom w:val="single" w:sz="8" w:space="0" w:color="000000"/>
              <w:right w:val="single" w:sz="8" w:space="0" w:color="000000"/>
            </w:tcBorders>
            <w:shd w:val="clear" w:color="000000" w:fill="F8CBAC"/>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26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485" w:type="pct"/>
            <w:tcBorders>
              <w:top w:val="none" w:sz="4" w:space="0" w:color="000000"/>
              <w:left w:val="none" w:sz="4" w:space="0" w:color="000000"/>
              <w:bottom w:val="single" w:sz="8" w:space="0" w:color="000000"/>
              <w:right w:val="single" w:sz="8" w:space="0" w:color="000000"/>
            </w:tcBorders>
            <w:shd w:val="clear" w:color="000000" w:fill="F8CBAC"/>
            <w:noWrap/>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407"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rFonts w:ascii="Times New Roman" w:hAnsi="Times New Roman" w:cs="Times New Roman"/>
                <w:b/>
                <w:bCs/>
                <w:color w:val="000000"/>
                <w:sz w:val="20"/>
              </w:rPr>
            </w:pPr>
            <w:r>
              <w:rPr>
                <w:rFonts w:ascii="Times New Roman" w:hAnsi="Times New Roman" w:cs="Times New Roman"/>
                <w:b/>
                <w:bCs/>
                <w:color w:val="000000"/>
                <w:sz w:val="20"/>
              </w:rPr>
              <w:t> </w:t>
            </w:r>
          </w:p>
        </w:tc>
      </w:tr>
      <w:tr w:rsidR="0069754B" w:rsidTr="0069754B">
        <w:trPr>
          <w:trHeight w:val="295"/>
        </w:trPr>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F7962" w:rsidRDefault="00DF7962">
            <w:pPr>
              <w:tabs>
                <w:tab w:val="clear" w:pos="7776"/>
              </w:tabs>
              <w:spacing w:line="240" w:lineRule="auto"/>
              <w:ind w:left="0"/>
              <w:rPr>
                <w:color w:val="000000"/>
                <w:sz w:val="20"/>
              </w:rPr>
            </w:pPr>
          </w:p>
        </w:tc>
        <w:tc>
          <w:tcPr>
            <w:tcW w:w="336" w:type="pct"/>
            <w:tcBorders>
              <w:top w:val="none" w:sz="4" w:space="0" w:color="000000"/>
              <w:left w:val="single" w:sz="4" w:space="0" w:color="auto"/>
              <w:bottom w:val="single" w:sz="8" w:space="0" w:color="000000"/>
              <w:right w:val="single" w:sz="8" w:space="0" w:color="000000"/>
            </w:tcBorders>
            <w:shd w:val="clear" w:color="auto" w:fill="auto"/>
            <w:noWrap/>
            <w:vAlign w:val="bottom"/>
          </w:tcPr>
          <w:p w:rsidR="00DF7962" w:rsidRDefault="00CA6463">
            <w:pPr>
              <w:tabs>
                <w:tab w:val="clear" w:pos="7776"/>
              </w:tabs>
              <w:spacing w:line="240" w:lineRule="auto"/>
              <w:ind w:left="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 </w:t>
            </w:r>
          </w:p>
        </w:tc>
        <w:tc>
          <w:tcPr>
            <w:tcW w:w="336"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75"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340"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60"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rPr>
                <w:rFonts w:ascii="Times New Roman" w:hAnsi="Times New Roman" w:cs="Times New Roman"/>
                <w:color w:val="000000"/>
                <w:sz w:val="20"/>
              </w:rPr>
            </w:pPr>
            <w:r>
              <w:rPr>
                <w:rFonts w:ascii="Times New Roman" w:hAnsi="Times New Roman" w:cs="Times New Roman"/>
                <w:color w:val="000000"/>
                <w:sz w:val="20"/>
              </w:rPr>
              <w:t> </w:t>
            </w:r>
          </w:p>
        </w:tc>
        <w:tc>
          <w:tcPr>
            <w:tcW w:w="48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48" w:type="pct"/>
            <w:tcBorders>
              <w:top w:val="none" w:sz="4" w:space="0" w:color="000000"/>
              <w:left w:val="none" w:sz="4" w:space="0" w:color="000000"/>
              <w:bottom w:val="single" w:sz="8" w:space="0" w:color="000000"/>
              <w:right w:val="single" w:sz="8" w:space="0" w:color="000000"/>
            </w:tcBorders>
            <w:shd w:val="clear" w:color="000000" w:fill="C5E0B2"/>
            <w:noWrap/>
            <w:vAlign w:val="bottom"/>
          </w:tcPr>
          <w:p w:rsidR="00DF7962" w:rsidRDefault="00CA6463">
            <w:pPr>
              <w:tabs>
                <w:tab w:val="clear" w:pos="7776"/>
              </w:tabs>
              <w:spacing w:line="240" w:lineRule="auto"/>
              <w:ind w:left="0"/>
              <w:jc w:val="center"/>
              <w:rPr>
                <w:rFonts w:ascii="Book Antiqua" w:hAnsi="Book Antiqua" w:cs="Calibri"/>
                <w:color w:val="000000"/>
                <w:sz w:val="16"/>
                <w:szCs w:val="16"/>
              </w:rPr>
            </w:pPr>
            <w:r>
              <w:rPr>
                <w:rFonts w:ascii="Book Antiqua" w:hAnsi="Book Antiqua" w:cs="Calibri"/>
                <w:color w:val="000000"/>
                <w:sz w:val="16"/>
                <w:szCs w:val="16"/>
              </w:rPr>
              <w:t> </w:t>
            </w:r>
          </w:p>
        </w:tc>
        <w:tc>
          <w:tcPr>
            <w:tcW w:w="298"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375" w:type="pct"/>
            <w:tcBorders>
              <w:top w:val="none" w:sz="4" w:space="0" w:color="000000"/>
              <w:left w:val="none" w:sz="4" w:space="0" w:color="000000"/>
              <w:bottom w:val="single" w:sz="8" w:space="0" w:color="000000"/>
              <w:right w:val="single" w:sz="8" w:space="0" w:color="000000"/>
            </w:tcBorders>
            <w:shd w:val="clear" w:color="000000" w:fill="F8CBAC"/>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26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485" w:type="pct"/>
            <w:tcBorders>
              <w:top w:val="none" w:sz="4" w:space="0" w:color="000000"/>
              <w:left w:val="none" w:sz="4" w:space="0" w:color="000000"/>
              <w:bottom w:val="single" w:sz="8" w:space="0" w:color="000000"/>
              <w:right w:val="single" w:sz="8" w:space="0" w:color="000000"/>
            </w:tcBorders>
            <w:shd w:val="clear" w:color="000000" w:fill="F8CBAC"/>
            <w:noWrap/>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407"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rFonts w:ascii="Times New Roman" w:hAnsi="Times New Roman" w:cs="Times New Roman"/>
                <w:b/>
                <w:bCs/>
                <w:color w:val="000000"/>
                <w:sz w:val="20"/>
              </w:rPr>
            </w:pPr>
            <w:r>
              <w:rPr>
                <w:rFonts w:ascii="Times New Roman" w:hAnsi="Times New Roman" w:cs="Times New Roman"/>
                <w:b/>
                <w:bCs/>
                <w:color w:val="000000"/>
                <w:sz w:val="20"/>
              </w:rPr>
              <w:t> </w:t>
            </w:r>
          </w:p>
        </w:tc>
      </w:tr>
      <w:tr w:rsidR="0069754B" w:rsidTr="0069754B">
        <w:trPr>
          <w:trHeight w:val="295"/>
        </w:trPr>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F7962" w:rsidRDefault="00DF7962">
            <w:pPr>
              <w:tabs>
                <w:tab w:val="clear" w:pos="7776"/>
              </w:tabs>
              <w:spacing w:line="240" w:lineRule="auto"/>
              <w:ind w:left="0"/>
              <w:rPr>
                <w:color w:val="000000"/>
                <w:sz w:val="20"/>
              </w:rPr>
            </w:pPr>
          </w:p>
        </w:tc>
        <w:tc>
          <w:tcPr>
            <w:tcW w:w="336" w:type="pct"/>
            <w:tcBorders>
              <w:top w:val="none" w:sz="4" w:space="0" w:color="000000"/>
              <w:left w:val="single" w:sz="4" w:space="0" w:color="auto"/>
              <w:bottom w:val="single" w:sz="8" w:space="0" w:color="000000"/>
              <w:right w:val="single" w:sz="8" w:space="0" w:color="000000"/>
            </w:tcBorders>
            <w:shd w:val="clear" w:color="auto" w:fill="auto"/>
            <w:noWrap/>
            <w:vAlign w:val="bottom"/>
          </w:tcPr>
          <w:p w:rsidR="00DF7962" w:rsidRDefault="00CA6463">
            <w:pPr>
              <w:tabs>
                <w:tab w:val="clear" w:pos="7776"/>
              </w:tabs>
              <w:spacing w:line="240" w:lineRule="auto"/>
              <w:ind w:left="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 </w:t>
            </w:r>
          </w:p>
        </w:tc>
        <w:tc>
          <w:tcPr>
            <w:tcW w:w="336"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75"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340"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60"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rPr>
                <w:rFonts w:ascii="Times New Roman" w:hAnsi="Times New Roman" w:cs="Times New Roman"/>
                <w:color w:val="000000"/>
                <w:sz w:val="20"/>
              </w:rPr>
            </w:pPr>
            <w:r>
              <w:rPr>
                <w:rFonts w:ascii="Times New Roman" w:hAnsi="Times New Roman" w:cs="Times New Roman"/>
                <w:color w:val="000000"/>
                <w:sz w:val="20"/>
              </w:rPr>
              <w:t> </w:t>
            </w:r>
          </w:p>
        </w:tc>
        <w:tc>
          <w:tcPr>
            <w:tcW w:w="48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48" w:type="pct"/>
            <w:tcBorders>
              <w:top w:val="none" w:sz="4" w:space="0" w:color="000000"/>
              <w:left w:val="none" w:sz="4" w:space="0" w:color="000000"/>
              <w:bottom w:val="single" w:sz="8" w:space="0" w:color="000000"/>
              <w:right w:val="single" w:sz="8" w:space="0" w:color="000000"/>
            </w:tcBorders>
            <w:shd w:val="clear" w:color="000000" w:fill="C5E0B2"/>
            <w:noWrap/>
            <w:vAlign w:val="bottom"/>
          </w:tcPr>
          <w:p w:rsidR="00DF7962" w:rsidRDefault="00CA6463">
            <w:pPr>
              <w:tabs>
                <w:tab w:val="clear" w:pos="7776"/>
              </w:tabs>
              <w:spacing w:line="240" w:lineRule="auto"/>
              <w:ind w:left="0"/>
              <w:jc w:val="center"/>
              <w:rPr>
                <w:rFonts w:ascii="Book Antiqua" w:hAnsi="Book Antiqua" w:cs="Calibri"/>
                <w:color w:val="000000"/>
                <w:sz w:val="16"/>
                <w:szCs w:val="16"/>
              </w:rPr>
            </w:pPr>
            <w:r>
              <w:rPr>
                <w:rFonts w:ascii="Book Antiqua" w:hAnsi="Book Antiqua" w:cs="Calibri"/>
                <w:color w:val="000000"/>
                <w:sz w:val="16"/>
                <w:szCs w:val="16"/>
              </w:rPr>
              <w:t> </w:t>
            </w:r>
          </w:p>
        </w:tc>
        <w:tc>
          <w:tcPr>
            <w:tcW w:w="298"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375" w:type="pct"/>
            <w:tcBorders>
              <w:top w:val="none" w:sz="4" w:space="0" w:color="000000"/>
              <w:left w:val="none" w:sz="4" w:space="0" w:color="000000"/>
              <w:bottom w:val="single" w:sz="8" w:space="0" w:color="000000"/>
              <w:right w:val="single" w:sz="8" w:space="0" w:color="000000"/>
            </w:tcBorders>
            <w:shd w:val="clear" w:color="000000" w:fill="F8CBAC"/>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26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485" w:type="pct"/>
            <w:tcBorders>
              <w:top w:val="none" w:sz="4" w:space="0" w:color="000000"/>
              <w:left w:val="none" w:sz="4" w:space="0" w:color="000000"/>
              <w:bottom w:val="single" w:sz="8" w:space="0" w:color="000000"/>
              <w:right w:val="single" w:sz="8" w:space="0" w:color="000000"/>
            </w:tcBorders>
            <w:shd w:val="clear" w:color="000000" w:fill="F8CBAC"/>
            <w:noWrap/>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407"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rFonts w:ascii="Times New Roman" w:hAnsi="Times New Roman" w:cs="Times New Roman"/>
                <w:b/>
                <w:bCs/>
                <w:color w:val="000000"/>
                <w:sz w:val="20"/>
              </w:rPr>
            </w:pPr>
            <w:r>
              <w:rPr>
                <w:rFonts w:ascii="Times New Roman" w:hAnsi="Times New Roman" w:cs="Times New Roman"/>
                <w:b/>
                <w:bCs/>
                <w:color w:val="000000"/>
                <w:sz w:val="20"/>
              </w:rPr>
              <w:t> </w:t>
            </w:r>
          </w:p>
        </w:tc>
      </w:tr>
      <w:tr w:rsidR="0069754B" w:rsidTr="0069754B">
        <w:trPr>
          <w:trHeight w:val="295"/>
        </w:trPr>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F7962" w:rsidRDefault="00DF7962">
            <w:pPr>
              <w:tabs>
                <w:tab w:val="clear" w:pos="7776"/>
              </w:tabs>
              <w:spacing w:line="240" w:lineRule="auto"/>
              <w:ind w:left="0"/>
              <w:rPr>
                <w:color w:val="000000"/>
                <w:sz w:val="20"/>
              </w:rPr>
            </w:pPr>
          </w:p>
        </w:tc>
        <w:tc>
          <w:tcPr>
            <w:tcW w:w="336" w:type="pct"/>
            <w:tcBorders>
              <w:top w:val="none" w:sz="4" w:space="0" w:color="000000"/>
              <w:left w:val="single" w:sz="4" w:space="0" w:color="auto"/>
              <w:bottom w:val="single" w:sz="8" w:space="0" w:color="000000"/>
              <w:right w:val="single" w:sz="8" w:space="0" w:color="000000"/>
            </w:tcBorders>
            <w:shd w:val="clear" w:color="auto" w:fill="auto"/>
            <w:noWrap/>
            <w:vAlign w:val="bottom"/>
          </w:tcPr>
          <w:p w:rsidR="00DF7962" w:rsidRDefault="00CA6463">
            <w:pPr>
              <w:tabs>
                <w:tab w:val="clear" w:pos="7776"/>
              </w:tabs>
              <w:spacing w:line="240" w:lineRule="auto"/>
              <w:ind w:left="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 </w:t>
            </w:r>
          </w:p>
        </w:tc>
        <w:tc>
          <w:tcPr>
            <w:tcW w:w="336"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75"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340"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60"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rPr>
                <w:rFonts w:ascii="Times New Roman" w:hAnsi="Times New Roman" w:cs="Times New Roman"/>
                <w:color w:val="000000"/>
                <w:sz w:val="20"/>
              </w:rPr>
            </w:pPr>
            <w:r>
              <w:rPr>
                <w:rFonts w:ascii="Times New Roman" w:hAnsi="Times New Roman" w:cs="Times New Roman"/>
                <w:color w:val="000000"/>
                <w:sz w:val="20"/>
              </w:rPr>
              <w:t> </w:t>
            </w:r>
          </w:p>
        </w:tc>
        <w:tc>
          <w:tcPr>
            <w:tcW w:w="48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48" w:type="pct"/>
            <w:tcBorders>
              <w:top w:val="none" w:sz="4" w:space="0" w:color="000000"/>
              <w:left w:val="none" w:sz="4" w:space="0" w:color="000000"/>
              <w:bottom w:val="single" w:sz="8" w:space="0" w:color="000000"/>
              <w:right w:val="single" w:sz="8" w:space="0" w:color="000000"/>
            </w:tcBorders>
            <w:shd w:val="clear" w:color="000000" w:fill="C5E0B2"/>
            <w:noWrap/>
            <w:vAlign w:val="bottom"/>
          </w:tcPr>
          <w:p w:rsidR="00DF7962" w:rsidRDefault="00CA6463">
            <w:pPr>
              <w:tabs>
                <w:tab w:val="clear" w:pos="7776"/>
              </w:tabs>
              <w:spacing w:line="240" w:lineRule="auto"/>
              <w:ind w:left="0"/>
              <w:jc w:val="center"/>
              <w:rPr>
                <w:rFonts w:ascii="Book Antiqua" w:hAnsi="Book Antiqua" w:cs="Calibri"/>
                <w:color w:val="000000"/>
                <w:sz w:val="16"/>
                <w:szCs w:val="16"/>
              </w:rPr>
            </w:pPr>
            <w:r>
              <w:rPr>
                <w:rFonts w:ascii="Book Antiqua" w:hAnsi="Book Antiqua" w:cs="Calibri"/>
                <w:color w:val="000000"/>
                <w:sz w:val="16"/>
                <w:szCs w:val="16"/>
              </w:rPr>
              <w:t> </w:t>
            </w:r>
          </w:p>
        </w:tc>
        <w:tc>
          <w:tcPr>
            <w:tcW w:w="298"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375" w:type="pct"/>
            <w:tcBorders>
              <w:top w:val="none" w:sz="4" w:space="0" w:color="000000"/>
              <w:left w:val="none" w:sz="4" w:space="0" w:color="000000"/>
              <w:bottom w:val="single" w:sz="8" w:space="0" w:color="000000"/>
              <w:right w:val="single" w:sz="8" w:space="0" w:color="000000"/>
            </w:tcBorders>
            <w:shd w:val="clear" w:color="000000" w:fill="F8CBAC"/>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26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485" w:type="pct"/>
            <w:tcBorders>
              <w:top w:val="none" w:sz="4" w:space="0" w:color="000000"/>
              <w:left w:val="none" w:sz="4" w:space="0" w:color="000000"/>
              <w:bottom w:val="single" w:sz="8" w:space="0" w:color="000000"/>
              <w:right w:val="single" w:sz="8" w:space="0" w:color="000000"/>
            </w:tcBorders>
            <w:shd w:val="clear" w:color="000000" w:fill="F8CBAC"/>
            <w:noWrap/>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407"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rFonts w:ascii="Times New Roman" w:hAnsi="Times New Roman" w:cs="Times New Roman"/>
                <w:b/>
                <w:bCs/>
                <w:color w:val="000000"/>
                <w:sz w:val="20"/>
              </w:rPr>
            </w:pPr>
            <w:r>
              <w:rPr>
                <w:rFonts w:ascii="Times New Roman" w:hAnsi="Times New Roman" w:cs="Times New Roman"/>
                <w:b/>
                <w:bCs/>
                <w:color w:val="000000"/>
                <w:sz w:val="20"/>
              </w:rPr>
              <w:t> </w:t>
            </w:r>
          </w:p>
        </w:tc>
      </w:tr>
      <w:tr w:rsidR="0069754B" w:rsidTr="0069754B">
        <w:trPr>
          <w:trHeight w:val="295"/>
        </w:trPr>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F7962" w:rsidRDefault="00DF7962">
            <w:pPr>
              <w:tabs>
                <w:tab w:val="clear" w:pos="7776"/>
              </w:tabs>
              <w:spacing w:line="240" w:lineRule="auto"/>
              <w:ind w:left="0"/>
              <w:rPr>
                <w:color w:val="000000"/>
                <w:sz w:val="20"/>
              </w:rPr>
            </w:pPr>
          </w:p>
        </w:tc>
        <w:tc>
          <w:tcPr>
            <w:tcW w:w="336" w:type="pct"/>
            <w:tcBorders>
              <w:top w:val="none" w:sz="4" w:space="0" w:color="000000"/>
              <w:left w:val="single" w:sz="4" w:space="0" w:color="auto"/>
              <w:bottom w:val="single" w:sz="8" w:space="0" w:color="000000"/>
              <w:right w:val="single" w:sz="8" w:space="0" w:color="000000"/>
            </w:tcBorders>
            <w:shd w:val="clear" w:color="auto" w:fill="auto"/>
            <w:noWrap/>
            <w:vAlign w:val="bottom"/>
          </w:tcPr>
          <w:p w:rsidR="00DF7962" w:rsidRDefault="00CA6463">
            <w:pPr>
              <w:tabs>
                <w:tab w:val="clear" w:pos="7776"/>
              </w:tabs>
              <w:spacing w:line="240" w:lineRule="auto"/>
              <w:ind w:left="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 </w:t>
            </w:r>
          </w:p>
        </w:tc>
        <w:tc>
          <w:tcPr>
            <w:tcW w:w="336"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75"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340"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60"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rPr>
                <w:rFonts w:ascii="Times New Roman" w:hAnsi="Times New Roman" w:cs="Times New Roman"/>
                <w:color w:val="000000"/>
                <w:sz w:val="20"/>
              </w:rPr>
            </w:pPr>
            <w:r>
              <w:rPr>
                <w:rFonts w:ascii="Times New Roman" w:hAnsi="Times New Roman" w:cs="Times New Roman"/>
                <w:color w:val="000000"/>
                <w:sz w:val="20"/>
              </w:rPr>
              <w:t> </w:t>
            </w:r>
          </w:p>
        </w:tc>
        <w:tc>
          <w:tcPr>
            <w:tcW w:w="48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48" w:type="pct"/>
            <w:tcBorders>
              <w:top w:val="none" w:sz="4" w:space="0" w:color="000000"/>
              <w:left w:val="none" w:sz="4" w:space="0" w:color="000000"/>
              <w:bottom w:val="single" w:sz="8" w:space="0" w:color="000000"/>
              <w:right w:val="single" w:sz="8" w:space="0" w:color="000000"/>
            </w:tcBorders>
            <w:shd w:val="clear" w:color="000000" w:fill="C5E0B2"/>
            <w:noWrap/>
            <w:vAlign w:val="bottom"/>
          </w:tcPr>
          <w:p w:rsidR="00DF7962" w:rsidRDefault="00CA6463">
            <w:pPr>
              <w:tabs>
                <w:tab w:val="clear" w:pos="7776"/>
              </w:tabs>
              <w:spacing w:line="240" w:lineRule="auto"/>
              <w:ind w:left="0"/>
              <w:jc w:val="center"/>
              <w:rPr>
                <w:rFonts w:ascii="Book Antiqua" w:hAnsi="Book Antiqua" w:cs="Calibri"/>
                <w:color w:val="000000"/>
                <w:sz w:val="16"/>
                <w:szCs w:val="16"/>
              </w:rPr>
            </w:pPr>
            <w:r>
              <w:rPr>
                <w:rFonts w:ascii="Book Antiqua" w:hAnsi="Book Antiqua" w:cs="Calibri"/>
                <w:color w:val="000000"/>
                <w:sz w:val="16"/>
                <w:szCs w:val="16"/>
              </w:rPr>
              <w:t> </w:t>
            </w:r>
          </w:p>
        </w:tc>
        <w:tc>
          <w:tcPr>
            <w:tcW w:w="298"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375" w:type="pct"/>
            <w:tcBorders>
              <w:top w:val="none" w:sz="4" w:space="0" w:color="000000"/>
              <w:left w:val="none" w:sz="4" w:space="0" w:color="000000"/>
              <w:bottom w:val="single" w:sz="8" w:space="0" w:color="000000"/>
              <w:right w:val="single" w:sz="8" w:space="0" w:color="000000"/>
            </w:tcBorders>
            <w:shd w:val="clear" w:color="000000" w:fill="F8CBAC"/>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26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485" w:type="pct"/>
            <w:tcBorders>
              <w:top w:val="none" w:sz="4" w:space="0" w:color="000000"/>
              <w:left w:val="none" w:sz="4" w:space="0" w:color="000000"/>
              <w:bottom w:val="single" w:sz="8" w:space="0" w:color="000000"/>
              <w:right w:val="single" w:sz="8" w:space="0" w:color="000000"/>
            </w:tcBorders>
            <w:shd w:val="clear" w:color="000000" w:fill="F8CBAC"/>
            <w:noWrap/>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407"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rFonts w:ascii="Times New Roman" w:hAnsi="Times New Roman" w:cs="Times New Roman"/>
                <w:b/>
                <w:bCs/>
                <w:color w:val="000000"/>
                <w:sz w:val="20"/>
              </w:rPr>
            </w:pPr>
            <w:r>
              <w:rPr>
                <w:rFonts w:ascii="Times New Roman" w:hAnsi="Times New Roman" w:cs="Times New Roman"/>
                <w:b/>
                <w:bCs/>
                <w:color w:val="000000"/>
                <w:sz w:val="20"/>
              </w:rPr>
              <w:t> </w:t>
            </w:r>
          </w:p>
        </w:tc>
      </w:tr>
      <w:tr w:rsidR="0069754B" w:rsidTr="0069754B">
        <w:trPr>
          <w:trHeight w:val="295"/>
        </w:trPr>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F7962" w:rsidRDefault="00DF7962">
            <w:pPr>
              <w:tabs>
                <w:tab w:val="clear" w:pos="7776"/>
              </w:tabs>
              <w:spacing w:line="240" w:lineRule="auto"/>
              <w:ind w:left="0"/>
              <w:rPr>
                <w:color w:val="000000"/>
                <w:sz w:val="20"/>
              </w:rPr>
            </w:pPr>
          </w:p>
        </w:tc>
        <w:tc>
          <w:tcPr>
            <w:tcW w:w="336" w:type="pct"/>
            <w:tcBorders>
              <w:top w:val="none" w:sz="4" w:space="0" w:color="000000"/>
              <w:left w:val="single" w:sz="4" w:space="0" w:color="auto"/>
              <w:bottom w:val="single" w:sz="8" w:space="0" w:color="000000"/>
              <w:right w:val="single" w:sz="8" w:space="0" w:color="000000"/>
            </w:tcBorders>
            <w:shd w:val="clear" w:color="auto" w:fill="auto"/>
            <w:noWrap/>
            <w:vAlign w:val="bottom"/>
          </w:tcPr>
          <w:p w:rsidR="00DF7962" w:rsidRDefault="00CA6463">
            <w:pPr>
              <w:tabs>
                <w:tab w:val="clear" w:pos="7776"/>
              </w:tabs>
              <w:spacing w:line="240" w:lineRule="auto"/>
              <w:ind w:left="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 </w:t>
            </w:r>
          </w:p>
        </w:tc>
        <w:tc>
          <w:tcPr>
            <w:tcW w:w="336"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75"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340"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60"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rPr>
                <w:rFonts w:ascii="Times New Roman" w:hAnsi="Times New Roman" w:cs="Times New Roman"/>
                <w:color w:val="000000"/>
                <w:sz w:val="20"/>
              </w:rPr>
            </w:pPr>
            <w:r>
              <w:rPr>
                <w:rFonts w:ascii="Times New Roman" w:hAnsi="Times New Roman" w:cs="Times New Roman"/>
                <w:color w:val="000000"/>
                <w:sz w:val="20"/>
              </w:rPr>
              <w:t> </w:t>
            </w:r>
          </w:p>
        </w:tc>
        <w:tc>
          <w:tcPr>
            <w:tcW w:w="48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48" w:type="pct"/>
            <w:tcBorders>
              <w:top w:val="none" w:sz="4" w:space="0" w:color="000000"/>
              <w:left w:val="none" w:sz="4" w:space="0" w:color="000000"/>
              <w:bottom w:val="single" w:sz="8" w:space="0" w:color="000000"/>
              <w:right w:val="single" w:sz="8" w:space="0" w:color="000000"/>
            </w:tcBorders>
            <w:shd w:val="clear" w:color="000000" w:fill="C5E0B2"/>
            <w:noWrap/>
            <w:vAlign w:val="bottom"/>
          </w:tcPr>
          <w:p w:rsidR="00DF7962" w:rsidRDefault="00CA6463">
            <w:pPr>
              <w:tabs>
                <w:tab w:val="clear" w:pos="7776"/>
              </w:tabs>
              <w:spacing w:line="240" w:lineRule="auto"/>
              <w:ind w:left="0"/>
              <w:jc w:val="center"/>
              <w:rPr>
                <w:rFonts w:ascii="Book Antiqua" w:hAnsi="Book Antiqua" w:cs="Calibri"/>
                <w:color w:val="000000"/>
                <w:sz w:val="16"/>
                <w:szCs w:val="16"/>
              </w:rPr>
            </w:pPr>
            <w:r>
              <w:rPr>
                <w:rFonts w:ascii="Book Antiqua" w:hAnsi="Book Antiqua" w:cs="Calibri"/>
                <w:color w:val="000000"/>
                <w:sz w:val="16"/>
                <w:szCs w:val="16"/>
              </w:rPr>
              <w:t> </w:t>
            </w:r>
          </w:p>
        </w:tc>
        <w:tc>
          <w:tcPr>
            <w:tcW w:w="298"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375" w:type="pct"/>
            <w:tcBorders>
              <w:top w:val="none" w:sz="4" w:space="0" w:color="000000"/>
              <w:left w:val="none" w:sz="4" w:space="0" w:color="000000"/>
              <w:bottom w:val="single" w:sz="8" w:space="0" w:color="000000"/>
              <w:right w:val="single" w:sz="8" w:space="0" w:color="000000"/>
            </w:tcBorders>
            <w:shd w:val="clear" w:color="000000" w:fill="F8CBAC"/>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26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485" w:type="pct"/>
            <w:tcBorders>
              <w:top w:val="none" w:sz="4" w:space="0" w:color="000000"/>
              <w:left w:val="none" w:sz="4" w:space="0" w:color="000000"/>
              <w:bottom w:val="single" w:sz="8" w:space="0" w:color="000000"/>
              <w:right w:val="single" w:sz="8" w:space="0" w:color="000000"/>
            </w:tcBorders>
            <w:shd w:val="clear" w:color="000000" w:fill="F8CBAC"/>
            <w:noWrap/>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407"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rFonts w:ascii="Times New Roman" w:hAnsi="Times New Roman" w:cs="Times New Roman"/>
                <w:b/>
                <w:bCs/>
                <w:color w:val="000000"/>
                <w:sz w:val="20"/>
              </w:rPr>
            </w:pPr>
            <w:r>
              <w:rPr>
                <w:rFonts w:ascii="Times New Roman" w:hAnsi="Times New Roman" w:cs="Times New Roman"/>
                <w:b/>
                <w:bCs/>
                <w:color w:val="000000"/>
                <w:sz w:val="20"/>
              </w:rPr>
              <w:t> </w:t>
            </w:r>
          </w:p>
        </w:tc>
      </w:tr>
      <w:tr w:rsidR="0069754B" w:rsidTr="0069754B">
        <w:trPr>
          <w:trHeight w:val="295"/>
        </w:trPr>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F7962" w:rsidRDefault="00DF7962">
            <w:pPr>
              <w:tabs>
                <w:tab w:val="clear" w:pos="7776"/>
              </w:tabs>
              <w:spacing w:line="240" w:lineRule="auto"/>
              <w:ind w:left="0"/>
              <w:rPr>
                <w:color w:val="000000"/>
                <w:sz w:val="20"/>
              </w:rPr>
            </w:pPr>
          </w:p>
        </w:tc>
        <w:tc>
          <w:tcPr>
            <w:tcW w:w="336" w:type="pct"/>
            <w:tcBorders>
              <w:top w:val="none" w:sz="4" w:space="0" w:color="000000"/>
              <w:left w:val="single" w:sz="4" w:space="0" w:color="auto"/>
              <w:bottom w:val="single" w:sz="8" w:space="0" w:color="000000"/>
              <w:right w:val="single" w:sz="8" w:space="0" w:color="000000"/>
            </w:tcBorders>
            <w:shd w:val="clear" w:color="auto" w:fill="auto"/>
            <w:noWrap/>
            <w:vAlign w:val="bottom"/>
          </w:tcPr>
          <w:p w:rsidR="00DF7962" w:rsidRDefault="00CA6463">
            <w:pPr>
              <w:tabs>
                <w:tab w:val="clear" w:pos="7776"/>
              </w:tabs>
              <w:spacing w:line="240" w:lineRule="auto"/>
              <w:ind w:left="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 </w:t>
            </w:r>
          </w:p>
        </w:tc>
        <w:tc>
          <w:tcPr>
            <w:tcW w:w="336"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75"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340"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60"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rPr>
                <w:rFonts w:ascii="Times New Roman" w:hAnsi="Times New Roman" w:cs="Times New Roman"/>
                <w:color w:val="000000"/>
                <w:sz w:val="20"/>
              </w:rPr>
            </w:pPr>
            <w:r>
              <w:rPr>
                <w:rFonts w:ascii="Times New Roman" w:hAnsi="Times New Roman" w:cs="Times New Roman"/>
                <w:color w:val="000000"/>
                <w:sz w:val="20"/>
              </w:rPr>
              <w:t> </w:t>
            </w:r>
          </w:p>
        </w:tc>
        <w:tc>
          <w:tcPr>
            <w:tcW w:w="48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48" w:type="pct"/>
            <w:tcBorders>
              <w:top w:val="none" w:sz="4" w:space="0" w:color="000000"/>
              <w:left w:val="none" w:sz="4" w:space="0" w:color="000000"/>
              <w:bottom w:val="single" w:sz="8" w:space="0" w:color="000000"/>
              <w:right w:val="single" w:sz="8" w:space="0" w:color="000000"/>
            </w:tcBorders>
            <w:shd w:val="clear" w:color="000000" w:fill="C5E0B2"/>
            <w:noWrap/>
            <w:vAlign w:val="bottom"/>
          </w:tcPr>
          <w:p w:rsidR="00DF7962" w:rsidRDefault="00CA6463">
            <w:pPr>
              <w:tabs>
                <w:tab w:val="clear" w:pos="7776"/>
              </w:tabs>
              <w:spacing w:line="240" w:lineRule="auto"/>
              <w:ind w:left="0"/>
              <w:jc w:val="center"/>
              <w:rPr>
                <w:rFonts w:ascii="Book Antiqua" w:hAnsi="Book Antiqua" w:cs="Calibri"/>
                <w:color w:val="000000"/>
                <w:sz w:val="16"/>
                <w:szCs w:val="16"/>
              </w:rPr>
            </w:pPr>
            <w:r>
              <w:rPr>
                <w:rFonts w:ascii="Book Antiqua" w:hAnsi="Book Antiqua" w:cs="Calibri"/>
                <w:color w:val="000000"/>
                <w:sz w:val="16"/>
                <w:szCs w:val="16"/>
              </w:rPr>
              <w:t> </w:t>
            </w:r>
          </w:p>
        </w:tc>
        <w:tc>
          <w:tcPr>
            <w:tcW w:w="298"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375" w:type="pct"/>
            <w:tcBorders>
              <w:top w:val="none" w:sz="4" w:space="0" w:color="000000"/>
              <w:left w:val="none" w:sz="4" w:space="0" w:color="000000"/>
              <w:bottom w:val="single" w:sz="8" w:space="0" w:color="000000"/>
              <w:right w:val="single" w:sz="8" w:space="0" w:color="000000"/>
            </w:tcBorders>
            <w:shd w:val="clear" w:color="000000" w:fill="F8CBAC"/>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26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485" w:type="pct"/>
            <w:tcBorders>
              <w:top w:val="none" w:sz="4" w:space="0" w:color="000000"/>
              <w:left w:val="none" w:sz="4" w:space="0" w:color="000000"/>
              <w:bottom w:val="single" w:sz="8" w:space="0" w:color="000000"/>
              <w:right w:val="single" w:sz="8" w:space="0" w:color="000000"/>
            </w:tcBorders>
            <w:shd w:val="clear" w:color="000000" w:fill="F8CBAC"/>
            <w:noWrap/>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407"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rFonts w:ascii="Times New Roman" w:hAnsi="Times New Roman" w:cs="Times New Roman"/>
                <w:b/>
                <w:bCs/>
                <w:color w:val="000000"/>
                <w:sz w:val="20"/>
              </w:rPr>
            </w:pPr>
            <w:r>
              <w:rPr>
                <w:rFonts w:ascii="Times New Roman" w:hAnsi="Times New Roman" w:cs="Times New Roman"/>
                <w:b/>
                <w:bCs/>
                <w:color w:val="000000"/>
                <w:sz w:val="20"/>
              </w:rPr>
              <w:t> </w:t>
            </w:r>
          </w:p>
        </w:tc>
      </w:tr>
      <w:tr w:rsidR="0069754B" w:rsidTr="0069754B">
        <w:trPr>
          <w:trHeight w:val="295"/>
        </w:trPr>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F7962" w:rsidRDefault="00DF7962">
            <w:pPr>
              <w:tabs>
                <w:tab w:val="clear" w:pos="7776"/>
              </w:tabs>
              <w:spacing w:line="240" w:lineRule="auto"/>
              <w:ind w:left="0"/>
              <w:rPr>
                <w:color w:val="000000"/>
                <w:sz w:val="20"/>
              </w:rPr>
            </w:pPr>
          </w:p>
        </w:tc>
        <w:tc>
          <w:tcPr>
            <w:tcW w:w="336" w:type="pct"/>
            <w:tcBorders>
              <w:top w:val="none" w:sz="4" w:space="0" w:color="000000"/>
              <w:left w:val="single" w:sz="4" w:space="0" w:color="auto"/>
              <w:bottom w:val="single" w:sz="8" w:space="0" w:color="000000"/>
              <w:right w:val="single" w:sz="8" w:space="0" w:color="000000"/>
            </w:tcBorders>
            <w:shd w:val="clear" w:color="auto" w:fill="auto"/>
            <w:noWrap/>
            <w:vAlign w:val="bottom"/>
          </w:tcPr>
          <w:p w:rsidR="00DF7962" w:rsidRDefault="00CA6463">
            <w:pPr>
              <w:tabs>
                <w:tab w:val="clear" w:pos="7776"/>
              </w:tabs>
              <w:spacing w:line="240" w:lineRule="auto"/>
              <w:ind w:left="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 </w:t>
            </w:r>
          </w:p>
        </w:tc>
        <w:tc>
          <w:tcPr>
            <w:tcW w:w="336"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75"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340"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60"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rPr>
                <w:rFonts w:ascii="Times New Roman" w:hAnsi="Times New Roman" w:cs="Times New Roman"/>
                <w:color w:val="000000"/>
                <w:sz w:val="20"/>
              </w:rPr>
            </w:pPr>
            <w:r>
              <w:rPr>
                <w:rFonts w:ascii="Times New Roman" w:hAnsi="Times New Roman" w:cs="Times New Roman"/>
                <w:color w:val="000000"/>
                <w:sz w:val="20"/>
              </w:rPr>
              <w:t> </w:t>
            </w:r>
          </w:p>
        </w:tc>
        <w:tc>
          <w:tcPr>
            <w:tcW w:w="48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48" w:type="pct"/>
            <w:tcBorders>
              <w:top w:val="none" w:sz="4" w:space="0" w:color="000000"/>
              <w:left w:val="none" w:sz="4" w:space="0" w:color="000000"/>
              <w:bottom w:val="single" w:sz="8" w:space="0" w:color="000000"/>
              <w:right w:val="single" w:sz="8" w:space="0" w:color="000000"/>
            </w:tcBorders>
            <w:shd w:val="clear" w:color="000000" w:fill="C5E0B2"/>
            <w:noWrap/>
            <w:vAlign w:val="bottom"/>
          </w:tcPr>
          <w:p w:rsidR="00DF7962" w:rsidRDefault="00CA6463">
            <w:pPr>
              <w:tabs>
                <w:tab w:val="clear" w:pos="7776"/>
              </w:tabs>
              <w:spacing w:line="240" w:lineRule="auto"/>
              <w:ind w:left="0"/>
              <w:jc w:val="center"/>
              <w:rPr>
                <w:rFonts w:ascii="Book Antiqua" w:hAnsi="Book Antiqua" w:cs="Calibri"/>
                <w:color w:val="000000"/>
                <w:sz w:val="16"/>
                <w:szCs w:val="16"/>
              </w:rPr>
            </w:pPr>
            <w:r>
              <w:rPr>
                <w:rFonts w:ascii="Book Antiqua" w:hAnsi="Book Antiqua" w:cs="Calibri"/>
                <w:color w:val="000000"/>
                <w:sz w:val="16"/>
                <w:szCs w:val="16"/>
              </w:rPr>
              <w:t> </w:t>
            </w:r>
          </w:p>
        </w:tc>
        <w:tc>
          <w:tcPr>
            <w:tcW w:w="298"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375" w:type="pct"/>
            <w:tcBorders>
              <w:top w:val="none" w:sz="4" w:space="0" w:color="000000"/>
              <w:left w:val="none" w:sz="4" w:space="0" w:color="000000"/>
              <w:bottom w:val="single" w:sz="8" w:space="0" w:color="000000"/>
              <w:right w:val="single" w:sz="8" w:space="0" w:color="000000"/>
            </w:tcBorders>
            <w:shd w:val="clear" w:color="000000" w:fill="F8CBAC"/>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26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485" w:type="pct"/>
            <w:tcBorders>
              <w:top w:val="none" w:sz="4" w:space="0" w:color="000000"/>
              <w:left w:val="none" w:sz="4" w:space="0" w:color="000000"/>
              <w:bottom w:val="single" w:sz="8" w:space="0" w:color="000000"/>
              <w:right w:val="single" w:sz="8" w:space="0" w:color="000000"/>
            </w:tcBorders>
            <w:shd w:val="clear" w:color="000000" w:fill="F8CBAC"/>
            <w:noWrap/>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407"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rFonts w:ascii="Times New Roman" w:hAnsi="Times New Roman" w:cs="Times New Roman"/>
                <w:b/>
                <w:bCs/>
                <w:color w:val="000000"/>
                <w:sz w:val="20"/>
              </w:rPr>
            </w:pPr>
            <w:r>
              <w:rPr>
                <w:rFonts w:ascii="Times New Roman" w:hAnsi="Times New Roman" w:cs="Times New Roman"/>
                <w:b/>
                <w:bCs/>
                <w:color w:val="000000"/>
                <w:sz w:val="20"/>
              </w:rPr>
              <w:t> </w:t>
            </w:r>
          </w:p>
        </w:tc>
      </w:tr>
      <w:tr w:rsidR="0069754B" w:rsidTr="0069754B">
        <w:trPr>
          <w:trHeight w:val="295"/>
        </w:trPr>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F7962" w:rsidRDefault="00DF7962">
            <w:pPr>
              <w:tabs>
                <w:tab w:val="clear" w:pos="7776"/>
              </w:tabs>
              <w:spacing w:line="240" w:lineRule="auto"/>
              <w:ind w:left="0"/>
              <w:rPr>
                <w:color w:val="000000"/>
                <w:sz w:val="20"/>
              </w:rPr>
            </w:pPr>
          </w:p>
        </w:tc>
        <w:tc>
          <w:tcPr>
            <w:tcW w:w="336" w:type="pct"/>
            <w:tcBorders>
              <w:top w:val="none" w:sz="4" w:space="0" w:color="000000"/>
              <w:left w:val="single" w:sz="4" w:space="0" w:color="auto"/>
              <w:bottom w:val="single" w:sz="8" w:space="0" w:color="000000"/>
              <w:right w:val="single" w:sz="8" w:space="0" w:color="000000"/>
            </w:tcBorders>
            <w:shd w:val="clear" w:color="auto" w:fill="auto"/>
            <w:noWrap/>
            <w:vAlign w:val="bottom"/>
          </w:tcPr>
          <w:p w:rsidR="00DF7962" w:rsidRDefault="00CA6463">
            <w:pPr>
              <w:tabs>
                <w:tab w:val="clear" w:pos="7776"/>
              </w:tabs>
              <w:spacing w:line="240" w:lineRule="auto"/>
              <w:ind w:left="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 </w:t>
            </w:r>
          </w:p>
        </w:tc>
        <w:tc>
          <w:tcPr>
            <w:tcW w:w="336"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75"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340"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60"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rPr>
                <w:rFonts w:ascii="Times New Roman" w:hAnsi="Times New Roman" w:cs="Times New Roman"/>
                <w:color w:val="000000"/>
                <w:sz w:val="20"/>
              </w:rPr>
            </w:pPr>
            <w:r>
              <w:rPr>
                <w:rFonts w:ascii="Times New Roman" w:hAnsi="Times New Roman" w:cs="Times New Roman"/>
                <w:color w:val="000000"/>
                <w:sz w:val="20"/>
              </w:rPr>
              <w:t> </w:t>
            </w:r>
          </w:p>
        </w:tc>
        <w:tc>
          <w:tcPr>
            <w:tcW w:w="48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48" w:type="pct"/>
            <w:tcBorders>
              <w:top w:val="none" w:sz="4" w:space="0" w:color="000000"/>
              <w:left w:val="none" w:sz="4" w:space="0" w:color="000000"/>
              <w:bottom w:val="single" w:sz="8" w:space="0" w:color="000000"/>
              <w:right w:val="single" w:sz="8" w:space="0" w:color="000000"/>
            </w:tcBorders>
            <w:shd w:val="clear" w:color="000000" w:fill="C5E0B2"/>
            <w:noWrap/>
            <w:vAlign w:val="bottom"/>
          </w:tcPr>
          <w:p w:rsidR="00DF7962" w:rsidRDefault="00CA6463">
            <w:pPr>
              <w:tabs>
                <w:tab w:val="clear" w:pos="7776"/>
              </w:tabs>
              <w:spacing w:line="240" w:lineRule="auto"/>
              <w:ind w:left="0"/>
              <w:jc w:val="center"/>
              <w:rPr>
                <w:rFonts w:ascii="Book Antiqua" w:hAnsi="Book Antiqua" w:cs="Calibri"/>
                <w:color w:val="000000"/>
                <w:sz w:val="16"/>
                <w:szCs w:val="16"/>
              </w:rPr>
            </w:pPr>
            <w:r>
              <w:rPr>
                <w:rFonts w:ascii="Book Antiqua" w:hAnsi="Book Antiqua" w:cs="Calibri"/>
                <w:color w:val="000000"/>
                <w:sz w:val="16"/>
                <w:szCs w:val="16"/>
              </w:rPr>
              <w:t> </w:t>
            </w:r>
          </w:p>
        </w:tc>
        <w:tc>
          <w:tcPr>
            <w:tcW w:w="298"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375" w:type="pct"/>
            <w:tcBorders>
              <w:top w:val="none" w:sz="4" w:space="0" w:color="000000"/>
              <w:left w:val="none" w:sz="4" w:space="0" w:color="000000"/>
              <w:bottom w:val="single" w:sz="8" w:space="0" w:color="000000"/>
              <w:right w:val="single" w:sz="8" w:space="0" w:color="000000"/>
            </w:tcBorders>
            <w:shd w:val="clear" w:color="000000" w:fill="F8CBAC"/>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26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485" w:type="pct"/>
            <w:tcBorders>
              <w:top w:val="none" w:sz="4" w:space="0" w:color="000000"/>
              <w:left w:val="none" w:sz="4" w:space="0" w:color="000000"/>
              <w:bottom w:val="single" w:sz="8" w:space="0" w:color="000000"/>
              <w:right w:val="single" w:sz="8" w:space="0" w:color="000000"/>
            </w:tcBorders>
            <w:shd w:val="clear" w:color="000000" w:fill="F8CBAC"/>
            <w:noWrap/>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407"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rFonts w:ascii="Times New Roman" w:hAnsi="Times New Roman" w:cs="Times New Roman"/>
                <w:b/>
                <w:bCs/>
                <w:color w:val="000000"/>
                <w:sz w:val="20"/>
              </w:rPr>
            </w:pPr>
            <w:r>
              <w:rPr>
                <w:rFonts w:ascii="Times New Roman" w:hAnsi="Times New Roman" w:cs="Times New Roman"/>
                <w:b/>
                <w:bCs/>
                <w:color w:val="000000"/>
                <w:sz w:val="20"/>
              </w:rPr>
              <w:t> </w:t>
            </w:r>
          </w:p>
        </w:tc>
      </w:tr>
      <w:tr w:rsidR="0069754B" w:rsidTr="0069754B">
        <w:trPr>
          <w:trHeight w:val="295"/>
        </w:trPr>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F7962" w:rsidRDefault="00DF7962">
            <w:pPr>
              <w:tabs>
                <w:tab w:val="clear" w:pos="7776"/>
              </w:tabs>
              <w:spacing w:line="240" w:lineRule="auto"/>
              <w:ind w:left="0"/>
              <w:rPr>
                <w:color w:val="000000"/>
                <w:sz w:val="20"/>
              </w:rPr>
            </w:pPr>
          </w:p>
        </w:tc>
        <w:tc>
          <w:tcPr>
            <w:tcW w:w="336" w:type="pct"/>
            <w:tcBorders>
              <w:top w:val="none" w:sz="4" w:space="0" w:color="000000"/>
              <w:left w:val="single" w:sz="4" w:space="0" w:color="auto"/>
              <w:bottom w:val="single" w:sz="8" w:space="0" w:color="000000"/>
              <w:right w:val="single" w:sz="8" w:space="0" w:color="000000"/>
            </w:tcBorders>
            <w:shd w:val="clear" w:color="auto" w:fill="auto"/>
            <w:noWrap/>
            <w:vAlign w:val="bottom"/>
          </w:tcPr>
          <w:p w:rsidR="00DF7962" w:rsidRDefault="00CA6463">
            <w:pPr>
              <w:tabs>
                <w:tab w:val="clear" w:pos="7776"/>
              </w:tabs>
              <w:spacing w:line="240" w:lineRule="auto"/>
              <w:ind w:left="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 </w:t>
            </w:r>
          </w:p>
        </w:tc>
        <w:tc>
          <w:tcPr>
            <w:tcW w:w="336"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75"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340"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60"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rPr>
                <w:rFonts w:ascii="Times New Roman" w:hAnsi="Times New Roman" w:cs="Times New Roman"/>
                <w:color w:val="000000"/>
                <w:sz w:val="20"/>
              </w:rPr>
            </w:pPr>
            <w:r>
              <w:rPr>
                <w:rFonts w:ascii="Times New Roman" w:hAnsi="Times New Roman" w:cs="Times New Roman"/>
                <w:color w:val="000000"/>
                <w:sz w:val="20"/>
              </w:rPr>
              <w:t> </w:t>
            </w:r>
          </w:p>
        </w:tc>
        <w:tc>
          <w:tcPr>
            <w:tcW w:w="48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48" w:type="pct"/>
            <w:tcBorders>
              <w:top w:val="none" w:sz="4" w:space="0" w:color="000000"/>
              <w:left w:val="none" w:sz="4" w:space="0" w:color="000000"/>
              <w:bottom w:val="single" w:sz="8" w:space="0" w:color="000000"/>
              <w:right w:val="single" w:sz="8" w:space="0" w:color="000000"/>
            </w:tcBorders>
            <w:shd w:val="clear" w:color="000000" w:fill="C5E0B2"/>
            <w:noWrap/>
            <w:vAlign w:val="bottom"/>
          </w:tcPr>
          <w:p w:rsidR="00DF7962" w:rsidRDefault="00CA6463">
            <w:pPr>
              <w:tabs>
                <w:tab w:val="clear" w:pos="7776"/>
              </w:tabs>
              <w:spacing w:line="240" w:lineRule="auto"/>
              <w:ind w:left="0"/>
              <w:jc w:val="center"/>
              <w:rPr>
                <w:rFonts w:ascii="Book Antiqua" w:hAnsi="Book Antiqua" w:cs="Calibri"/>
                <w:color w:val="000000"/>
                <w:sz w:val="16"/>
                <w:szCs w:val="16"/>
              </w:rPr>
            </w:pPr>
            <w:r>
              <w:rPr>
                <w:rFonts w:ascii="Book Antiqua" w:hAnsi="Book Antiqua" w:cs="Calibri"/>
                <w:color w:val="000000"/>
                <w:sz w:val="16"/>
                <w:szCs w:val="16"/>
              </w:rPr>
              <w:t> </w:t>
            </w:r>
          </w:p>
        </w:tc>
        <w:tc>
          <w:tcPr>
            <w:tcW w:w="298"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375" w:type="pct"/>
            <w:tcBorders>
              <w:top w:val="none" w:sz="4" w:space="0" w:color="000000"/>
              <w:left w:val="none" w:sz="4" w:space="0" w:color="000000"/>
              <w:bottom w:val="single" w:sz="8" w:space="0" w:color="000000"/>
              <w:right w:val="single" w:sz="8" w:space="0" w:color="000000"/>
            </w:tcBorders>
            <w:shd w:val="clear" w:color="000000" w:fill="F8CBAC"/>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26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485" w:type="pct"/>
            <w:tcBorders>
              <w:top w:val="none" w:sz="4" w:space="0" w:color="000000"/>
              <w:left w:val="none" w:sz="4" w:space="0" w:color="000000"/>
              <w:bottom w:val="single" w:sz="8" w:space="0" w:color="000000"/>
              <w:right w:val="single" w:sz="8" w:space="0" w:color="000000"/>
            </w:tcBorders>
            <w:shd w:val="clear" w:color="000000" w:fill="F8CBAC"/>
            <w:noWrap/>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407"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rFonts w:ascii="Times New Roman" w:hAnsi="Times New Roman" w:cs="Times New Roman"/>
                <w:b/>
                <w:bCs/>
                <w:color w:val="000000"/>
                <w:sz w:val="20"/>
              </w:rPr>
            </w:pPr>
            <w:r>
              <w:rPr>
                <w:rFonts w:ascii="Times New Roman" w:hAnsi="Times New Roman" w:cs="Times New Roman"/>
                <w:b/>
                <w:bCs/>
                <w:color w:val="000000"/>
                <w:sz w:val="20"/>
              </w:rPr>
              <w:t> </w:t>
            </w:r>
          </w:p>
        </w:tc>
      </w:tr>
      <w:tr w:rsidR="0069754B" w:rsidTr="0069754B">
        <w:trPr>
          <w:trHeight w:val="295"/>
        </w:trPr>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F7962" w:rsidRDefault="00DF7962">
            <w:pPr>
              <w:tabs>
                <w:tab w:val="clear" w:pos="7776"/>
              </w:tabs>
              <w:spacing w:line="240" w:lineRule="auto"/>
              <w:ind w:left="0"/>
              <w:rPr>
                <w:color w:val="000000"/>
                <w:sz w:val="20"/>
              </w:rPr>
            </w:pPr>
          </w:p>
        </w:tc>
        <w:tc>
          <w:tcPr>
            <w:tcW w:w="336" w:type="pct"/>
            <w:tcBorders>
              <w:top w:val="none" w:sz="4" w:space="0" w:color="000000"/>
              <w:left w:val="single" w:sz="4" w:space="0" w:color="auto"/>
              <w:bottom w:val="single" w:sz="8" w:space="0" w:color="000000"/>
              <w:right w:val="single" w:sz="8" w:space="0" w:color="000000"/>
            </w:tcBorders>
            <w:shd w:val="clear" w:color="auto" w:fill="auto"/>
            <w:noWrap/>
            <w:vAlign w:val="bottom"/>
          </w:tcPr>
          <w:p w:rsidR="00DF7962" w:rsidRDefault="00CA6463">
            <w:pPr>
              <w:tabs>
                <w:tab w:val="clear" w:pos="7776"/>
              </w:tabs>
              <w:spacing w:line="240" w:lineRule="auto"/>
              <w:ind w:left="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 </w:t>
            </w:r>
          </w:p>
        </w:tc>
        <w:tc>
          <w:tcPr>
            <w:tcW w:w="336"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75"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340"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60"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rPr>
                <w:rFonts w:ascii="Times New Roman" w:hAnsi="Times New Roman" w:cs="Times New Roman"/>
                <w:color w:val="000000"/>
                <w:sz w:val="20"/>
              </w:rPr>
            </w:pPr>
            <w:r>
              <w:rPr>
                <w:rFonts w:ascii="Times New Roman" w:hAnsi="Times New Roman" w:cs="Times New Roman"/>
                <w:color w:val="000000"/>
                <w:sz w:val="20"/>
              </w:rPr>
              <w:t> </w:t>
            </w:r>
          </w:p>
        </w:tc>
        <w:tc>
          <w:tcPr>
            <w:tcW w:w="48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48" w:type="pct"/>
            <w:tcBorders>
              <w:top w:val="none" w:sz="4" w:space="0" w:color="000000"/>
              <w:left w:val="none" w:sz="4" w:space="0" w:color="000000"/>
              <w:bottom w:val="single" w:sz="8" w:space="0" w:color="000000"/>
              <w:right w:val="single" w:sz="8" w:space="0" w:color="000000"/>
            </w:tcBorders>
            <w:shd w:val="clear" w:color="000000" w:fill="C5E0B2"/>
            <w:noWrap/>
            <w:vAlign w:val="bottom"/>
          </w:tcPr>
          <w:p w:rsidR="00DF7962" w:rsidRDefault="00CA6463">
            <w:pPr>
              <w:tabs>
                <w:tab w:val="clear" w:pos="7776"/>
              </w:tabs>
              <w:spacing w:line="240" w:lineRule="auto"/>
              <w:ind w:left="0"/>
              <w:jc w:val="center"/>
              <w:rPr>
                <w:rFonts w:ascii="Book Antiqua" w:hAnsi="Book Antiqua" w:cs="Calibri"/>
                <w:color w:val="000000"/>
                <w:sz w:val="16"/>
                <w:szCs w:val="16"/>
              </w:rPr>
            </w:pPr>
            <w:r>
              <w:rPr>
                <w:rFonts w:ascii="Book Antiqua" w:hAnsi="Book Antiqua" w:cs="Calibri"/>
                <w:color w:val="000000"/>
                <w:sz w:val="16"/>
                <w:szCs w:val="16"/>
              </w:rPr>
              <w:t> </w:t>
            </w:r>
          </w:p>
        </w:tc>
        <w:tc>
          <w:tcPr>
            <w:tcW w:w="298"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375" w:type="pct"/>
            <w:tcBorders>
              <w:top w:val="none" w:sz="4" w:space="0" w:color="000000"/>
              <w:left w:val="none" w:sz="4" w:space="0" w:color="000000"/>
              <w:bottom w:val="single" w:sz="8" w:space="0" w:color="000000"/>
              <w:right w:val="single" w:sz="8" w:space="0" w:color="000000"/>
            </w:tcBorders>
            <w:shd w:val="clear" w:color="000000" w:fill="F8CBAC"/>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26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485" w:type="pct"/>
            <w:tcBorders>
              <w:top w:val="none" w:sz="4" w:space="0" w:color="000000"/>
              <w:left w:val="none" w:sz="4" w:space="0" w:color="000000"/>
              <w:bottom w:val="single" w:sz="8" w:space="0" w:color="000000"/>
              <w:right w:val="single" w:sz="8" w:space="0" w:color="000000"/>
            </w:tcBorders>
            <w:shd w:val="clear" w:color="000000" w:fill="F8CBAC"/>
            <w:noWrap/>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407"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rFonts w:ascii="Times New Roman" w:hAnsi="Times New Roman" w:cs="Times New Roman"/>
                <w:b/>
                <w:bCs/>
                <w:color w:val="000000"/>
                <w:sz w:val="20"/>
              </w:rPr>
            </w:pPr>
            <w:r>
              <w:rPr>
                <w:rFonts w:ascii="Times New Roman" w:hAnsi="Times New Roman" w:cs="Times New Roman"/>
                <w:b/>
                <w:bCs/>
                <w:color w:val="000000"/>
                <w:sz w:val="20"/>
              </w:rPr>
              <w:t> </w:t>
            </w:r>
          </w:p>
        </w:tc>
      </w:tr>
      <w:tr w:rsidR="0069754B" w:rsidTr="0069754B">
        <w:trPr>
          <w:trHeight w:val="295"/>
        </w:trPr>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F7962" w:rsidRDefault="00DF7962">
            <w:pPr>
              <w:tabs>
                <w:tab w:val="clear" w:pos="7776"/>
              </w:tabs>
              <w:spacing w:line="240" w:lineRule="auto"/>
              <w:ind w:left="0"/>
              <w:rPr>
                <w:color w:val="000000"/>
                <w:sz w:val="20"/>
              </w:rPr>
            </w:pPr>
          </w:p>
        </w:tc>
        <w:tc>
          <w:tcPr>
            <w:tcW w:w="336" w:type="pct"/>
            <w:tcBorders>
              <w:top w:val="none" w:sz="4" w:space="0" w:color="000000"/>
              <w:left w:val="single" w:sz="4" w:space="0" w:color="auto"/>
              <w:bottom w:val="single" w:sz="8" w:space="0" w:color="000000"/>
              <w:right w:val="single" w:sz="8" w:space="0" w:color="000000"/>
            </w:tcBorders>
            <w:shd w:val="clear" w:color="auto" w:fill="auto"/>
            <w:noWrap/>
            <w:vAlign w:val="bottom"/>
          </w:tcPr>
          <w:p w:rsidR="00DF7962" w:rsidRDefault="00CA6463">
            <w:pPr>
              <w:tabs>
                <w:tab w:val="clear" w:pos="7776"/>
              </w:tabs>
              <w:spacing w:line="240" w:lineRule="auto"/>
              <w:ind w:left="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 </w:t>
            </w:r>
          </w:p>
        </w:tc>
        <w:tc>
          <w:tcPr>
            <w:tcW w:w="336"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75"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340"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60"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rPr>
                <w:rFonts w:ascii="Times New Roman" w:hAnsi="Times New Roman" w:cs="Times New Roman"/>
                <w:color w:val="000000"/>
                <w:sz w:val="20"/>
              </w:rPr>
            </w:pPr>
            <w:r>
              <w:rPr>
                <w:rFonts w:ascii="Times New Roman" w:hAnsi="Times New Roman" w:cs="Times New Roman"/>
                <w:color w:val="000000"/>
                <w:sz w:val="20"/>
              </w:rPr>
              <w:t> </w:t>
            </w:r>
          </w:p>
        </w:tc>
        <w:tc>
          <w:tcPr>
            <w:tcW w:w="48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48" w:type="pct"/>
            <w:tcBorders>
              <w:top w:val="none" w:sz="4" w:space="0" w:color="000000"/>
              <w:left w:val="none" w:sz="4" w:space="0" w:color="000000"/>
              <w:bottom w:val="single" w:sz="8" w:space="0" w:color="000000"/>
              <w:right w:val="single" w:sz="8" w:space="0" w:color="000000"/>
            </w:tcBorders>
            <w:shd w:val="clear" w:color="000000" w:fill="C5E0B2"/>
            <w:noWrap/>
            <w:vAlign w:val="bottom"/>
          </w:tcPr>
          <w:p w:rsidR="00DF7962" w:rsidRDefault="00CA6463">
            <w:pPr>
              <w:tabs>
                <w:tab w:val="clear" w:pos="7776"/>
              </w:tabs>
              <w:spacing w:line="240" w:lineRule="auto"/>
              <w:ind w:left="0"/>
              <w:jc w:val="center"/>
              <w:rPr>
                <w:rFonts w:ascii="Book Antiqua" w:hAnsi="Book Antiqua" w:cs="Calibri"/>
                <w:color w:val="000000"/>
                <w:sz w:val="16"/>
                <w:szCs w:val="16"/>
              </w:rPr>
            </w:pPr>
            <w:r>
              <w:rPr>
                <w:rFonts w:ascii="Book Antiqua" w:hAnsi="Book Antiqua" w:cs="Calibri"/>
                <w:color w:val="000000"/>
                <w:sz w:val="16"/>
                <w:szCs w:val="16"/>
              </w:rPr>
              <w:t> </w:t>
            </w:r>
          </w:p>
        </w:tc>
        <w:tc>
          <w:tcPr>
            <w:tcW w:w="298"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375" w:type="pct"/>
            <w:tcBorders>
              <w:top w:val="none" w:sz="4" w:space="0" w:color="000000"/>
              <w:left w:val="none" w:sz="4" w:space="0" w:color="000000"/>
              <w:bottom w:val="single" w:sz="8" w:space="0" w:color="000000"/>
              <w:right w:val="single" w:sz="8" w:space="0" w:color="000000"/>
            </w:tcBorders>
            <w:shd w:val="clear" w:color="000000" w:fill="F8CBAC"/>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26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485" w:type="pct"/>
            <w:tcBorders>
              <w:top w:val="none" w:sz="4" w:space="0" w:color="000000"/>
              <w:left w:val="none" w:sz="4" w:space="0" w:color="000000"/>
              <w:bottom w:val="single" w:sz="8" w:space="0" w:color="000000"/>
              <w:right w:val="single" w:sz="8" w:space="0" w:color="000000"/>
            </w:tcBorders>
            <w:shd w:val="clear" w:color="000000" w:fill="F8CBAC"/>
            <w:noWrap/>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407"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rFonts w:ascii="Times New Roman" w:hAnsi="Times New Roman" w:cs="Times New Roman"/>
                <w:b/>
                <w:bCs/>
                <w:color w:val="000000"/>
                <w:sz w:val="20"/>
              </w:rPr>
            </w:pPr>
            <w:r>
              <w:rPr>
                <w:rFonts w:ascii="Times New Roman" w:hAnsi="Times New Roman" w:cs="Times New Roman"/>
                <w:b/>
                <w:bCs/>
                <w:color w:val="000000"/>
                <w:sz w:val="20"/>
              </w:rPr>
              <w:t> </w:t>
            </w:r>
          </w:p>
        </w:tc>
      </w:tr>
      <w:tr w:rsidR="0069754B" w:rsidTr="0069754B">
        <w:trPr>
          <w:trHeight w:val="295"/>
        </w:trPr>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F7962" w:rsidRDefault="00DF7962">
            <w:pPr>
              <w:tabs>
                <w:tab w:val="clear" w:pos="7776"/>
              </w:tabs>
              <w:spacing w:line="240" w:lineRule="auto"/>
              <w:ind w:left="0"/>
              <w:rPr>
                <w:color w:val="000000"/>
                <w:sz w:val="20"/>
              </w:rPr>
            </w:pPr>
          </w:p>
        </w:tc>
        <w:tc>
          <w:tcPr>
            <w:tcW w:w="336" w:type="pct"/>
            <w:tcBorders>
              <w:top w:val="none" w:sz="4" w:space="0" w:color="000000"/>
              <w:left w:val="single" w:sz="4" w:space="0" w:color="auto"/>
              <w:bottom w:val="single" w:sz="8" w:space="0" w:color="000000"/>
              <w:right w:val="single" w:sz="8" w:space="0" w:color="000000"/>
            </w:tcBorders>
            <w:shd w:val="clear" w:color="auto" w:fill="auto"/>
            <w:noWrap/>
            <w:vAlign w:val="bottom"/>
          </w:tcPr>
          <w:p w:rsidR="00DF7962" w:rsidRDefault="00CA6463">
            <w:pPr>
              <w:tabs>
                <w:tab w:val="clear" w:pos="7776"/>
              </w:tabs>
              <w:spacing w:line="240" w:lineRule="auto"/>
              <w:ind w:left="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 </w:t>
            </w:r>
          </w:p>
        </w:tc>
        <w:tc>
          <w:tcPr>
            <w:tcW w:w="336"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75"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340"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60"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rPr>
                <w:rFonts w:ascii="Times New Roman" w:hAnsi="Times New Roman" w:cs="Times New Roman"/>
                <w:color w:val="000000"/>
                <w:sz w:val="20"/>
              </w:rPr>
            </w:pPr>
            <w:r>
              <w:rPr>
                <w:rFonts w:ascii="Times New Roman" w:hAnsi="Times New Roman" w:cs="Times New Roman"/>
                <w:color w:val="000000"/>
                <w:sz w:val="20"/>
              </w:rPr>
              <w:t> </w:t>
            </w:r>
          </w:p>
        </w:tc>
        <w:tc>
          <w:tcPr>
            <w:tcW w:w="48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48" w:type="pct"/>
            <w:tcBorders>
              <w:top w:val="none" w:sz="4" w:space="0" w:color="000000"/>
              <w:left w:val="none" w:sz="4" w:space="0" w:color="000000"/>
              <w:bottom w:val="single" w:sz="8" w:space="0" w:color="000000"/>
              <w:right w:val="single" w:sz="8" w:space="0" w:color="000000"/>
            </w:tcBorders>
            <w:shd w:val="clear" w:color="000000" w:fill="C5E0B2"/>
            <w:noWrap/>
            <w:vAlign w:val="bottom"/>
          </w:tcPr>
          <w:p w:rsidR="00DF7962" w:rsidRDefault="00CA6463">
            <w:pPr>
              <w:tabs>
                <w:tab w:val="clear" w:pos="7776"/>
              </w:tabs>
              <w:spacing w:line="240" w:lineRule="auto"/>
              <w:ind w:left="0"/>
              <w:jc w:val="center"/>
              <w:rPr>
                <w:rFonts w:ascii="Book Antiqua" w:hAnsi="Book Antiqua" w:cs="Calibri"/>
                <w:color w:val="000000"/>
                <w:sz w:val="16"/>
                <w:szCs w:val="16"/>
              </w:rPr>
            </w:pPr>
            <w:r>
              <w:rPr>
                <w:rFonts w:ascii="Book Antiqua" w:hAnsi="Book Antiqua" w:cs="Calibri"/>
                <w:color w:val="000000"/>
                <w:sz w:val="16"/>
                <w:szCs w:val="16"/>
              </w:rPr>
              <w:t> </w:t>
            </w:r>
          </w:p>
        </w:tc>
        <w:tc>
          <w:tcPr>
            <w:tcW w:w="298"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375" w:type="pct"/>
            <w:tcBorders>
              <w:top w:val="none" w:sz="4" w:space="0" w:color="000000"/>
              <w:left w:val="none" w:sz="4" w:space="0" w:color="000000"/>
              <w:bottom w:val="single" w:sz="8" w:space="0" w:color="000000"/>
              <w:right w:val="single" w:sz="8" w:space="0" w:color="000000"/>
            </w:tcBorders>
            <w:shd w:val="clear" w:color="000000" w:fill="F8CBAC"/>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26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485" w:type="pct"/>
            <w:tcBorders>
              <w:top w:val="none" w:sz="4" w:space="0" w:color="000000"/>
              <w:left w:val="none" w:sz="4" w:space="0" w:color="000000"/>
              <w:bottom w:val="single" w:sz="8" w:space="0" w:color="000000"/>
              <w:right w:val="single" w:sz="8" w:space="0" w:color="000000"/>
            </w:tcBorders>
            <w:shd w:val="clear" w:color="000000" w:fill="F8CBAC"/>
            <w:noWrap/>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407"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rFonts w:ascii="Times New Roman" w:hAnsi="Times New Roman" w:cs="Times New Roman"/>
                <w:b/>
                <w:bCs/>
                <w:color w:val="000000"/>
                <w:sz w:val="20"/>
              </w:rPr>
            </w:pPr>
            <w:r>
              <w:rPr>
                <w:rFonts w:ascii="Times New Roman" w:hAnsi="Times New Roman" w:cs="Times New Roman"/>
                <w:b/>
                <w:bCs/>
                <w:color w:val="000000"/>
                <w:sz w:val="20"/>
              </w:rPr>
              <w:t> </w:t>
            </w:r>
          </w:p>
        </w:tc>
      </w:tr>
    </w:tbl>
    <w:p w:rsidR="00DF7962" w:rsidRDefault="00DF7962">
      <w:pPr>
        <w:ind w:left="-142"/>
      </w:pPr>
    </w:p>
    <w:p w:rsidR="00DF7962" w:rsidRDefault="00CA6463">
      <w:pPr>
        <w:ind w:left="-142"/>
      </w:pPr>
      <w:r>
        <w:t>:</w:t>
      </w: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tbl>
      <w:tblPr>
        <w:tblW w:w="4120" w:type="dxa"/>
        <w:tblCellMar>
          <w:left w:w="70" w:type="dxa"/>
          <w:right w:w="70" w:type="dxa"/>
        </w:tblCellMar>
        <w:tblLook w:val="04A0" w:firstRow="1" w:lastRow="0" w:firstColumn="1" w:lastColumn="0" w:noHBand="0" w:noVBand="1"/>
      </w:tblPr>
      <w:tblGrid>
        <w:gridCol w:w="1460"/>
        <w:gridCol w:w="2660"/>
      </w:tblGrid>
      <w:tr w:rsidR="00DF7962">
        <w:trPr>
          <w:trHeight w:val="264"/>
        </w:trPr>
        <w:tc>
          <w:tcPr>
            <w:tcW w:w="1460" w:type="dxa"/>
            <w:tcBorders>
              <w:top w:val="none" w:sz="4" w:space="0" w:color="000000"/>
              <w:left w:val="none" w:sz="4" w:space="0" w:color="000000"/>
              <w:bottom w:val="none" w:sz="4" w:space="0" w:color="000000"/>
              <w:right w:val="none" w:sz="4" w:space="0" w:color="000000"/>
            </w:tcBorders>
            <w:shd w:val="clear" w:color="F4B084" w:fill="F4B084"/>
            <w:noWrap/>
            <w:vAlign w:val="bottom"/>
          </w:tcPr>
          <w:p w:rsidR="00DF7962" w:rsidRDefault="00CA6463">
            <w:pPr>
              <w:rPr>
                <w:color w:val="000000"/>
                <w:sz w:val="20"/>
              </w:rPr>
            </w:pPr>
            <w:r>
              <w:rPr>
                <w:color w:val="000000"/>
                <w:sz w:val="20"/>
              </w:rPr>
              <w:t> </w:t>
            </w:r>
          </w:p>
        </w:tc>
        <w:tc>
          <w:tcPr>
            <w:tcW w:w="26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DF7962" w:rsidRDefault="00CA6463">
            <w:pPr>
              <w:rPr>
                <w:color w:val="000000"/>
                <w:sz w:val="20"/>
              </w:rPr>
            </w:pPr>
            <w:r>
              <w:rPr>
                <w:color w:val="000000"/>
                <w:sz w:val="20"/>
              </w:rPr>
              <w:t>Critère obligatoire</w:t>
            </w:r>
          </w:p>
        </w:tc>
      </w:tr>
      <w:tr w:rsidR="00DF7962">
        <w:trPr>
          <w:trHeight w:val="264"/>
        </w:trPr>
        <w:tc>
          <w:tcPr>
            <w:tcW w:w="1460" w:type="dxa"/>
            <w:tcBorders>
              <w:top w:val="none" w:sz="4" w:space="0" w:color="000000"/>
              <w:left w:val="none" w:sz="4" w:space="0" w:color="000000"/>
              <w:bottom w:val="none" w:sz="4" w:space="0" w:color="000000"/>
              <w:right w:val="none" w:sz="4" w:space="0" w:color="000000"/>
            </w:tcBorders>
            <w:shd w:val="clear" w:color="C6E0B4" w:fill="C6E0B4"/>
            <w:noWrap/>
            <w:vAlign w:val="bottom"/>
          </w:tcPr>
          <w:p w:rsidR="00DF7962" w:rsidRDefault="00CA6463">
            <w:pPr>
              <w:rPr>
                <w:color w:val="000000"/>
                <w:sz w:val="20"/>
              </w:rPr>
            </w:pPr>
            <w:r>
              <w:rPr>
                <w:color w:val="000000"/>
                <w:sz w:val="20"/>
              </w:rPr>
              <w:t> </w:t>
            </w:r>
          </w:p>
        </w:tc>
        <w:tc>
          <w:tcPr>
            <w:tcW w:w="26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DF7962" w:rsidRDefault="00CA6463">
            <w:pPr>
              <w:rPr>
                <w:color w:val="000000"/>
                <w:sz w:val="20"/>
              </w:rPr>
            </w:pPr>
            <w:r>
              <w:rPr>
                <w:color w:val="000000"/>
                <w:sz w:val="20"/>
              </w:rPr>
              <w:t>Critère intéressant</w:t>
            </w:r>
          </w:p>
        </w:tc>
      </w:tr>
    </w:tbl>
    <w:p w:rsidR="00DF7962" w:rsidRDefault="00DF7962"/>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CA6463" w:rsidP="0069754B">
      <w:pPr>
        <w:tabs>
          <w:tab w:val="clear" w:pos="7776"/>
        </w:tabs>
        <w:spacing w:line="240" w:lineRule="auto"/>
        <w:ind w:left="0"/>
        <w:rPr>
          <w:b/>
          <w:u w:val="single"/>
        </w:rPr>
      </w:pPr>
      <w:r>
        <w:rPr>
          <w:b/>
          <w:u w:val="single"/>
        </w:rPr>
        <w:br w:type="page" w:clear="all"/>
      </w:r>
      <w:r>
        <w:rPr>
          <w:b/>
          <w:u w:val="single"/>
        </w:rPr>
        <w:lastRenderedPageBreak/>
        <w:t>Peupleraie</w:t>
      </w:r>
    </w:p>
    <w:tbl>
      <w:tblPr>
        <w:tblpPr w:leftFromText="141" w:rightFromText="141" w:vertAnchor="text" w:horzAnchor="margin" w:tblpXSpec="center" w:tblpY="163"/>
        <w:tblW w:w="5000" w:type="pct"/>
        <w:tblCellMar>
          <w:left w:w="70" w:type="dxa"/>
          <w:right w:w="70" w:type="dxa"/>
        </w:tblCellMar>
        <w:tblLook w:val="04A0" w:firstRow="1" w:lastRow="0" w:firstColumn="1" w:lastColumn="0" w:noHBand="0" w:noVBand="1"/>
      </w:tblPr>
      <w:tblGrid>
        <w:gridCol w:w="1542"/>
        <w:gridCol w:w="885"/>
        <w:gridCol w:w="839"/>
        <w:gridCol w:w="1025"/>
        <w:gridCol w:w="1777"/>
        <w:gridCol w:w="3345"/>
        <w:gridCol w:w="2024"/>
        <w:gridCol w:w="1025"/>
        <w:gridCol w:w="839"/>
        <w:gridCol w:w="1579"/>
        <w:gridCol w:w="1750"/>
        <w:gridCol w:w="2354"/>
      </w:tblGrid>
      <w:tr w:rsidR="00DF7962" w:rsidTr="005B3DD7">
        <w:trPr>
          <w:trHeight w:val="780"/>
        </w:trPr>
        <w:tc>
          <w:tcPr>
            <w:tcW w:w="40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F7962" w:rsidRDefault="00CA6463">
            <w:pPr>
              <w:tabs>
                <w:tab w:val="clear" w:pos="7776"/>
              </w:tabs>
              <w:spacing w:line="240" w:lineRule="auto"/>
              <w:ind w:left="0"/>
              <w:jc w:val="center"/>
              <w:rPr>
                <w:color w:val="000000"/>
                <w:sz w:val="22"/>
              </w:rPr>
            </w:pPr>
            <w:r>
              <w:rPr>
                <w:color w:val="000000"/>
                <w:sz w:val="22"/>
              </w:rPr>
              <w:t>Type de peuplement SRGS</w:t>
            </w:r>
          </w:p>
        </w:tc>
        <w:tc>
          <w:tcPr>
            <w:tcW w:w="233" w:type="pct"/>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DF7962" w:rsidRDefault="00CA6463">
            <w:pPr>
              <w:tabs>
                <w:tab w:val="clear" w:pos="7776"/>
              </w:tabs>
              <w:spacing w:line="240" w:lineRule="auto"/>
              <w:ind w:left="0"/>
              <w:jc w:val="center"/>
              <w:rPr>
                <w:color w:val="000000"/>
                <w:sz w:val="22"/>
              </w:rPr>
            </w:pPr>
            <w:r>
              <w:rPr>
                <w:color w:val="000000"/>
                <w:sz w:val="22"/>
              </w:rPr>
              <w:t>N° des parcelles forestières</w:t>
            </w:r>
          </w:p>
        </w:tc>
        <w:tc>
          <w:tcPr>
            <w:tcW w:w="221" w:type="pct"/>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DF7962" w:rsidRDefault="00CA6463">
            <w:pPr>
              <w:tabs>
                <w:tab w:val="clear" w:pos="7776"/>
              </w:tabs>
              <w:spacing w:line="240" w:lineRule="auto"/>
              <w:ind w:left="0"/>
              <w:jc w:val="center"/>
              <w:rPr>
                <w:color w:val="000000"/>
                <w:sz w:val="22"/>
              </w:rPr>
            </w:pPr>
            <w:r>
              <w:rPr>
                <w:color w:val="000000"/>
                <w:sz w:val="22"/>
              </w:rPr>
              <w:t>N° des sous parcelles forestières</w:t>
            </w:r>
          </w:p>
        </w:tc>
        <w:tc>
          <w:tcPr>
            <w:tcW w:w="270" w:type="pct"/>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DF7962" w:rsidRDefault="00CA6463">
            <w:pPr>
              <w:tabs>
                <w:tab w:val="clear" w:pos="7776"/>
              </w:tabs>
              <w:spacing w:line="240" w:lineRule="auto"/>
              <w:ind w:left="0"/>
              <w:jc w:val="center"/>
              <w:rPr>
                <w:color w:val="000000"/>
                <w:sz w:val="22"/>
              </w:rPr>
            </w:pPr>
            <w:r>
              <w:rPr>
                <w:color w:val="000000"/>
                <w:sz w:val="22"/>
              </w:rPr>
              <w:t>Surface sous parcelle forestière (ha,are,ca)</w:t>
            </w:r>
          </w:p>
        </w:tc>
        <w:tc>
          <w:tcPr>
            <w:tcW w:w="468"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F7962" w:rsidRDefault="00CA6463">
            <w:pPr>
              <w:tabs>
                <w:tab w:val="clear" w:pos="7776"/>
              </w:tabs>
              <w:spacing w:line="240" w:lineRule="auto"/>
              <w:ind w:left="0"/>
              <w:jc w:val="center"/>
              <w:rPr>
                <w:b/>
                <w:bCs/>
                <w:color w:val="000000"/>
                <w:sz w:val="22"/>
              </w:rPr>
            </w:pPr>
            <w:r>
              <w:rPr>
                <w:b/>
                <w:bCs/>
                <w:color w:val="000000"/>
                <w:sz w:val="22"/>
              </w:rPr>
              <w:t>Libellé du peuplement</w:t>
            </w:r>
          </w:p>
        </w:tc>
        <w:tc>
          <w:tcPr>
            <w:tcW w:w="881"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F7962" w:rsidRDefault="00CA6463">
            <w:pPr>
              <w:tabs>
                <w:tab w:val="clear" w:pos="7776"/>
              </w:tabs>
              <w:spacing w:line="240" w:lineRule="auto"/>
              <w:ind w:left="0"/>
              <w:jc w:val="center"/>
              <w:rPr>
                <w:b/>
                <w:bCs/>
                <w:color w:val="000000"/>
                <w:sz w:val="22"/>
              </w:rPr>
            </w:pPr>
            <w:r>
              <w:rPr>
                <w:b/>
                <w:bCs/>
                <w:color w:val="000000"/>
                <w:sz w:val="22"/>
              </w:rPr>
              <w:t>Composition du peuplement</w:t>
            </w:r>
          </w:p>
        </w:tc>
        <w:tc>
          <w:tcPr>
            <w:tcW w:w="1440" w:type="pct"/>
            <w:gridSpan w:val="4"/>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CA6463">
            <w:pPr>
              <w:tabs>
                <w:tab w:val="clear" w:pos="7776"/>
              </w:tabs>
              <w:spacing w:line="240" w:lineRule="auto"/>
              <w:ind w:left="0"/>
              <w:jc w:val="center"/>
              <w:rPr>
                <w:b/>
                <w:bCs/>
                <w:color w:val="000000"/>
                <w:sz w:val="22"/>
              </w:rPr>
            </w:pPr>
            <w:r>
              <w:rPr>
                <w:b/>
                <w:bCs/>
                <w:color w:val="000000"/>
                <w:sz w:val="22"/>
              </w:rPr>
              <w:t>Critères dendrométrique</w:t>
            </w:r>
          </w:p>
        </w:tc>
        <w:tc>
          <w:tcPr>
            <w:tcW w:w="1081"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F7962" w:rsidRDefault="00CA6463">
            <w:pPr>
              <w:tabs>
                <w:tab w:val="clear" w:pos="7776"/>
              </w:tabs>
              <w:spacing w:line="240" w:lineRule="auto"/>
              <w:ind w:left="0"/>
              <w:jc w:val="center"/>
              <w:rPr>
                <w:b/>
                <w:bCs/>
                <w:color w:val="000000"/>
                <w:sz w:val="22"/>
              </w:rPr>
            </w:pPr>
            <w:r>
              <w:rPr>
                <w:b/>
                <w:bCs/>
                <w:color w:val="000000"/>
                <w:sz w:val="22"/>
              </w:rPr>
              <w:t>Qualité</w:t>
            </w:r>
          </w:p>
        </w:tc>
      </w:tr>
      <w:tr w:rsidR="00DF7962" w:rsidTr="005B3DD7">
        <w:trPr>
          <w:trHeight w:val="1301"/>
        </w:trPr>
        <w:tc>
          <w:tcPr>
            <w:tcW w:w="406" w:type="pct"/>
            <w:vMerge/>
            <w:tcBorders>
              <w:top w:val="single" w:sz="4" w:space="0" w:color="auto"/>
              <w:left w:val="single" w:sz="4" w:space="0" w:color="auto"/>
              <w:bottom w:val="single" w:sz="4" w:space="0" w:color="auto"/>
              <w:right w:val="single" w:sz="4" w:space="0" w:color="auto"/>
            </w:tcBorders>
            <w:vAlign w:val="center"/>
          </w:tcPr>
          <w:p w:rsidR="00DF7962" w:rsidRDefault="00DF7962">
            <w:pPr>
              <w:tabs>
                <w:tab w:val="clear" w:pos="7776"/>
              </w:tabs>
              <w:spacing w:line="240" w:lineRule="auto"/>
              <w:ind w:left="0"/>
              <w:rPr>
                <w:color w:val="000000"/>
                <w:sz w:val="22"/>
              </w:rPr>
            </w:pPr>
          </w:p>
        </w:tc>
        <w:tc>
          <w:tcPr>
            <w:tcW w:w="233" w:type="pct"/>
            <w:vMerge/>
            <w:tcBorders>
              <w:top w:val="single" w:sz="4" w:space="0" w:color="auto"/>
              <w:left w:val="single" w:sz="4" w:space="0" w:color="auto"/>
              <w:bottom w:val="single" w:sz="4" w:space="0" w:color="auto"/>
              <w:right w:val="single" w:sz="4" w:space="0" w:color="auto"/>
            </w:tcBorders>
            <w:vAlign w:val="center"/>
          </w:tcPr>
          <w:p w:rsidR="00DF7962" w:rsidRDefault="00DF7962">
            <w:pPr>
              <w:tabs>
                <w:tab w:val="clear" w:pos="7776"/>
              </w:tabs>
              <w:spacing w:line="240" w:lineRule="auto"/>
              <w:ind w:left="0"/>
              <w:rPr>
                <w:color w:val="000000"/>
                <w:sz w:val="22"/>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DF7962" w:rsidRDefault="00DF7962">
            <w:pPr>
              <w:tabs>
                <w:tab w:val="clear" w:pos="7776"/>
              </w:tabs>
              <w:spacing w:line="240" w:lineRule="auto"/>
              <w:ind w:left="0"/>
              <w:rPr>
                <w:color w:val="000000"/>
                <w:sz w:val="22"/>
              </w:rPr>
            </w:pPr>
          </w:p>
        </w:tc>
        <w:tc>
          <w:tcPr>
            <w:tcW w:w="270" w:type="pct"/>
            <w:vMerge/>
            <w:tcBorders>
              <w:top w:val="single" w:sz="4" w:space="0" w:color="auto"/>
              <w:left w:val="single" w:sz="4" w:space="0" w:color="auto"/>
              <w:bottom w:val="single" w:sz="4" w:space="0" w:color="auto"/>
              <w:right w:val="single" w:sz="4" w:space="0" w:color="auto"/>
            </w:tcBorders>
            <w:vAlign w:val="center"/>
          </w:tcPr>
          <w:p w:rsidR="00DF7962" w:rsidRDefault="00DF7962">
            <w:pPr>
              <w:tabs>
                <w:tab w:val="clear" w:pos="7776"/>
              </w:tabs>
              <w:spacing w:line="240" w:lineRule="auto"/>
              <w:ind w:left="0"/>
              <w:rPr>
                <w:color w:val="000000"/>
                <w:sz w:val="22"/>
              </w:rPr>
            </w:pPr>
          </w:p>
        </w:tc>
        <w:tc>
          <w:tcPr>
            <w:tcW w:w="468" w:type="pct"/>
            <w:vMerge/>
            <w:tcBorders>
              <w:top w:val="single" w:sz="4" w:space="0" w:color="auto"/>
              <w:left w:val="single" w:sz="4" w:space="0" w:color="auto"/>
              <w:bottom w:val="single" w:sz="4" w:space="0" w:color="auto"/>
              <w:right w:val="single" w:sz="4" w:space="0" w:color="auto"/>
            </w:tcBorders>
            <w:vAlign w:val="center"/>
          </w:tcPr>
          <w:p w:rsidR="00DF7962" w:rsidRDefault="00DF7962">
            <w:pPr>
              <w:tabs>
                <w:tab w:val="clear" w:pos="7776"/>
              </w:tabs>
              <w:spacing w:line="240" w:lineRule="auto"/>
              <w:ind w:left="0"/>
              <w:rPr>
                <w:b/>
                <w:bCs/>
                <w:color w:val="000000"/>
                <w:sz w:val="22"/>
              </w:rPr>
            </w:pPr>
          </w:p>
        </w:tc>
        <w:tc>
          <w:tcPr>
            <w:tcW w:w="881" w:type="pct"/>
            <w:vMerge/>
            <w:tcBorders>
              <w:top w:val="single" w:sz="4" w:space="0" w:color="auto"/>
              <w:left w:val="single" w:sz="4" w:space="0" w:color="auto"/>
              <w:bottom w:val="single" w:sz="4" w:space="0" w:color="auto"/>
              <w:right w:val="single" w:sz="4" w:space="0" w:color="auto"/>
            </w:tcBorders>
            <w:vAlign w:val="center"/>
          </w:tcPr>
          <w:p w:rsidR="00DF7962" w:rsidRDefault="00DF7962">
            <w:pPr>
              <w:tabs>
                <w:tab w:val="clear" w:pos="7776"/>
              </w:tabs>
              <w:spacing w:line="240" w:lineRule="auto"/>
              <w:ind w:left="0"/>
              <w:rPr>
                <w:b/>
                <w:bCs/>
                <w:color w:val="000000"/>
                <w:sz w:val="22"/>
              </w:rPr>
            </w:pPr>
          </w:p>
        </w:tc>
        <w:tc>
          <w:tcPr>
            <w:tcW w:w="533" w:type="pct"/>
            <w:tcBorders>
              <w:top w:val="none" w:sz="4" w:space="0" w:color="000000"/>
              <w:left w:val="none" w:sz="4" w:space="0" w:color="000000"/>
              <w:bottom w:val="single" w:sz="4" w:space="0" w:color="auto"/>
              <w:right w:val="single" w:sz="4" w:space="0" w:color="auto"/>
            </w:tcBorders>
            <w:shd w:val="clear" w:color="000000" w:fill="FFFFFF"/>
            <w:noWrap/>
            <w:vAlign w:val="center"/>
          </w:tcPr>
          <w:p w:rsidR="00DF7962" w:rsidRDefault="00CA6463">
            <w:pPr>
              <w:tabs>
                <w:tab w:val="clear" w:pos="7776"/>
              </w:tabs>
              <w:spacing w:line="240" w:lineRule="auto"/>
              <w:ind w:left="0"/>
              <w:jc w:val="center"/>
              <w:rPr>
                <w:b/>
                <w:bCs/>
                <w:color w:val="000000"/>
                <w:sz w:val="22"/>
              </w:rPr>
            </w:pPr>
            <w:r>
              <w:rPr>
                <w:b/>
                <w:bCs/>
                <w:color w:val="000000"/>
                <w:sz w:val="22"/>
              </w:rPr>
              <w:t>Densité</w:t>
            </w:r>
          </w:p>
        </w:tc>
        <w:tc>
          <w:tcPr>
            <w:tcW w:w="270" w:type="pct"/>
            <w:vMerge w:val="restart"/>
            <w:tcBorders>
              <w:top w:val="none" w:sz="4" w:space="0" w:color="000000"/>
              <w:left w:val="single" w:sz="4" w:space="0" w:color="auto"/>
              <w:bottom w:val="single" w:sz="4" w:space="0" w:color="auto"/>
              <w:right w:val="single" w:sz="4" w:space="0" w:color="auto"/>
            </w:tcBorders>
            <w:shd w:val="clear" w:color="000000" w:fill="FFFFFF"/>
            <w:noWrap/>
            <w:textDirection w:val="btLr"/>
            <w:vAlign w:val="center"/>
          </w:tcPr>
          <w:p w:rsidR="00DF7962" w:rsidRDefault="00CA6463">
            <w:pPr>
              <w:tabs>
                <w:tab w:val="clear" w:pos="7776"/>
              </w:tabs>
              <w:spacing w:line="240" w:lineRule="auto"/>
              <w:ind w:left="0"/>
              <w:jc w:val="center"/>
              <w:rPr>
                <w:bCs/>
                <w:color w:val="000000"/>
                <w:sz w:val="22"/>
              </w:rPr>
            </w:pPr>
            <w:r>
              <w:rPr>
                <w:bCs/>
                <w:color w:val="000000"/>
                <w:sz w:val="22"/>
              </w:rPr>
              <w:t>Hauteur dominante (en m)</w:t>
            </w:r>
          </w:p>
        </w:tc>
        <w:tc>
          <w:tcPr>
            <w:tcW w:w="221" w:type="pct"/>
            <w:vMerge w:val="restart"/>
            <w:tcBorders>
              <w:top w:val="none" w:sz="4" w:space="0" w:color="000000"/>
              <w:left w:val="single" w:sz="4" w:space="0" w:color="auto"/>
              <w:bottom w:val="single" w:sz="4" w:space="0" w:color="auto"/>
              <w:right w:val="single" w:sz="4" w:space="0" w:color="auto"/>
            </w:tcBorders>
            <w:shd w:val="clear" w:color="000000" w:fill="FFFFFF"/>
            <w:textDirection w:val="btLr"/>
            <w:vAlign w:val="center"/>
          </w:tcPr>
          <w:p w:rsidR="00DF7962" w:rsidRDefault="00CA6463">
            <w:pPr>
              <w:tabs>
                <w:tab w:val="clear" w:pos="7776"/>
              </w:tabs>
              <w:spacing w:line="240" w:lineRule="auto"/>
              <w:ind w:left="0"/>
              <w:jc w:val="center"/>
              <w:rPr>
                <w:bCs/>
                <w:color w:val="000000"/>
                <w:sz w:val="22"/>
              </w:rPr>
            </w:pPr>
            <w:r>
              <w:rPr>
                <w:bCs/>
                <w:color w:val="000000"/>
                <w:sz w:val="22"/>
              </w:rPr>
              <w:t xml:space="preserve">Diamètre moyen </w:t>
            </w:r>
            <w:r w:rsidR="005B3DD7">
              <w:rPr>
                <w:bCs/>
                <w:color w:val="000000"/>
                <w:sz w:val="22"/>
              </w:rPr>
              <w:t xml:space="preserve">  </w:t>
            </w:r>
            <w:r>
              <w:rPr>
                <w:bCs/>
                <w:color w:val="000000"/>
                <w:sz w:val="22"/>
              </w:rPr>
              <w:t>(en cm)</w:t>
            </w:r>
          </w:p>
        </w:tc>
        <w:tc>
          <w:tcPr>
            <w:tcW w:w="415" w:type="pct"/>
            <w:vMerge w:val="restart"/>
            <w:tcBorders>
              <w:top w:val="none" w:sz="4" w:space="0" w:color="000000"/>
              <w:left w:val="single" w:sz="4" w:space="0" w:color="auto"/>
              <w:bottom w:val="single" w:sz="4" w:space="0" w:color="auto"/>
              <w:right w:val="single" w:sz="4" w:space="0" w:color="auto"/>
            </w:tcBorders>
            <w:shd w:val="clear" w:color="000000" w:fill="FFFFFF"/>
            <w:vAlign w:val="center"/>
          </w:tcPr>
          <w:p w:rsidR="00DF7962" w:rsidRDefault="00CA6463">
            <w:pPr>
              <w:tabs>
                <w:tab w:val="clear" w:pos="7776"/>
              </w:tabs>
              <w:spacing w:line="240" w:lineRule="auto"/>
              <w:ind w:left="0"/>
              <w:jc w:val="center"/>
              <w:rPr>
                <w:b/>
                <w:bCs/>
                <w:color w:val="000000"/>
                <w:sz w:val="22"/>
              </w:rPr>
            </w:pPr>
            <w:r>
              <w:rPr>
                <w:b/>
                <w:bCs/>
                <w:color w:val="000000"/>
                <w:sz w:val="22"/>
              </w:rPr>
              <w:t xml:space="preserve">Âge du peuplement : </w:t>
            </w:r>
            <w:r>
              <w:rPr>
                <w:color w:val="000000"/>
                <w:sz w:val="22"/>
              </w:rPr>
              <w:t>exact ou estimé par tranches de 5 ans</w:t>
            </w:r>
          </w:p>
        </w:tc>
        <w:tc>
          <w:tcPr>
            <w:tcW w:w="1081" w:type="pct"/>
            <w:gridSpan w:val="2"/>
            <w:vMerge/>
            <w:tcBorders>
              <w:top w:val="none" w:sz="4" w:space="0" w:color="000000"/>
              <w:left w:val="single" w:sz="4" w:space="0" w:color="auto"/>
              <w:bottom w:val="single" w:sz="4" w:space="0" w:color="auto"/>
              <w:right w:val="single" w:sz="4" w:space="0" w:color="auto"/>
            </w:tcBorders>
            <w:vAlign w:val="center"/>
          </w:tcPr>
          <w:p w:rsidR="00DF7962" w:rsidRDefault="00DF7962">
            <w:pPr>
              <w:tabs>
                <w:tab w:val="clear" w:pos="7776"/>
              </w:tabs>
              <w:spacing w:line="240" w:lineRule="auto"/>
              <w:ind w:left="0"/>
              <w:rPr>
                <w:b/>
                <w:bCs/>
                <w:color w:val="000000"/>
                <w:sz w:val="22"/>
              </w:rPr>
            </w:pPr>
          </w:p>
        </w:tc>
      </w:tr>
      <w:tr w:rsidR="00DF7962" w:rsidTr="005B3DD7">
        <w:trPr>
          <w:trHeight w:val="780"/>
        </w:trPr>
        <w:tc>
          <w:tcPr>
            <w:tcW w:w="406" w:type="pct"/>
            <w:vMerge/>
            <w:tcBorders>
              <w:top w:val="single" w:sz="4" w:space="0" w:color="auto"/>
              <w:left w:val="single" w:sz="4" w:space="0" w:color="auto"/>
              <w:bottom w:val="single" w:sz="4" w:space="0" w:color="auto"/>
              <w:right w:val="single" w:sz="4" w:space="0" w:color="auto"/>
            </w:tcBorders>
            <w:vAlign w:val="center"/>
          </w:tcPr>
          <w:p w:rsidR="00DF7962" w:rsidRDefault="00DF7962">
            <w:pPr>
              <w:tabs>
                <w:tab w:val="clear" w:pos="7776"/>
              </w:tabs>
              <w:spacing w:line="240" w:lineRule="auto"/>
              <w:ind w:left="0"/>
              <w:rPr>
                <w:color w:val="000000"/>
                <w:sz w:val="22"/>
              </w:rPr>
            </w:pPr>
          </w:p>
        </w:tc>
        <w:tc>
          <w:tcPr>
            <w:tcW w:w="233" w:type="pct"/>
            <w:vMerge/>
            <w:tcBorders>
              <w:top w:val="single" w:sz="4" w:space="0" w:color="auto"/>
              <w:left w:val="single" w:sz="4" w:space="0" w:color="auto"/>
              <w:bottom w:val="single" w:sz="4" w:space="0" w:color="auto"/>
              <w:right w:val="single" w:sz="4" w:space="0" w:color="auto"/>
            </w:tcBorders>
            <w:vAlign w:val="center"/>
          </w:tcPr>
          <w:p w:rsidR="00DF7962" w:rsidRDefault="00DF7962">
            <w:pPr>
              <w:tabs>
                <w:tab w:val="clear" w:pos="7776"/>
              </w:tabs>
              <w:spacing w:line="240" w:lineRule="auto"/>
              <w:ind w:left="0"/>
              <w:rPr>
                <w:color w:val="000000"/>
                <w:sz w:val="22"/>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DF7962" w:rsidRDefault="00DF7962">
            <w:pPr>
              <w:tabs>
                <w:tab w:val="clear" w:pos="7776"/>
              </w:tabs>
              <w:spacing w:line="240" w:lineRule="auto"/>
              <w:ind w:left="0"/>
              <w:rPr>
                <w:color w:val="000000"/>
                <w:sz w:val="22"/>
              </w:rPr>
            </w:pPr>
          </w:p>
        </w:tc>
        <w:tc>
          <w:tcPr>
            <w:tcW w:w="270" w:type="pct"/>
            <w:vMerge/>
            <w:tcBorders>
              <w:top w:val="single" w:sz="4" w:space="0" w:color="auto"/>
              <w:left w:val="single" w:sz="4" w:space="0" w:color="auto"/>
              <w:bottom w:val="single" w:sz="4" w:space="0" w:color="auto"/>
              <w:right w:val="single" w:sz="4" w:space="0" w:color="auto"/>
            </w:tcBorders>
            <w:vAlign w:val="center"/>
          </w:tcPr>
          <w:p w:rsidR="00DF7962" w:rsidRDefault="00DF7962">
            <w:pPr>
              <w:tabs>
                <w:tab w:val="clear" w:pos="7776"/>
              </w:tabs>
              <w:spacing w:line="240" w:lineRule="auto"/>
              <w:ind w:left="0"/>
              <w:rPr>
                <w:color w:val="000000"/>
                <w:sz w:val="22"/>
              </w:rPr>
            </w:pPr>
          </w:p>
        </w:tc>
        <w:tc>
          <w:tcPr>
            <w:tcW w:w="468" w:type="pct"/>
            <w:vMerge/>
            <w:tcBorders>
              <w:top w:val="single" w:sz="4" w:space="0" w:color="auto"/>
              <w:left w:val="single" w:sz="4" w:space="0" w:color="auto"/>
              <w:bottom w:val="single" w:sz="4" w:space="0" w:color="auto"/>
              <w:right w:val="single" w:sz="4" w:space="0" w:color="auto"/>
            </w:tcBorders>
            <w:vAlign w:val="center"/>
          </w:tcPr>
          <w:p w:rsidR="00DF7962" w:rsidRDefault="00DF7962">
            <w:pPr>
              <w:tabs>
                <w:tab w:val="clear" w:pos="7776"/>
              </w:tabs>
              <w:spacing w:line="240" w:lineRule="auto"/>
              <w:ind w:left="0"/>
              <w:rPr>
                <w:b/>
                <w:bCs/>
                <w:color w:val="000000"/>
                <w:sz w:val="22"/>
              </w:rPr>
            </w:pPr>
          </w:p>
        </w:tc>
        <w:tc>
          <w:tcPr>
            <w:tcW w:w="881" w:type="pct"/>
            <w:tcBorders>
              <w:top w:val="none" w:sz="4" w:space="0" w:color="000000"/>
              <w:left w:val="single" w:sz="4" w:space="0" w:color="auto"/>
              <w:bottom w:val="single" w:sz="4" w:space="0" w:color="auto"/>
              <w:right w:val="single" w:sz="4" w:space="0" w:color="auto"/>
            </w:tcBorders>
            <w:shd w:val="clear" w:color="000000" w:fill="FFFFFF"/>
            <w:vAlign w:val="center"/>
          </w:tcPr>
          <w:p w:rsidR="00DF7962" w:rsidRDefault="00CA6463">
            <w:pPr>
              <w:tabs>
                <w:tab w:val="clear" w:pos="7776"/>
              </w:tabs>
              <w:spacing w:line="240" w:lineRule="auto"/>
              <w:ind w:left="0"/>
              <w:jc w:val="center"/>
              <w:rPr>
                <w:color w:val="000000"/>
                <w:sz w:val="22"/>
              </w:rPr>
            </w:pPr>
            <w:r>
              <w:rPr>
                <w:color w:val="000000"/>
                <w:sz w:val="22"/>
              </w:rPr>
              <w:t>Cultivars employés (à défaut catégorie si connue)</w:t>
            </w:r>
          </w:p>
        </w:tc>
        <w:tc>
          <w:tcPr>
            <w:tcW w:w="533" w:type="pct"/>
            <w:tcBorders>
              <w:top w:val="none" w:sz="4" w:space="0" w:color="000000"/>
              <w:left w:val="single" w:sz="4" w:space="0" w:color="auto"/>
              <w:bottom w:val="single" w:sz="4" w:space="0" w:color="auto"/>
              <w:right w:val="single" w:sz="4" w:space="0" w:color="auto"/>
            </w:tcBorders>
            <w:shd w:val="clear" w:color="000000" w:fill="FFFFFF"/>
            <w:noWrap/>
            <w:vAlign w:val="center"/>
          </w:tcPr>
          <w:p w:rsidR="00DF7962" w:rsidRDefault="00CA6463">
            <w:pPr>
              <w:tabs>
                <w:tab w:val="clear" w:pos="7776"/>
              </w:tabs>
              <w:spacing w:line="240" w:lineRule="auto"/>
              <w:ind w:left="0"/>
              <w:jc w:val="center"/>
              <w:rPr>
                <w:color w:val="000000"/>
                <w:sz w:val="22"/>
              </w:rPr>
            </w:pPr>
            <w:r>
              <w:rPr>
                <w:color w:val="000000"/>
                <w:sz w:val="22"/>
              </w:rPr>
              <w:t>Nombre tige par ha</w:t>
            </w:r>
          </w:p>
        </w:tc>
        <w:tc>
          <w:tcPr>
            <w:tcW w:w="270" w:type="pct"/>
            <w:vMerge/>
            <w:tcBorders>
              <w:top w:val="none" w:sz="4" w:space="0" w:color="000000"/>
              <w:left w:val="single" w:sz="4" w:space="0" w:color="auto"/>
              <w:bottom w:val="single" w:sz="4" w:space="0" w:color="auto"/>
              <w:right w:val="single" w:sz="4" w:space="0" w:color="auto"/>
            </w:tcBorders>
            <w:vAlign w:val="center"/>
          </w:tcPr>
          <w:p w:rsidR="00DF7962" w:rsidRDefault="00DF7962">
            <w:pPr>
              <w:tabs>
                <w:tab w:val="clear" w:pos="7776"/>
              </w:tabs>
              <w:spacing w:line="240" w:lineRule="auto"/>
              <w:ind w:left="0"/>
              <w:rPr>
                <w:b/>
                <w:bCs/>
                <w:color w:val="000000"/>
                <w:sz w:val="22"/>
              </w:rPr>
            </w:pPr>
          </w:p>
        </w:tc>
        <w:tc>
          <w:tcPr>
            <w:tcW w:w="221" w:type="pct"/>
            <w:vMerge/>
            <w:tcBorders>
              <w:top w:val="none" w:sz="4" w:space="0" w:color="000000"/>
              <w:left w:val="single" w:sz="4" w:space="0" w:color="auto"/>
              <w:bottom w:val="single" w:sz="4" w:space="0" w:color="auto"/>
              <w:right w:val="single" w:sz="4" w:space="0" w:color="auto"/>
            </w:tcBorders>
            <w:vAlign w:val="center"/>
          </w:tcPr>
          <w:p w:rsidR="00DF7962" w:rsidRDefault="00DF7962">
            <w:pPr>
              <w:tabs>
                <w:tab w:val="clear" w:pos="7776"/>
              </w:tabs>
              <w:spacing w:line="240" w:lineRule="auto"/>
              <w:ind w:left="0"/>
              <w:rPr>
                <w:b/>
                <w:bCs/>
                <w:color w:val="000000"/>
                <w:sz w:val="22"/>
              </w:rPr>
            </w:pPr>
          </w:p>
        </w:tc>
        <w:tc>
          <w:tcPr>
            <w:tcW w:w="415" w:type="pct"/>
            <w:vMerge/>
            <w:tcBorders>
              <w:top w:val="none" w:sz="4" w:space="0" w:color="000000"/>
              <w:left w:val="single" w:sz="4" w:space="0" w:color="auto"/>
              <w:bottom w:val="single" w:sz="4" w:space="0" w:color="auto"/>
              <w:right w:val="single" w:sz="4" w:space="0" w:color="auto"/>
            </w:tcBorders>
            <w:vAlign w:val="center"/>
          </w:tcPr>
          <w:p w:rsidR="00DF7962" w:rsidRDefault="00DF7962">
            <w:pPr>
              <w:tabs>
                <w:tab w:val="clear" w:pos="7776"/>
              </w:tabs>
              <w:spacing w:line="240" w:lineRule="auto"/>
              <w:ind w:left="0"/>
              <w:rPr>
                <w:b/>
                <w:bCs/>
                <w:color w:val="000000"/>
                <w:sz w:val="22"/>
              </w:rPr>
            </w:pPr>
          </w:p>
        </w:tc>
        <w:tc>
          <w:tcPr>
            <w:tcW w:w="461" w:type="pct"/>
            <w:tcBorders>
              <w:top w:val="none" w:sz="4" w:space="0" w:color="000000"/>
              <w:left w:val="single" w:sz="4" w:space="0" w:color="auto"/>
              <w:bottom w:val="single" w:sz="4" w:space="0" w:color="auto"/>
              <w:right w:val="single" w:sz="4" w:space="0" w:color="auto"/>
            </w:tcBorders>
            <w:shd w:val="clear" w:color="000000" w:fill="FFFFFF"/>
            <w:vAlign w:val="center"/>
          </w:tcPr>
          <w:p w:rsidR="00DF7962" w:rsidRDefault="00CA6463">
            <w:pPr>
              <w:tabs>
                <w:tab w:val="clear" w:pos="7776"/>
              </w:tabs>
              <w:spacing w:line="240" w:lineRule="auto"/>
              <w:ind w:left="0"/>
              <w:jc w:val="center"/>
              <w:rPr>
                <w:color w:val="000000"/>
                <w:sz w:val="22"/>
              </w:rPr>
            </w:pPr>
            <w:r>
              <w:rPr>
                <w:color w:val="000000"/>
                <w:sz w:val="22"/>
              </w:rPr>
              <w:t>Etat sanitaire</w:t>
            </w:r>
          </w:p>
        </w:tc>
        <w:tc>
          <w:tcPr>
            <w:tcW w:w="620" w:type="pct"/>
            <w:tcBorders>
              <w:top w:val="none" w:sz="4" w:space="0" w:color="000000"/>
              <w:left w:val="single" w:sz="4" w:space="0" w:color="auto"/>
              <w:bottom w:val="single" w:sz="4" w:space="0" w:color="auto"/>
              <w:right w:val="single" w:sz="4" w:space="0" w:color="auto"/>
            </w:tcBorders>
            <w:shd w:val="clear" w:color="000000" w:fill="FFFFFF"/>
            <w:noWrap/>
            <w:vAlign w:val="center"/>
          </w:tcPr>
          <w:p w:rsidR="00DF7962" w:rsidRDefault="00CA6463">
            <w:pPr>
              <w:tabs>
                <w:tab w:val="clear" w:pos="7776"/>
              </w:tabs>
              <w:spacing w:line="240" w:lineRule="auto"/>
              <w:ind w:left="0"/>
              <w:jc w:val="center"/>
              <w:rPr>
                <w:color w:val="000000"/>
                <w:sz w:val="22"/>
              </w:rPr>
            </w:pPr>
            <w:r>
              <w:rPr>
                <w:color w:val="000000"/>
                <w:sz w:val="22"/>
              </w:rPr>
              <w:t>Qualité du peuplement</w:t>
            </w:r>
          </w:p>
        </w:tc>
      </w:tr>
      <w:tr w:rsidR="00DF7962" w:rsidTr="005B3DD7">
        <w:trPr>
          <w:trHeight w:val="283"/>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CA6463">
            <w:pPr>
              <w:tabs>
                <w:tab w:val="clear" w:pos="7776"/>
              </w:tabs>
              <w:spacing w:line="240" w:lineRule="auto"/>
              <w:ind w:left="0"/>
              <w:jc w:val="center"/>
              <w:rPr>
                <w:i/>
                <w:color w:val="000000"/>
                <w:sz w:val="20"/>
              </w:rPr>
            </w:pPr>
            <w:r>
              <w:rPr>
                <w:i/>
                <w:color w:val="000000"/>
                <w:sz w:val="20"/>
              </w:rPr>
              <w:t>Exemple :</w:t>
            </w:r>
          </w:p>
          <w:p w:rsidR="00DF7962" w:rsidRDefault="00CA6463">
            <w:pPr>
              <w:tabs>
                <w:tab w:val="clear" w:pos="7776"/>
              </w:tabs>
              <w:spacing w:line="240" w:lineRule="auto"/>
              <w:ind w:left="0"/>
              <w:jc w:val="center"/>
              <w:rPr>
                <w:i/>
                <w:color w:val="000000"/>
                <w:sz w:val="20"/>
              </w:rPr>
            </w:pPr>
            <w:r>
              <w:rPr>
                <w:i/>
                <w:color w:val="000000"/>
                <w:sz w:val="20"/>
              </w:rPr>
              <w:t>Peupleraie</w:t>
            </w:r>
          </w:p>
        </w:tc>
        <w:tc>
          <w:tcPr>
            <w:tcW w:w="233"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CA6463">
            <w:pPr>
              <w:tabs>
                <w:tab w:val="clear" w:pos="7776"/>
              </w:tabs>
              <w:spacing w:line="240" w:lineRule="auto"/>
              <w:ind w:left="0"/>
              <w:jc w:val="center"/>
              <w:rPr>
                <w:i/>
                <w:color w:val="000000"/>
                <w:sz w:val="20"/>
              </w:rPr>
            </w:pPr>
            <w:r>
              <w:rPr>
                <w:i/>
                <w:color w:val="000000"/>
                <w:sz w:val="20"/>
              </w:rPr>
              <w:t>4</w:t>
            </w:r>
          </w:p>
        </w:tc>
        <w:tc>
          <w:tcPr>
            <w:tcW w:w="22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CA6463">
            <w:pPr>
              <w:tabs>
                <w:tab w:val="clear" w:pos="7776"/>
              </w:tabs>
              <w:spacing w:line="240" w:lineRule="auto"/>
              <w:ind w:left="0"/>
              <w:jc w:val="center"/>
              <w:rPr>
                <w:i/>
                <w:color w:val="000000"/>
                <w:sz w:val="20"/>
              </w:rPr>
            </w:pPr>
            <w:r>
              <w:rPr>
                <w:i/>
                <w:color w:val="000000"/>
                <w:sz w:val="20"/>
              </w:rPr>
              <w:t>4d</w:t>
            </w:r>
          </w:p>
        </w:tc>
        <w:tc>
          <w:tcPr>
            <w:tcW w:w="270"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CA6463">
            <w:pPr>
              <w:tabs>
                <w:tab w:val="clear" w:pos="7776"/>
              </w:tabs>
              <w:spacing w:line="240" w:lineRule="auto"/>
              <w:ind w:left="0"/>
              <w:jc w:val="center"/>
              <w:rPr>
                <w:i/>
                <w:color w:val="000000"/>
                <w:sz w:val="20"/>
              </w:rPr>
            </w:pPr>
            <w:r>
              <w:rPr>
                <w:i/>
                <w:color w:val="000000"/>
                <w:sz w:val="20"/>
              </w:rPr>
              <w:t>1,8956</w:t>
            </w:r>
          </w:p>
        </w:tc>
        <w:tc>
          <w:tcPr>
            <w:tcW w:w="468"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CA6463">
            <w:pPr>
              <w:tabs>
                <w:tab w:val="clear" w:pos="7776"/>
              </w:tabs>
              <w:spacing w:line="240" w:lineRule="auto"/>
              <w:ind w:left="0"/>
              <w:jc w:val="center"/>
              <w:rPr>
                <w:i/>
                <w:color w:val="000000"/>
                <w:sz w:val="20"/>
              </w:rPr>
            </w:pPr>
            <w:r>
              <w:rPr>
                <w:i/>
                <w:color w:val="000000"/>
                <w:sz w:val="20"/>
              </w:rPr>
              <w:t>Peupleraie</w:t>
            </w:r>
          </w:p>
        </w:tc>
        <w:tc>
          <w:tcPr>
            <w:tcW w:w="88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CA6463">
            <w:pPr>
              <w:tabs>
                <w:tab w:val="clear" w:pos="7776"/>
              </w:tabs>
              <w:spacing w:line="240" w:lineRule="auto"/>
              <w:ind w:left="0"/>
              <w:jc w:val="center"/>
              <w:rPr>
                <w:i/>
                <w:color w:val="000000"/>
                <w:sz w:val="20"/>
              </w:rPr>
            </w:pPr>
            <w:r>
              <w:rPr>
                <w:i/>
                <w:color w:val="000000"/>
                <w:sz w:val="20"/>
              </w:rPr>
              <w:t>Vesten</w:t>
            </w:r>
          </w:p>
        </w:tc>
        <w:tc>
          <w:tcPr>
            <w:tcW w:w="533"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CA6463">
            <w:pPr>
              <w:tabs>
                <w:tab w:val="clear" w:pos="7776"/>
              </w:tabs>
              <w:spacing w:line="240" w:lineRule="auto"/>
              <w:ind w:left="0"/>
              <w:jc w:val="center"/>
              <w:rPr>
                <w:i/>
                <w:color w:val="000000"/>
                <w:sz w:val="20"/>
              </w:rPr>
            </w:pPr>
            <w:r>
              <w:rPr>
                <w:i/>
                <w:color w:val="000000"/>
                <w:sz w:val="20"/>
              </w:rPr>
              <w:t>200</w:t>
            </w:r>
          </w:p>
        </w:tc>
        <w:tc>
          <w:tcPr>
            <w:tcW w:w="27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CA6463">
            <w:pPr>
              <w:tabs>
                <w:tab w:val="clear" w:pos="7776"/>
              </w:tabs>
              <w:spacing w:line="240" w:lineRule="auto"/>
              <w:ind w:left="0"/>
              <w:jc w:val="center"/>
              <w:rPr>
                <w:i/>
                <w:color w:val="000000"/>
                <w:sz w:val="20"/>
              </w:rPr>
            </w:pPr>
            <w:r>
              <w:rPr>
                <w:i/>
                <w:color w:val="000000"/>
                <w:sz w:val="20"/>
              </w:rPr>
              <w:t>15</w:t>
            </w:r>
          </w:p>
        </w:tc>
        <w:tc>
          <w:tcPr>
            <w:tcW w:w="22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CA6463">
            <w:pPr>
              <w:tabs>
                <w:tab w:val="clear" w:pos="7776"/>
              </w:tabs>
              <w:spacing w:line="240" w:lineRule="auto"/>
              <w:ind w:left="0"/>
              <w:jc w:val="center"/>
              <w:rPr>
                <w:i/>
                <w:color w:val="000000"/>
                <w:sz w:val="20"/>
              </w:rPr>
            </w:pPr>
            <w:r>
              <w:rPr>
                <w:i/>
                <w:color w:val="000000"/>
                <w:sz w:val="20"/>
              </w:rPr>
              <w:t>30</w:t>
            </w:r>
          </w:p>
        </w:tc>
        <w:tc>
          <w:tcPr>
            <w:tcW w:w="415"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CA6463">
            <w:pPr>
              <w:tabs>
                <w:tab w:val="clear" w:pos="7776"/>
              </w:tabs>
              <w:spacing w:line="240" w:lineRule="auto"/>
              <w:ind w:left="0"/>
              <w:jc w:val="center"/>
              <w:rPr>
                <w:i/>
                <w:color w:val="000000"/>
                <w:sz w:val="20"/>
              </w:rPr>
            </w:pPr>
            <w:r>
              <w:rPr>
                <w:i/>
                <w:color w:val="000000"/>
                <w:sz w:val="20"/>
              </w:rPr>
              <w:t>10</w:t>
            </w:r>
          </w:p>
        </w:tc>
        <w:tc>
          <w:tcPr>
            <w:tcW w:w="461"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CA6463">
            <w:pPr>
              <w:tabs>
                <w:tab w:val="clear" w:pos="7776"/>
              </w:tabs>
              <w:spacing w:line="240" w:lineRule="auto"/>
              <w:ind w:left="0"/>
              <w:jc w:val="center"/>
              <w:rPr>
                <w:i/>
                <w:color w:val="000000"/>
                <w:sz w:val="20"/>
              </w:rPr>
            </w:pPr>
            <w:r>
              <w:rPr>
                <w:i/>
                <w:color w:val="000000"/>
                <w:sz w:val="20"/>
              </w:rPr>
              <w:t>Correct</w:t>
            </w:r>
          </w:p>
        </w:tc>
        <w:tc>
          <w:tcPr>
            <w:tcW w:w="62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CA6463">
            <w:pPr>
              <w:tabs>
                <w:tab w:val="clear" w:pos="7776"/>
              </w:tabs>
              <w:spacing w:line="240" w:lineRule="auto"/>
              <w:ind w:left="0"/>
              <w:jc w:val="center"/>
              <w:rPr>
                <w:i/>
                <w:color w:val="000000"/>
                <w:sz w:val="20"/>
              </w:rPr>
            </w:pPr>
            <w:r>
              <w:rPr>
                <w:i/>
                <w:color w:val="000000"/>
                <w:sz w:val="20"/>
              </w:rPr>
              <w:t>Déroulage</w:t>
            </w:r>
          </w:p>
        </w:tc>
      </w:tr>
      <w:tr w:rsidR="00DF7962" w:rsidTr="005B3DD7">
        <w:trPr>
          <w:trHeight w:val="283"/>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33"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468"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88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533"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15"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61"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62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r>
      <w:tr w:rsidR="00DF7962" w:rsidTr="005B3DD7">
        <w:trPr>
          <w:trHeight w:val="283"/>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33"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468"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88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533"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15"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61"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62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r>
      <w:tr w:rsidR="00DF7962" w:rsidTr="005B3DD7">
        <w:trPr>
          <w:trHeight w:val="283"/>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33"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468"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88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533"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15"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61"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62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r>
      <w:tr w:rsidR="00DF7962" w:rsidTr="005B3DD7">
        <w:trPr>
          <w:trHeight w:val="283"/>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33"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468"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88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533"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15"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61"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62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r>
      <w:tr w:rsidR="00DF7962" w:rsidTr="005B3DD7">
        <w:trPr>
          <w:trHeight w:val="283"/>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33"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468"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88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533"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15"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61"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62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r>
      <w:tr w:rsidR="00DF7962" w:rsidTr="005B3DD7">
        <w:trPr>
          <w:trHeight w:val="283"/>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33"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468"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88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533"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15"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61"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62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r>
      <w:tr w:rsidR="00DF7962" w:rsidTr="005B3DD7">
        <w:trPr>
          <w:trHeight w:val="283"/>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33"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468"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88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533"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15"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61"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62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r>
      <w:tr w:rsidR="00DF7962" w:rsidTr="005B3DD7">
        <w:trPr>
          <w:trHeight w:val="283"/>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33"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468"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88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533"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15"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61"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62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r>
      <w:tr w:rsidR="00DF7962" w:rsidTr="005B3DD7">
        <w:trPr>
          <w:trHeight w:val="283"/>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33"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468"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88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533"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15"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61"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62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r>
      <w:tr w:rsidR="00DF7962" w:rsidTr="005B3DD7">
        <w:trPr>
          <w:trHeight w:val="283"/>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33"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468"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88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533"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15"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61"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62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r>
      <w:tr w:rsidR="00DF7962" w:rsidTr="005B3DD7">
        <w:trPr>
          <w:trHeight w:val="283"/>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33"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468"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88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533"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15"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61"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62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r>
      <w:tr w:rsidR="00DF7962" w:rsidTr="005B3DD7">
        <w:trPr>
          <w:trHeight w:val="283"/>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33"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468"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88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533"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15"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61"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62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r>
      <w:tr w:rsidR="00DF7962" w:rsidTr="005B3DD7">
        <w:trPr>
          <w:trHeight w:val="283"/>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33"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468"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88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533"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15"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61"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62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r>
      <w:tr w:rsidR="00DF7962" w:rsidTr="005B3DD7">
        <w:trPr>
          <w:trHeight w:val="283"/>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33"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468"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88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533"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15"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61"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62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r>
      <w:tr w:rsidR="00DF7962" w:rsidTr="005B3DD7">
        <w:trPr>
          <w:trHeight w:val="283"/>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33"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468"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88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533"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15"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61"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62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r>
      <w:tr w:rsidR="00DF7962" w:rsidTr="005B3DD7">
        <w:trPr>
          <w:trHeight w:val="283"/>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33"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468"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88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533"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15"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61"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62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r>
      <w:tr w:rsidR="00DF7962" w:rsidTr="005B3DD7">
        <w:trPr>
          <w:trHeight w:val="283"/>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33"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468"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88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533"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15"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61"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62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r>
      <w:tr w:rsidR="00DF7962" w:rsidTr="005B3DD7">
        <w:trPr>
          <w:trHeight w:val="283"/>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33"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468"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88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533"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15"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61"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62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r>
      <w:tr w:rsidR="00DF7962" w:rsidTr="005B3DD7">
        <w:trPr>
          <w:trHeight w:val="283"/>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33"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468"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88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533"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15"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61"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62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r>
      <w:tr w:rsidR="00DF7962" w:rsidTr="005B3DD7">
        <w:trPr>
          <w:trHeight w:val="283"/>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33"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468"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88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533"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15"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61"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62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r>
      <w:tr w:rsidR="00DF7962" w:rsidTr="005B3DD7">
        <w:trPr>
          <w:trHeight w:val="283"/>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33"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468"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88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533"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15"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61"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62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r>
      <w:tr w:rsidR="00DF7962" w:rsidTr="005B3DD7">
        <w:trPr>
          <w:trHeight w:val="283"/>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33"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468"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88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533"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15"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61"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62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r>
      <w:tr w:rsidR="00DF7962" w:rsidTr="005B3DD7">
        <w:trPr>
          <w:trHeight w:val="283"/>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33"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468"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88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533"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15"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61"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62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r>
    </w:tbl>
    <w:p w:rsidR="00DF7962" w:rsidRDefault="00DF7962">
      <w:pPr>
        <w:ind w:left="-142"/>
      </w:pPr>
    </w:p>
    <w:p w:rsidR="00DF7962" w:rsidRDefault="00DF7962">
      <w:pPr>
        <w:ind w:left="-142"/>
      </w:pPr>
    </w:p>
    <w:tbl>
      <w:tblPr>
        <w:tblW w:w="4120" w:type="dxa"/>
        <w:tblCellMar>
          <w:left w:w="70" w:type="dxa"/>
          <w:right w:w="70" w:type="dxa"/>
        </w:tblCellMar>
        <w:tblLook w:val="04A0" w:firstRow="1" w:lastRow="0" w:firstColumn="1" w:lastColumn="0" w:noHBand="0" w:noVBand="1"/>
      </w:tblPr>
      <w:tblGrid>
        <w:gridCol w:w="1460"/>
        <w:gridCol w:w="2660"/>
      </w:tblGrid>
      <w:tr w:rsidR="00DF7962">
        <w:trPr>
          <w:trHeight w:val="264"/>
        </w:trPr>
        <w:tc>
          <w:tcPr>
            <w:tcW w:w="1460" w:type="dxa"/>
            <w:tcBorders>
              <w:top w:val="none" w:sz="4" w:space="0" w:color="000000"/>
              <w:left w:val="none" w:sz="4" w:space="0" w:color="000000"/>
              <w:bottom w:val="none" w:sz="4" w:space="0" w:color="000000"/>
              <w:right w:val="none" w:sz="4" w:space="0" w:color="000000"/>
            </w:tcBorders>
            <w:shd w:val="clear" w:color="F4B084" w:fill="F4B084"/>
            <w:noWrap/>
            <w:vAlign w:val="bottom"/>
          </w:tcPr>
          <w:p w:rsidR="00DF7962" w:rsidRDefault="00CA6463">
            <w:pPr>
              <w:rPr>
                <w:color w:val="000000"/>
                <w:sz w:val="20"/>
              </w:rPr>
            </w:pPr>
            <w:r>
              <w:rPr>
                <w:color w:val="000000"/>
                <w:sz w:val="20"/>
              </w:rPr>
              <w:t> </w:t>
            </w:r>
          </w:p>
        </w:tc>
        <w:tc>
          <w:tcPr>
            <w:tcW w:w="26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DF7962" w:rsidRDefault="00CA6463">
            <w:pPr>
              <w:rPr>
                <w:color w:val="000000"/>
                <w:sz w:val="20"/>
              </w:rPr>
            </w:pPr>
            <w:r>
              <w:rPr>
                <w:color w:val="000000"/>
                <w:sz w:val="20"/>
              </w:rPr>
              <w:t>Critère obligatoire</w:t>
            </w:r>
          </w:p>
        </w:tc>
      </w:tr>
      <w:tr w:rsidR="00DF7962">
        <w:trPr>
          <w:trHeight w:val="264"/>
        </w:trPr>
        <w:tc>
          <w:tcPr>
            <w:tcW w:w="1460" w:type="dxa"/>
            <w:tcBorders>
              <w:top w:val="none" w:sz="4" w:space="0" w:color="000000"/>
              <w:left w:val="none" w:sz="4" w:space="0" w:color="000000"/>
              <w:bottom w:val="none" w:sz="4" w:space="0" w:color="000000"/>
              <w:right w:val="none" w:sz="4" w:space="0" w:color="000000"/>
            </w:tcBorders>
            <w:shd w:val="clear" w:color="C6E0B4" w:fill="C6E0B4"/>
            <w:noWrap/>
            <w:vAlign w:val="bottom"/>
          </w:tcPr>
          <w:p w:rsidR="00DF7962" w:rsidRDefault="00CA6463">
            <w:pPr>
              <w:rPr>
                <w:color w:val="000000"/>
                <w:sz w:val="20"/>
              </w:rPr>
            </w:pPr>
            <w:r>
              <w:rPr>
                <w:color w:val="000000"/>
                <w:sz w:val="20"/>
              </w:rPr>
              <w:t> </w:t>
            </w:r>
          </w:p>
        </w:tc>
        <w:tc>
          <w:tcPr>
            <w:tcW w:w="26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DF7962" w:rsidRDefault="00CA6463">
            <w:pPr>
              <w:rPr>
                <w:color w:val="000000"/>
                <w:sz w:val="20"/>
              </w:rPr>
            </w:pPr>
            <w:r>
              <w:rPr>
                <w:color w:val="000000"/>
                <w:sz w:val="20"/>
              </w:rPr>
              <w:t>Critère intéressant</w:t>
            </w:r>
          </w:p>
        </w:tc>
      </w:tr>
    </w:tbl>
    <w:p w:rsidR="00DF7962" w:rsidRDefault="00DF7962"/>
    <w:p w:rsidR="00DF7962" w:rsidRDefault="00DF7962">
      <w:pPr>
        <w:ind w:left="-142"/>
        <w:rPr>
          <w:b/>
          <w:u w:val="single"/>
        </w:rPr>
      </w:pPr>
    </w:p>
    <w:p w:rsidR="00DF7962" w:rsidRDefault="00DF7962">
      <w:pPr>
        <w:ind w:left="-142"/>
        <w:rPr>
          <w:b/>
          <w:u w:val="single"/>
        </w:rPr>
      </w:pPr>
    </w:p>
    <w:p w:rsidR="00DF7962" w:rsidRDefault="00DF7962">
      <w:pPr>
        <w:ind w:left="-142"/>
        <w:rPr>
          <w:b/>
          <w:u w:val="single"/>
        </w:rPr>
      </w:pPr>
    </w:p>
    <w:p w:rsidR="00DF7962" w:rsidRDefault="00DF7962">
      <w:pPr>
        <w:ind w:left="-142"/>
        <w:rPr>
          <w:b/>
          <w:u w:val="single"/>
        </w:rPr>
      </w:pPr>
    </w:p>
    <w:p w:rsidR="00DF7962" w:rsidRDefault="00CA6463">
      <w:pPr>
        <w:tabs>
          <w:tab w:val="clear" w:pos="7776"/>
        </w:tabs>
        <w:spacing w:line="240" w:lineRule="auto"/>
        <w:ind w:left="0"/>
        <w:rPr>
          <w:b/>
          <w:u w:val="single"/>
        </w:rPr>
      </w:pPr>
      <w:r>
        <w:rPr>
          <w:b/>
          <w:u w:val="single"/>
        </w:rPr>
        <w:br w:type="page" w:clear="all"/>
      </w:r>
    </w:p>
    <w:p w:rsidR="00DF7962" w:rsidRDefault="00CA6463">
      <w:pPr>
        <w:ind w:left="-1276"/>
        <w:rPr>
          <w:b/>
          <w:u w:val="single"/>
        </w:rPr>
      </w:pPr>
      <w:r>
        <w:rPr>
          <w:b/>
          <w:u w:val="single"/>
        </w:rPr>
        <w:lastRenderedPageBreak/>
        <w:t>Terrain nu à reboiser</w:t>
      </w:r>
    </w:p>
    <w:tbl>
      <w:tblPr>
        <w:tblpPr w:leftFromText="141" w:rightFromText="141" w:vertAnchor="page" w:horzAnchor="page" w:tblpX="706" w:tblpY="5251"/>
        <w:tblW w:w="5000" w:type="pct"/>
        <w:tblLayout w:type="fixed"/>
        <w:tblCellMar>
          <w:left w:w="70" w:type="dxa"/>
          <w:right w:w="70" w:type="dxa"/>
        </w:tblCellMar>
        <w:tblLook w:val="04A0" w:firstRow="1" w:lastRow="0" w:firstColumn="1" w:lastColumn="0" w:noHBand="0" w:noVBand="1"/>
      </w:tblPr>
      <w:tblGrid>
        <w:gridCol w:w="2307"/>
        <w:gridCol w:w="630"/>
        <w:gridCol w:w="630"/>
        <w:gridCol w:w="816"/>
        <w:gridCol w:w="710"/>
        <w:gridCol w:w="3686"/>
        <w:gridCol w:w="569"/>
        <w:gridCol w:w="991"/>
        <w:gridCol w:w="991"/>
        <w:gridCol w:w="1845"/>
        <w:gridCol w:w="710"/>
        <w:gridCol w:w="3526"/>
        <w:gridCol w:w="1568"/>
      </w:tblGrid>
      <w:tr w:rsidR="002D21DD" w:rsidTr="002D21DD">
        <w:trPr>
          <w:trHeight w:val="384"/>
        </w:trPr>
        <w:tc>
          <w:tcPr>
            <w:tcW w:w="608" w:type="pct"/>
            <w:vMerge w:val="restart"/>
            <w:tcBorders>
              <w:top w:val="single" w:sz="8" w:space="0" w:color="auto"/>
              <w:left w:val="single" w:sz="8" w:space="0" w:color="auto"/>
              <w:bottom w:val="single" w:sz="8" w:space="0" w:color="000000"/>
              <w:right w:val="none" w:sz="4" w:space="0" w:color="000000"/>
            </w:tcBorders>
            <w:shd w:val="clear" w:color="auto" w:fill="auto"/>
            <w:vAlign w:val="center"/>
          </w:tcPr>
          <w:p w:rsidR="00DF7962" w:rsidRDefault="00CA6463">
            <w:pPr>
              <w:spacing w:line="240" w:lineRule="auto"/>
              <w:ind w:left="0"/>
              <w:jc w:val="center"/>
              <w:rPr>
                <w:color w:val="000000"/>
                <w:sz w:val="22"/>
                <w:szCs w:val="22"/>
              </w:rPr>
            </w:pPr>
            <w:r>
              <w:rPr>
                <w:color w:val="000000"/>
                <w:sz w:val="22"/>
                <w:szCs w:val="22"/>
              </w:rPr>
              <w:t>Type de peuplement SRGS</w:t>
            </w:r>
          </w:p>
        </w:tc>
        <w:tc>
          <w:tcPr>
            <w:tcW w:w="166" w:type="pct"/>
            <w:vMerge w:val="restart"/>
            <w:tcBorders>
              <w:top w:val="single" w:sz="8" w:space="0" w:color="auto"/>
              <w:left w:val="single" w:sz="8" w:space="0" w:color="auto"/>
              <w:bottom w:val="single" w:sz="8" w:space="0" w:color="000000"/>
              <w:right w:val="single" w:sz="8" w:space="0" w:color="auto"/>
            </w:tcBorders>
            <w:shd w:val="clear" w:color="FFFFCC" w:fill="auto"/>
            <w:textDirection w:val="btLr"/>
            <w:vAlign w:val="center"/>
          </w:tcPr>
          <w:p w:rsidR="00DF7962" w:rsidRDefault="00CA6463">
            <w:pPr>
              <w:spacing w:line="240" w:lineRule="auto"/>
              <w:jc w:val="center"/>
              <w:rPr>
                <w:sz w:val="22"/>
                <w:szCs w:val="22"/>
              </w:rPr>
            </w:pPr>
            <w:r>
              <w:rPr>
                <w:sz w:val="22"/>
                <w:szCs w:val="22"/>
              </w:rPr>
              <w:t>N° des parcelles</w:t>
            </w:r>
            <w:r>
              <w:rPr>
                <w:sz w:val="22"/>
                <w:szCs w:val="22"/>
              </w:rPr>
              <w:br/>
              <w:t>forestières</w:t>
            </w:r>
          </w:p>
        </w:tc>
        <w:tc>
          <w:tcPr>
            <w:tcW w:w="166" w:type="pct"/>
            <w:vMerge w:val="restart"/>
            <w:tcBorders>
              <w:top w:val="single" w:sz="8" w:space="0" w:color="auto"/>
              <w:left w:val="single" w:sz="8" w:space="0" w:color="auto"/>
              <w:bottom w:val="single" w:sz="8" w:space="0" w:color="000000"/>
              <w:right w:val="single" w:sz="8" w:space="0" w:color="auto"/>
            </w:tcBorders>
            <w:shd w:val="clear" w:color="FFFFCC" w:fill="auto"/>
            <w:textDirection w:val="btLr"/>
            <w:vAlign w:val="center"/>
          </w:tcPr>
          <w:p w:rsidR="00DF7962" w:rsidRDefault="00CA6463">
            <w:pPr>
              <w:spacing w:line="240" w:lineRule="auto"/>
              <w:jc w:val="center"/>
              <w:rPr>
                <w:sz w:val="22"/>
                <w:szCs w:val="22"/>
              </w:rPr>
            </w:pPr>
            <w:r>
              <w:rPr>
                <w:sz w:val="22"/>
                <w:szCs w:val="22"/>
              </w:rPr>
              <w:t>N° des</w:t>
            </w:r>
            <w:r>
              <w:rPr>
                <w:sz w:val="22"/>
                <w:szCs w:val="22"/>
              </w:rPr>
              <w:br/>
              <w:t>sous-parcelles forestières</w:t>
            </w:r>
          </w:p>
        </w:tc>
        <w:tc>
          <w:tcPr>
            <w:tcW w:w="215" w:type="pct"/>
            <w:vMerge w:val="restart"/>
            <w:tcBorders>
              <w:top w:val="single" w:sz="8" w:space="0" w:color="auto"/>
              <w:left w:val="single" w:sz="8" w:space="0" w:color="auto"/>
              <w:bottom w:val="single" w:sz="8" w:space="0" w:color="000000"/>
              <w:right w:val="single" w:sz="8" w:space="0" w:color="auto"/>
            </w:tcBorders>
            <w:shd w:val="clear" w:color="FFFFCC" w:fill="auto"/>
            <w:textDirection w:val="btLr"/>
            <w:vAlign w:val="center"/>
          </w:tcPr>
          <w:p w:rsidR="00DF7962" w:rsidRDefault="00CA6463">
            <w:pPr>
              <w:spacing w:line="240" w:lineRule="auto"/>
              <w:jc w:val="center"/>
              <w:rPr>
                <w:sz w:val="22"/>
                <w:szCs w:val="22"/>
              </w:rPr>
            </w:pPr>
            <w:r>
              <w:rPr>
                <w:sz w:val="22"/>
                <w:szCs w:val="22"/>
              </w:rPr>
              <w:t xml:space="preserve">Surface sous parcelle </w:t>
            </w:r>
            <w:r>
              <w:rPr>
                <w:sz w:val="22"/>
                <w:szCs w:val="22"/>
              </w:rPr>
              <w:br/>
              <w:t>(ha .ares)</w:t>
            </w:r>
          </w:p>
        </w:tc>
        <w:tc>
          <w:tcPr>
            <w:tcW w:w="187" w:type="pct"/>
            <w:vMerge w:val="restart"/>
            <w:tcBorders>
              <w:top w:val="single" w:sz="8" w:space="0" w:color="auto"/>
              <w:left w:val="single" w:sz="8" w:space="0" w:color="auto"/>
              <w:bottom w:val="single" w:sz="8" w:space="0" w:color="000000"/>
              <w:right w:val="single" w:sz="8" w:space="0" w:color="auto"/>
            </w:tcBorders>
            <w:shd w:val="clear" w:color="FFFFCC" w:fill="auto"/>
            <w:textDirection w:val="btLr"/>
            <w:vAlign w:val="center"/>
          </w:tcPr>
          <w:p w:rsidR="00DF7962" w:rsidRDefault="00CA6463">
            <w:pPr>
              <w:spacing w:line="240" w:lineRule="auto"/>
              <w:jc w:val="center"/>
              <w:rPr>
                <w:bCs/>
                <w:sz w:val="22"/>
                <w:szCs w:val="22"/>
              </w:rPr>
            </w:pPr>
            <w:r>
              <w:rPr>
                <w:bCs/>
                <w:sz w:val="22"/>
                <w:szCs w:val="22"/>
              </w:rPr>
              <w:t>Libellé du peuplement</w:t>
            </w:r>
          </w:p>
        </w:tc>
        <w:tc>
          <w:tcPr>
            <w:tcW w:w="1382" w:type="pct"/>
            <w:gridSpan w:val="3"/>
            <w:tcBorders>
              <w:top w:val="single" w:sz="8" w:space="0" w:color="auto"/>
              <w:left w:val="none" w:sz="4" w:space="0" w:color="000000"/>
              <w:bottom w:val="single" w:sz="8" w:space="0" w:color="auto"/>
              <w:right w:val="single" w:sz="8" w:space="0" w:color="000000"/>
            </w:tcBorders>
            <w:shd w:val="clear" w:color="auto" w:fill="auto"/>
            <w:noWrap/>
            <w:vAlign w:val="center"/>
          </w:tcPr>
          <w:p w:rsidR="00DF7962" w:rsidRDefault="00CA6463">
            <w:pPr>
              <w:spacing w:line="240" w:lineRule="auto"/>
              <w:ind w:left="0"/>
              <w:jc w:val="center"/>
              <w:rPr>
                <w:b/>
                <w:bCs/>
                <w:sz w:val="22"/>
                <w:szCs w:val="22"/>
              </w:rPr>
            </w:pPr>
            <w:r>
              <w:rPr>
                <w:b/>
                <w:bCs/>
                <w:sz w:val="22"/>
                <w:szCs w:val="22"/>
              </w:rPr>
              <w:t>Critères dendrométrique</w:t>
            </w:r>
          </w:p>
        </w:tc>
        <w:tc>
          <w:tcPr>
            <w:tcW w:w="747" w:type="pct"/>
            <w:gridSpan w:val="2"/>
            <w:tcBorders>
              <w:top w:val="single" w:sz="8" w:space="0" w:color="auto"/>
              <w:left w:val="none" w:sz="4" w:space="0" w:color="000000"/>
              <w:bottom w:val="single" w:sz="8" w:space="0" w:color="auto"/>
              <w:right w:val="none" w:sz="4" w:space="0" w:color="000000"/>
            </w:tcBorders>
            <w:shd w:val="clear" w:color="auto" w:fill="auto"/>
            <w:noWrap/>
            <w:vAlign w:val="center"/>
          </w:tcPr>
          <w:p w:rsidR="00DF7962" w:rsidRDefault="00CA6463">
            <w:pPr>
              <w:spacing w:line="240" w:lineRule="auto"/>
              <w:ind w:left="0"/>
              <w:jc w:val="center"/>
              <w:rPr>
                <w:b/>
                <w:bCs/>
                <w:sz w:val="22"/>
                <w:szCs w:val="22"/>
              </w:rPr>
            </w:pPr>
            <w:r>
              <w:rPr>
                <w:b/>
                <w:bCs/>
                <w:sz w:val="22"/>
                <w:szCs w:val="22"/>
              </w:rPr>
              <w:t>Critères de qualité</w:t>
            </w:r>
          </w:p>
        </w:tc>
        <w:tc>
          <w:tcPr>
            <w:tcW w:w="187" w:type="pct"/>
            <w:vMerge w:val="restart"/>
            <w:tcBorders>
              <w:top w:val="single" w:sz="8" w:space="0" w:color="auto"/>
              <w:left w:val="single" w:sz="8" w:space="0" w:color="auto"/>
              <w:bottom w:val="single" w:sz="8" w:space="0" w:color="000000"/>
              <w:right w:val="single" w:sz="8" w:space="0" w:color="auto"/>
            </w:tcBorders>
            <w:shd w:val="clear" w:color="FFFFCC" w:fill="auto"/>
            <w:textDirection w:val="btLr"/>
            <w:vAlign w:val="center"/>
          </w:tcPr>
          <w:p w:rsidR="00DF7962" w:rsidRDefault="00CA6463">
            <w:pPr>
              <w:spacing w:line="240" w:lineRule="auto"/>
              <w:jc w:val="center"/>
              <w:rPr>
                <w:bCs/>
                <w:sz w:val="22"/>
                <w:szCs w:val="22"/>
              </w:rPr>
            </w:pPr>
            <w:r>
              <w:rPr>
                <w:bCs/>
                <w:sz w:val="22"/>
                <w:szCs w:val="22"/>
              </w:rPr>
              <w:t>Taux de couvert (répartition spatiale pour les accrus)</w:t>
            </w:r>
          </w:p>
        </w:tc>
        <w:tc>
          <w:tcPr>
            <w:tcW w:w="1342" w:type="pct"/>
            <w:gridSpan w:val="2"/>
            <w:tcBorders>
              <w:top w:val="single" w:sz="8" w:space="0" w:color="auto"/>
              <w:left w:val="none" w:sz="4" w:space="0" w:color="000000"/>
              <w:bottom w:val="single" w:sz="8" w:space="0" w:color="auto"/>
              <w:right w:val="single" w:sz="8" w:space="0" w:color="000000"/>
            </w:tcBorders>
            <w:shd w:val="clear" w:color="auto" w:fill="auto"/>
            <w:noWrap/>
            <w:vAlign w:val="center"/>
          </w:tcPr>
          <w:p w:rsidR="00DF7962" w:rsidRDefault="00CA6463">
            <w:pPr>
              <w:spacing w:line="240" w:lineRule="auto"/>
              <w:ind w:left="0"/>
              <w:jc w:val="center"/>
              <w:rPr>
                <w:b/>
                <w:bCs/>
                <w:sz w:val="22"/>
                <w:szCs w:val="22"/>
              </w:rPr>
            </w:pPr>
            <w:r>
              <w:rPr>
                <w:b/>
                <w:bCs/>
                <w:sz w:val="22"/>
                <w:szCs w:val="22"/>
              </w:rPr>
              <w:t>Critères associés aux accrus et peuplements clairs</w:t>
            </w:r>
          </w:p>
        </w:tc>
      </w:tr>
      <w:tr w:rsidR="0069754B" w:rsidTr="002D21DD">
        <w:trPr>
          <w:trHeight w:val="925"/>
        </w:trPr>
        <w:tc>
          <w:tcPr>
            <w:tcW w:w="608" w:type="pct"/>
            <w:vMerge/>
            <w:tcBorders>
              <w:top w:val="single" w:sz="8" w:space="0" w:color="auto"/>
              <w:left w:val="single" w:sz="8" w:space="0" w:color="auto"/>
              <w:bottom w:val="single" w:sz="8" w:space="0" w:color="000000"/>
              <w:right w:val="none" w:sz="4" w:space="0" w:color="000000"/>
            </w:tcBorders>
            <w:vAlign w:val="center"/>
          </w:tcPr>
          <w:p w:rsidR="00DF7962" w:rsidRDefault="00DF7962">
            <w:pPr>
              <w:spacing w:line="240" w:lineRule="auto"/>
              <w:jc w:val="center"/>
              <w:rPr>
                <w:color w:val="000000"/>
                <w:sz w:val="22"/>
                <w:szCs w:val="22"/>
              </w:rPr>
            </w:pPr>
          </w:p>
        </w:tc>
        <w:tc>
          <w:tcPr>
            <w:tcW w:w="166" w:type="pct"/>
            <w:vMerge/>
            <w:tcBorders>
              <w:top w:val="single" w:sz="8" w:space="0" w:color="auto"/>
              <w:left w:val="single" w:sz="8" w:space="0" w:color="auto"/>
              <w:bottom w:val="single" w:sz="8" w:space="0" w:color="000000"/>
              <w:right w:val="single" w:sz="8" w:space="0" w:color="auto"/>
            </w:tcBorders>
            <w:vAlign w:val="center"/>
          </w:tcPr>
          <w:p w:rsidR="00DF7962" w:rsidRDefault="00DF7962">
            <w:pPr>
              <w:spacing w:line="240" w:lineRule="auto"/>
              <w:jc w:val="center"/>
              <w:rPr>
                <w:sz w:val="22"/>
                <w:szCs w:val="22"/>
              </w:rPr>
            </w:pPr>
          </w:p>
        </w:tc>
        <w:tc>
          <w:tcPr>
            <w:tcW w:w="166" w:type="pct"/>
            <w:vMerge/>
            <w:tcBorders>
              <w:top w:val="single" w:sz="8" w:space="0" w:color="auto"/>
              <w:left w:val="single" w:sz="8" w:space="0" w:color="auto"/>
              <w:bottom w:val="single" w:sz="8" w:space="0" w:color="000000"/>
              <w:right w:val="single" w:sz="8" w:space="0" w:color="auto"/>
            </w:tcBorders>
            <w:vAlign w:val="center"/>
          </w:tcPr>
          <w:p w:rsidR="00DF7962" w:rsidRDefault="00DF7962">
            <w:pPr>
              <w:spacing w:line="240" w:lineRule="auto"/>
              <w:jc w:val="center"/>
              <w:rPr>
                <w:sz w:val="22"/>
                <w:szCs w:val="22"/>
              </w:rPr>
            </w:pPr>
          </w:p>
        </w:tc>
        <w:tc>
          <w:tcPr>
            <w:tcW w:w="215" w:type="pct"/>
            <w:vMerge/>
            <w:tcBorders>
              <w:top w:val="single" w:sz="8" w:space="0" w:color="auto"/>
              <w:left w:val="single" w:sz="8" w:space="0" w:color="auto"/>
              <w:bottom w:val="single" w:sz="8" w:space="0" w:color="000000"/>
              <w:right w:val="single" w:sz="8" w:space="0" w:color="auto"/>
            </w:tcBorders>
            <w:vAlign w:val="center"/>
          </w:tcPr>
          <w:p w:rsidR="00DF7962" w:rsidRDefault="00DF7962">
            <w:pPr>
              <w:spacing w:line="240" w:lineRule="auto"/>
              <w:jc w:val="center"/>
              <w:rPr>
                <w:sz w:val="22"/>
                <w:szCs w:val="22"/>
              </w:rPr>
            </w:pPr>
          </w:p>
        </w:tc>
        <w:tc>
          <w:tcPr>
            <w:tcW w:w="187" w:type="pct"/>
            <w:vMerge/>
            <w:tcBorders>
              <w:top w:val="single" w:sz="8" w:space="0" w:color="auto"/>
              <w:left w:val="single" w:sz="8" w:space="0" w:color="auto"/>
              <w:bottom w:val="single" w:sz="8" w:space="0" w:color="000000"/>
              <w:right w:val="single" w:sz="8" w:space="0" w:color="auto"/>
            </w:tcBorders>
            <w:vAlign w:val="center"/>
          </w:tcPr>
          <w:p w:rsidR="00DF7962" w:rsidRDefault="00DF7962">
            <w:pPr>
              <w:spacing w:line="240" w:lineRule="auto"/>
              <w:jc w:val="center"/>
              <w:rPr>
                <w:bCs/>
                <w:sz w:val="22"/>
                <w:szCs w:val="22"/>
              </w:rPr>
            </w:pPr>
          </w:p>
        </w:tc>
        <w:tc>
          <w:tcPr>
            <w:tcW w:w="971" w:type="pct"/>
            <w:vMerge w:val="restart"/>
            <w:tcBorders>
              <w:top w:val="single" w:sz="8" w:space="0" w:color="auto"/>
              <w:left w:val="single" w:sz="8" w:space="0" w:color="auto"/>
              <w:right w:val="single" w:sz="8" w:space="0" w:color="000000"/>
            </w:tcBorders>
            <w:shd w:val="clear" w:color="FFFFCC" w:fill="auto"/>
            <w:vAlign w:val="center"/>
          </w:tcPr>
          <w:p w:rsidR="00DF7962" w:rsidRDefault="00CA6463">
            <w:pPr>
              <w:spacing w:line="240" w:lineRule="auto"/>
              <w:jc w:val="center"/>
              <w:rPr>
                <w:bCs/>
                <w:sz w:val="22"/>
                <w:szCs w:val="22"/>
              </w:rPr>
            </w:pPr>
            <w:r>
              <w:rPr>
                <w:bCs/>
                <w:sz w:val="22"/>
                <w:szCs w:val="22"/>
              </w:rPr>
              <w:t>Composition du peuplement (%)</w:t>
            </w:r>
          </w:p>
        </w:tc>
        <w:tc>
          <w:tcPr>
            <w:tcW w:w="150" w:type="pct"/>
            <w:vMerge w:val="restart"/>
            <w:tcBorders>
              <w:top w:val="none" w:sz="4" w:space="0" w:color="000000"/>
              <w:left w:val="single" w:sz="8" w:space="0" w:color="auto"/>
              <w:bottom w:val="single" w:sz="8" w:space="0" w:color="000000"/>
              <w:right w:val="single" w:sz="8" w:space="0" w:color="auto"/>
            </w:tcBorders>
            <w:shd w:val="clear" w:color="FFFFCC" w:fill="auto"/>
            <w:textDirection w:val="btLr"/>
            <w:vAlign w:val="center"/>
          </w:tcPr>
          <w:p w:rsidR="00DF7962" w:rsidRDefault="00CA6463">
            <w:pPr>
              <w:spacing w:line="240" w:lineRule="auto"/>
              <w:jc w:val="center"/>
              <w:rPr>
                <w:bCs/>
                <w:sz w:val="22"/>
                <w:szCs w:val="22"/>
              </w:rPr>
            </w:pPr>
            <w:r>
              <w:rPr>
                <w:bCs/>
                <w:sz w:val="22"/>
                <w:szCs w:val="22"/>
              </w:rPr>
              <w:t>Diamètre moyen (cm)</w:t>
            </w:r>
          </w:p>
        </w:tc>
        <w:tc>
          <w:tcPr>
            <w:tcW w:w="261" w:type="pct"/>
            <w:vMerge w:val="restart"/>
            <w:tcBorders>
              <w:top w:val="none" w:sz="4" w:space="0" w:color="000000"/>
              <w:left w:val="single" w:sz="8" w:space="0" w:color="auto"/>
              <w:bottom w:val="single" w:sz="8" w:space="0" w:color="000000"/>
              <w:right w:val="single" w:sz="8" w:space="0" w:color="auto"/>
            </w:tcBorders>
            <w:shd w:val="clear" w:color="FFFFCC" w:fill="auto"/>
            <w:textDirection w:val="btLr"/>
            <w:vAlign w:val="center"/>
          </w:tcPr>
          <w:p w:rsidR="00DF7962" w:rsidRDefault="00CA6463">
            <w:pPr>
              <w:spacing w:line="240" w:lineRule="auto"/>
              <w:ind w:left="113"/>
              <w:jc w:val="center"/>
              <w:rPr>
                <w:bCs/>
                <w:sz w:val="22"/>
                <w:szCs w:val="22"/>
              </w:rPr>
            </w:pPr>
            <w:r>
              <w:rPr>
                <w:bCs/>
                <w:sz w:val="22"/>
                <w:szCs w:val="22"/>
              </w:rPr>
              <w:t xml:space="preserve">Âge du peuplement: </w:t>
            </w:r>
            <w:r>
              <w:rPr>
                <w:sz w:val="22"/>
                <w:szCs w:val="22"/>
              </w:rPr>
              <w:t>classe d'âge ou catégorie de dimension dominante</w:t>
            </w:r>
          </w:p>
        </w:tc>
        <w:tc>
          <w:tcPr>
            <w:tcW w:w="747" w:type="pct"/>
            <w:gridSpan w:val="2"/>
            <w:tcBorders>
              <w:top w:val="single" w:sz="8" w:space="0" w:color="auto"/>
              <w:left w:val="none" w:sz="4" w:space="0" w:color="000000"/>
              <w:bottom w:val="single" w:sz="4" w:space="0" w:color="auto"/>
              <w:right w:val="single" w:sz="4" w:space="0" w:color="auto"/>
            </w:tcBorders>
            <w:shd w:val="clear" w:color="FFFFCC" w:fill="auto"/>
            <w:vAlign w:val="center"/>
          </w:tcPr>
          <w:p w:rsidR="00DF7962" w:rsidRDefault="00CA6463">
            <w:pPr>
              <w:spacing w:line="240" w:lineRule="auto"/>
              <w:ind w:left="0"/>
              <w:jc w:val="center"/>
              <w:rPr>
                <w:b/>
                <w:bCs/>
                <w:sz w:val="22"/>
                <w:szCs w:val="22"/>
              </w:rPr>
            </w:pPr>
            <w:r>
              <w:rPr>
                <w:b/>
                <w:bCs/>
                <w:sz w:val="22"/>
                <w:szCs w:val="22"/>
              </w:rPr>
              <w:t>Qualité</w:t>
            </w:r>
          </w:p>
        </w:tc>
        <w:tc>
          <w:tcPr>
            <w:tcW w:w="187" w:type="pct"/>
            <w:vMerge/>
            <w:tcBorders>
              <w:top w:val="single" w:sz="8" w:space="0" w:color="auto"/>
              <w:left w:val="single" w:sz="8" w:space="0" w:color="auto"/>
              <w:bottom w:val="single" w:sz="8" w:space="0" w:color="000000"/>
              <w:right w:val="single" w:sz="8" w:space="0" w:color="auto"/>
            </w:tcBorders>
            <w:vAlign w:val="center"/>
          </w:tcPr>
          <w:p w:rsidR="00DF7962" w:rsidRDefault="00DF7962">
            <w:pPr>
              <w:spacing w:line="240" w:lineRule="auto"/>
              <w:jc w:val="center"/>
              <w:rPr>
                <w:bCs/>
                <w:sz w:val="22"/>
                <w:szCs w:val="22"/>
              </w:rPr>
            </w:pPr>
          </w:p>
        </w:tc>
        <w:tc>
          <w:tcPr>
            <w:tcW w:w="929" w:type="pct"/>
            <w:tcBorders>
              <w:top w:val="none" w:sz="4" w:space="0" w:color="000000"/>
              <w:left w:val="none" w:sz="4" w:space="0" w:color="000000"/>
              <w:bottom w:val="single" w:sz="4" w:space="0" w:color="auto"/>
              <w:right w:val="none" w:sz="4" w:space="0" w:color="000000"/>
            </w:tcBorders>
            <w:shd w:val="clear" w:color="FFFFCC" w:fill="auto"/>
            <w:noWrap/>
            <w:vAlign w:val="center"/>
          </w:tcPr>
          <w:p w:rsidR="00DF7962" w:rsidRDefault="00CA6463">
            <w:pPr>
              <w:spacing w:line="240" w:lineRule="auto"/>
              <w:ind w:left="0"/>
              <w:jc w:val="center"/>
              <w:rPr>
                <w:b/>
                <w:bCs/>
                <w:sz w:val="22"/>
                <w:szCs w:val="22"/>
              </w:rPr>
            </w:pPr>
            <w:r>
              <w:rPr>
                <w:b/>
                <w:bCs/>
                <w:sz w:val="22"/>
                <w:szCs w:val="22"/>
              </w:rPr>
              <w:t>Peuplement antérieur</w:t>
            </w:r>
          </w:p>
        </w:tc>
        <w:tc>
          <w:tcPr>
            <w:tcW w:w="413" w:type="pct"/>
            <w:vMerge w:val="restart"/>
            <w:tcBorders>
              <w:top w:val="none" w:sz="4" w:space="0" w:color="000000"/>
              <w:left w:val="single" w:sz="4" w:space="0" w:color="auto"/>
              <w:bottom w:val="single" w:sz="8" w:space="0" w:color="000000"/>
              <w:right w:val="single" w:sz="8" w:space="0" w:color="auto"/>
            </w:tcBorders>
            <w:shd w:val="clear" w:color="FFFFCC" w:fill="auto"/>
            <w:textDirection w:val="btLr"/>
            <w:vAlign w:val="center"/>
          </w:tcPr>
          <w:p w:rsidR="00DF7962" w:rsidRDefault="00CA6463">
            <w:pPr>
              <w:spacing w:line="240" w:lineRule="auto"/>
              <w:jc w:val="center"/>
              <w:rPr>
                <w:bCs/>
                <w:sz w:val="22"/>
                <w:szCs w:val="22"/>
              </w:rPr>
            </w:pPr>
            <w:r>
              <w:rPr>
                <w:bCs/>
                <w:sz w:val="22"/>
                <w:szCs w:val="22"/>
              </w:rPr>
              <w:t>Possibilité ou non d'amélioration sylvicole</w:t>
            </w:r>
          </w:p>
        </w:tc>
      </w:tr>
      <w:tr w:rsidR="0069754B" w:rsidTr="002D21DD">
        <w:trPr>
          <w:trHeight w:val="2338"/>
        </w:trPr>
        <w:tc>
          <w:tcPr>
            <w:tcW w:w="608" w:type="pct"/>
            <w:vMerge/>
            <w:tcBorders>
              <w:top w:val="single" w:sz="8" w:space="0" w:color="auto"/>
              <w:left w:val="single" w:sz="8" w:space="0" w:color="auto"/>
              <w:bottom w:val="single" w:sz="8" w:space="0" w:color="000000"/>
              <w:right w:val="none" w:sz="4" w:space="0" w:color="000000"/>
            </w:tcBorders>
            <w:vAlign w:val="center"/>
          </w:tcPr>
          <w:p w:rsidR="00DF7962" w:rsidRDefault="00DF7962">
            <w:pPr>
              <w:spacing w:line="240" w:lineRule="auto"/>
              <w:jc w:val="center"/>
              <w:rPr>
                <w:color w:val="000000"/>
                <w:sz w:val="22"/>
                <w:szCs w:val="22"/>
              </w:rPr>
            </w:pPr>
          </w:p>
        </w:tc>
        <w:tc>
          <w:tcPr>
            <w:tcW w:w="166" w:type="pct"/>
            <w:vMerge/>
            <w:tcBorders>
              <w:top w:val="single" w:sz="8" w:space="0" w:color="auto"/>
              <w:left w:val="single" w:sz="8" w:space="0" w:color="auto"/>
              <w:bottom w:val="single" w:sz="8" w:space="0" w:color="000000"/>
              <w:right w:val="single" w:sz="8" w:space="0" w:color="auto"/>
            </w:tcBorders>
            <w:vAlign w:val="center"/>
          </w:tcPr>
          <w:p w:rsidR="00DF7962" w:rsidRDefault="00DF7962">
            <w:pPr>
              <w:spacing w:line="240" w:lineRule="auto"/>
              <w:jc w:val="center"/>
              <w:rPr>
                <w:sz w:val="22"/>
                <w:szCs w:val="22"/>
              </w:rPr>
            </w:pPr>
          </w:p>
        </w:tc>
        <w:tc>
          <w:tcPr>
            <w:tcW w:w="166" w:type="pct"/>
            <w:vMerge/>
            <w:tcBorders>
              <w:top w:val="single" w:sz="8" w:space="0" w:color="auto"/>
              <w:left w:val="single" w:sz="8" w:space="0" w:color="auto"/>
              <w:bottom w:val="single" w:sz="8" w:space="0" w:color="000000"/>
              <w:right w:val="single" w:sz="8" w:space="0" w:color="auto"/>
            </w:tcBorders>
            <w:vAlign w:val="center"/>
          </w:tcPr>
          <w:p w:rsidR="00DF7962" w:rsidRDefault="00DF7962">
            <w:pPr>
              <w:spacing w:line="240" w:lineRule="auto"/>
              <w:jc w:val="center"/>
              <w:rPr>
                <w:sz w:val="22"/>
                <w:szCs w:val="22"/>
              </w:rPr>
            </w:pPr>
          </w:p>
        </w:tc>
        <w:tc>
          <w:tcPr>
            <w:tcW w:w="215" w:type="pct"/>
            <w:vMerge/>
            <w:tcBorders>
              <w:top w:val="single" w:sz="8" w:space="0" w:color="auto"/>
              <w:left w:val="single" w:sz="8" w:space="0" w:color="auto"/>
              <w:bottom w:val="single" w:sz="8" w:space="0" w:color="000000"/>
              <w:right w:val="single" w:sz="8" w:space="0" w:color="auto"/>
            </w:tcBorders>
            <w:vAlign w:val="center"/>
          </w:tcPr>
          <w:p w:rsidR="00DF7962" w:rsidRDefault="00DF7962">
            <w:pPr>
              <w:spacing w:line="240" w:lineRule="auto"/>
              <w:jc w:val="center"/>
              <w:rPr>
                <w:sz w:val="22"/>
                <w:szCs w:val="22"/>
              </w:rPr>
            </w:pPr>
          </w:p>
        </w:tc>
        <w:tc>
          <w:tcPr>
            <w:tcW w:w="187" w:type="pct"/>
            <w:vMerge/>
            <w:tcBorders>
              <w:top w:val="single" w:sz="8" w:space="0" w:color="auto"/>
              <w:left w:val="single" w:sz="8" w:space="0" w:color="auto"/>
              <w:bottom w:val="single" w:sz="8" w:space="0" w:color="000000"/>
              <w:right w:val="single" w:sz="8" w:space="0" w:color="auto"/>
            </w:tcBorders>
            <w:vAlign w:val="center"/>
          </w:tcPr>
          <w:p w:rsidR="00DF7962" w:rsidRDefault="00DF7962">
            <w:pPr>
              <w:spacing w:line="240" w:lineRule="auto"/>
              <w:jc w:val="center"/>
              <w:rPr>
                <w:b/>
                <w:bCs/>
                <w:sz w:val="22"/>
                <w:szCs w:val="22"/>
              </w:rPr>
            </w:pPr>
          </w:p>
        </w:tc>
        <w:tc>
          <w:tcPr>
            <w:tcW w:w="971" w:type="pct"/>
            <w:vMerge/>
            <w:tcBorders>
              <w:left w:val="single" w:sz="8" w:space="0" w:color="auto"/>
              <w:bottom w:val="single" w:sz="8" w:space="0" w:color="auto"/>
              <w:right w:val="single" w:sz="8" w:space="0" w:color="000000"/>
            </w:tcBorders>
            <w:shd w:val="clear" w:color="FFFFCC" w:fill="auto"/>
            <w:vAlign w:val="center"/>
          </w:tcPr>
          <w:p w:rsidR="00DF7962" w:rsidRDefault="00DF7962">
            <w:pPr>
              <w:spacing w:line="240" w:lineRule="auto"/>
              <w:ind w:left="0"/>
              <w:jc w:val="center"/>
              <w:rPr>
                <w:sz w:val="22"/>
                <w:szCs w:val="22"/>
              </w:rPr>
            </w:pPr>
          </w:p>
        </w:tc>
        <w:tc>
          <w:tcPr>
            <w:tcW w:w="150" w:type="pct"/>
            <w:vMerge/>
            <w:tcBorders>
              <w:top w:val="none" w:sz="4" w:space="0" w:color="000000"/>
              <w:left w:val="single" w:sz="8" w:space="0" w:color="000000"/>
              <w:bottom w:val="single" w:sz="8" w:space="0" w:color="000000"/>
              <w:right w:val="single" w:sz="8" w:space="0" w:color="auto"/>
            </w:tcBorders>
            <w:vAlign w:val="center"/>
          </w:tcPr>
          <w:p w:rsidR="00DF7962" w:rsidRDefault="00DF7962">
            <w:pPr>
              <w:spacing w:line="240" w:lineRule="auto"/>
              <w:jc w:val="center"/>
              <w:rPr>
                <w:b/>
                <w:bCs/>
                <w:sz w:val="22"/>
                <w:szCs w:val="22"/>
              </w:rPr>
            </w:pPr>
          </w:p>
        </w:tc>
        <w:tc>
          <w:tcPr>
            <w:tcW w:w="261" w:type="pct"/>
            <w:vMerge/>
            <w:tcBorders>
              <w:top w:val="none" w:sz="4" w:space="0" w:color="000000"/>
              <w:left w:val="single" w:sz="8" w:space="0" w:color="auto"/>
              <w:bottom w:val="single" w:sz="8" w:space="0" w:color="000000"/>
              <w:right w:val="single" w:sz="8" w:space="0" w:color="auto"/>
            </w:tcBorders>
            <w:vAlign w:val="center"/>
          </w:tcPr>
          <w:p w:rsidR="00DF7962" w:rsidRDefault="00DF7962">
            <w:pPr>
              <w:spacing w:line="240" w:lineRule="auto"/>
              <w:jc w:val="center"/>
              <w:rPr>
                <w:b/>
                <w:bCs/>
                <w:sz w:val="22"/>
                <w:szCs w:val="22"/>
              </w:rPr>
            </w:pPr>
          </w:p>
        </w:tc>
        <w:tc>
          <w:tcPr>
            <w:tcW w:w="261" w:type="pct"/>
            <w:tcBorders>
              <w:top w:val="none" w:sz="4" w:space="0" w:color="000000"/>
              <w:left w:val="none" w:sz="4" w:space="0" w:color="000000"/>
              <w:bottom w:val="single" w:sz="8" w:space="0" w:color="auto"/>
              <w:right w:val="single" w:sz="4" w:space="0" w:color="auto"/>
            </w:tcBorders>
            <w:shd w:val="clear" w:color="FFFFCC" w:fill="auto"/>
            <w:vAlign w:val="center"/>
          </w:tcPr>
          <w:p w:rsidR="00DF7962" w:rsidRDefault="00CA6463">
            <w:pPr>
              <w:spacing w:line="240" w:lineRule="auto"/>
              <w:ind w:left="0"/>
              <w:jc w:val="center"/>
              <w:rPr>
                <w:sz w:val="22"/>
                <w:szCs w:val="22"/>
              </w:rPr>
            </w:pPr>
            <w:r>
              <w:rPr>
                <w:sz w:val="22"/>
                <w:szCs w:val="22"/>
              </w:rPr>
              <w:t>Etat sanitaire</w:t>
            </w:r>
          </w:p>
        </w:tc>
        <w:tc>
          <w:tcPr>
            <w:tcW w:w="486" w:type="pct"/>
            <w:tcBorders>
              <w:top w:val="none" w:sz="4" w:space="0" w:color="000000"/>
              <w:left w:val="none" w:sz="4" w:space="0" w:color="000000"/>
              <w:bottom w:val="single" w:sz="8" w:space="0" w:color="auto"/>
              <w:right w:val="single" w:sz="4" w:space="0" w:color="auto"/>
            </w:tcBorders>
            <w:shd w:val="clear" w:color="FFFFCC" w:fill="auto"/>
            <w:vAlign w:val="center"/>
          </w:tcPr>
          <w:p w:rsidR="00DF7962" w:rsidRDefault="00CA6463">
            <w:pPr>
              <w:spacing w:line="240" w:lineRule="auto"/>
              <w:ind w:left="0"/>
              <w:jc w:val="center"/>
              <w:rPr>
                <w:sz w:val="22"/>
                <w:szCs w:val="22"/>
              </w:rPr>
            </w:pPr>
            <w:r>
              <w:rPr>
                <w:sz w:val="22"/>
                <w:szCs w:val="22"/>
              </w:rPr>
              <w:t>Qualité d'ensouchement (Vigeur pour les accrus)</w:t>
            </w:r>
          </w:p>
        </w:tc>
        <w:tc>
          <w:tcPr>
            <w:tcW w:w="187" w:type="pct"/>
            <w:vMerge/>
            <w:tcBorders>
              <w:top w:val="single" w:sz="8" w:space="0" w:color="auto"/>
              <w:left w:val="single" w:sz="8" w:space="0" w:color="auto"/>
              <w:bottom w:val="single" w:sz="8" w:space="0" w:color="000000"/>
              <w:right w:val="single" w:sz="8" w:space="0" w:color="auto"/>
            </w:tcBorders>
            <w:vAlign w:val="center"/>
          </w:tcPr>
          <w:p w:rsidR="00DF7962" w:rsidRDefault="00DF7962">
            <w:pPr>
              <w:spacing w:line="240" w:lineRule="auto"/>
              <w:jc w:val="center"/>
              <w:rPr>
                <w:b/>
                <w:bCs/>
                <w:sz w:val="22"/>
                <w:szCs w:val="22"/>
              </w:rPr>
            </w:pPr>
          </w:p>
        </w:tc>
        <w:tc>
          <w:tcPr>
            <w:tcW w:w="929" w:type="pct"/>
            <w:tcBorders>
              <w:top w:val="none" w:sz="4" w:space="0" w:color="000000"/>
              <w:left w:val="single" w:sz="4" w:space="0" w:color="auto"/>
              <w:bottom w:val="single" w:sz="8" w:space="0" w:color="auto"/>
              <w:right w:val="single" w:sz="8" w:space="0" w:color="auto"/>
            </w:tcBorders>
            <w:shd w:val="clear" w:color="FFFFCC" w:fill="auto"/>
            <w:vAlign w:val="center"/>
          </w:tcPr>
          <w:p w:rsidR="00DF7962" w:rsidRDefault="00CA6463">
            <w:pPr>
              <w:spacing w:line="240" w:lineRule="auto"/>
              <w:ind w:left="0"/>
              <w:jc w:val="center"/>
              <w:rPr>
                <w:sz w:val="22"/>
                <w:szCs w:val="22"/>
              </w:rPr>
            </w:pPr>
            <w:r>
              <w:rPr>
                <w:sz w:val="22"/>
                <w:szCs w:val="22"/>
              </w:rPr>
              <w:t>Origine du peuplement (antécédent cultural)</w:t>
            </w:r>
          </w:p>
        </w:tc>
        <w:tc>
          <w:tcPr>
            <w:tcW w:w="413" w:type="pct"/>
            <w:vMerge/>
            <w:tcBorders>
              <w:top w:val="none" w:sz="4" w:space="0" w:color="000000"/>
              <w:left w:val="single" w:sz="4" w:space="0" w:color="auto"/>
              <w:bottom w:val="single" w:sz="8" w:space="0" w:color="000000"/>
              <w:right w:val="single" w:sz="8" w:space="0" w:color="auto"/>
            </w:tcBorders>
            <w:vAlign w:val="center"/>
          </w:tcPr>
          <w:p w:rsidR="00DF7962" w:rsidRDefault="00DF7962">
            <w:pPr>
              <w:spacing w:line="240" w:lineRule="auto"/>
              <w:jc w:val="center"/>
              <w:rPr>
                <w:b/>
                <w:bCs/>
                <w:sz w:val="22"/>
                <w:szCs w:val="22"/>
              </w:rPr>
            </w:pPr>
          </w:p>
        </w:tc>
      </w:tr>
      <w:tr w:rsidR="0069754B" w:rsidTr="002D21DD">
        <w:trPr>
          <w:trHeight w:val="275"/>
        </w:trPr>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Pr="0069754B" w:rsidRDefault="00CA6463">
            <w:pPr>
              <w:spacing w:line="240" w:lineRule="auto"/>
              <w:ind w:left="0"/>
              <w:jc w:val="center"/>
              <w:rPr>
                <w:i/>
                <w:color w:val="000000"/>
                <w:sz w:val="20"/>
                <w:szCs w:val="22"/>
              </w:rPr>
            </w:pPr>
            <w:r w:rsidRPr="0069754B">
              <w:rPr>
                <w:i/>
                <w:color w:val="000000"/>
                <w:sz w:val="20"/>
                <w:szCs w:val="22"/>
              </w:rPr>
              <w:t>Accru et peuplement clair</w:t>
            </w:r>
          </w:p>
        </w:tc>
        <w:tc>
          <w:tcPr>
            <w:tcW w:w="166" w:type="pct"/>
            <w:tcBorders>
              <w:top w:val="single" w:sz="4" w:space="0" w:color="auto"/>
              <w:left w:val="single" w:sz="8" w:space="0" w:color="auto"/>
              <w:bottom w:val="single" w:sz="4" w:space="0" w:color="auto"/>
              <w:right w:val="single" w:sz="8" w:space="0" w:color="auto"/>
            </w:tcBorders>
            <w:shd w:val="clear" w:color="auto" w:fill="auto"/>
            <w:noWrap/>
            <w:vAlign w:val="center"/>
          </w:tcPr>
          <w:p w:rsidR="00DF7962" w:rsidRPr="0069754B" w:rsidRDefault="00CA6463">
            <w:pPr>
              <w:spacing w:line="240" w:lineRule="auto"/>
              <w:ind w:left="0"/>
              <w:jc w:val="center"/>
              <w:rPr>
                <w:i/>
                <w:color w:val="000000"/>
                <w:sz w:val="20"/>
                <w:szCs w:val="22"/>
              </w:rPr>
            </w:pPr>
            <w:r w:rsidRPr="0069754B">
              <w:rPr>
                <w:i/>
                <w:color w:val="000000"/>
                <w:sz w:val="20"/>
                <w:szCs w:val="22"/>
              </w:rPr>
              <w:t>5</w:t>
            </w:r>
          </w:p>
        </w:tc>
        <w:tc>
          <w:tcPr>
            <w:tcW w:w="166"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Pr="0069754B" w:rsidRDefault="00CA6463">
            <w:pPr>
              <w:spacing w:line="240" w:lineRule="auto"/>
              <w:ind w:left="0"/>
              <w:jc w:val="center"/>
              <w:rPr>
                <w:i/>
                <w:color w:val="000000"/>
                <w:sz w:val="20"/>
                <w:szCs w:val="22"/>
              </w:rPr>
            </w:pPr>
            <w:r w:rsidRPr="0069754B">
              <w:rPr>
                <w:i/>
                <w:color w:val="000000"/>
                <w:sz w:val="20"/>
                <w:szCs w:val="22"/>
              </w:rPr>
              <w:t>c</w:t>
            </w:r>
          </w:p>
        </w:tc>
        <w:tc>
          <w:tcPr>
            <w:tcW w:w="215"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Pr="0069754B" w:rsidRDefault="00CA6463">
            <w:pPr>
              <w:spacing w:line="240" w:lineRule="auto"/>
              <w:ind w:left="0"/>
              <w:jc w:val="center"/>
              <w:rPr>
                <w:i/>
                <w:color w:val="000000"/>
                <w:sz w:val="20"/>
                <w:szCs w:val="22"/>
              </w:rPr>
            </w:pPr>
            <w:r w:rsidRPr="0069754B">
              <w:rPr>
                <w:i/>
                <w:color w:val="000000"/>
                <w:sz w:val="20"/>
                <w:szCs w:val="22"/>
              </w:rPr>
              <w:t>1,0236</w:t>
            </w:r>
          </w:p>
        </w:tc>
        <w:tc>
          <w:tcPr>
            <w:tcW w:w="187"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Pr="0069754B" w:rsidRDefault="00CA6463">
            <w:pPr>
              <w:spacing w:line="240" w:lineRule="auto"/>
              <w:ind w:left="0"/>
              <w:jc w:val="center"/>
              <w:rPr>
                <w:i/>
                <w:color w:val="000000"/>
                <w:sz w:val="20"/>
                <w:szCs w:val="22"/>
              </w:rPr>
            </w:pPr>
            <w:r w:rsidRPr="0069754B">
              <w:rPr>
                <w:i/>
                <w:color w:val="000000"/>
                <w:sz w:val="20"/>
                <w:szCs w:val="22"/>
              </w:rPr>
              <w:t>Accru</w:t>
            </w:r>
          </w:p>
        </w:tc>
        <w:tc>
          <w:tcPr>
            <w:tcW w:w="97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Pr="0069754B" w:rsidRDefault="00CA6463">
            <w:pPr>
              <w:spacing w:line="240" w:lineRule="auto"/>
              <w:ind w:left="0"/>
              <w:jc w:val="center"/>
              <w:rPr>
                <w:i/>
                <w:color w:val="000000"/>
                <w:sz w:val="20"/>
                <w:szCs w:val="22"/>
              </w:rPr>
            </w:pPr>
            <w:r w:rsidRPr="0069754B">
              <w:rPr>
                <w:i/>
                <w:color w:val="000000"/>
                <w:sz w:val="20"/>
                <w:szCs w:val="22"/>
              </w:rPr>
              <w:t>Chêne pédonculé (60%), Bouleau, saules (40%)</w:t>
            </w:r>
          </w:p>
        </w:tc>
        <w:tc>
          <w:tcPr>
            <w:tcW w:w="150"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Pr="0069754B" w:rsidRDefault="00CA6463">
            <w:pPr>
              <w:spacing w:line="240" w:lineRule="auto"/>
              <w:ind w:left="0"/>
              <w:jc w:val="center"/>
              <w:rPr>
                <w:i/>
                <w:color w:val="000000"/>
                <w:sz w:val="20"/>
                <w:szCs w:val="22"/>
              </w:rPr>
            </w:pPr>
            <w:r w:rsidRPr="0069754B">
              <w:rPr>
                <w:i/>
                <w:color w:val="000000"/>
                <w:sz w:val="20"/>
                <w:szCs w:val="22"/>
              </w:rPr>
              <w:t>15</w:t>
            </w:r>
          </w:p>
        </w:tc>
        <w:tc>
          <w:tcPr>
            <w:tcW w:w="26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Pr="0069754B" w:rsidRDefault="00CA6463">
            <w:pPr>
              <w:spacing w:line="240" w:lineRule="auto"/>
              <w:ind w:left="0"/>
              <w:jc w:val="center"/>
              <w:rPr>
                <w:i/>
                <w:color w:val="000000"/>
                <w:sz w:val="20"/>
                <w:szCs w:val="22"/>
              </w:rPr>
            </w:pPr>
            <w:r w:rsidRPr="0069754B">
              <w:rPr>
                <w:i/>
                <w:color w:val="000000"/>
                <w:sz w:val="20"/>
                <w:szCs w:val="22"/>
              </w:rPr>
              <w:t>20-30 ans</w:t>
            </w:r>
          </w:p>
        </w:tc>
        <w:tc>
          <w:tcPr>
            <w:tcW w:w="261"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Pr="0069754B" w:rsidRDefault="00CA6463">
            <w:pPr>
              <w:spacing w:line="240" w:lineRule="auto"/>
              <w:ind w:left="0"/>
              <w:jc w:val="center"/>
              <w:rPr>
                <w:i/>
                <w:color w:val="000000"/>
                <w:sz w:val="20"/>
                <w:szCs w:val="22"/>
              </w:rPr>
            </w:pPr>
            <w:r w:rsidRPr="0069754B">
              <w:rPr>
                <w:i/>
                <w:color w:val="000000"/>
                <w:sz w:val="20"/>
                <w:szCs w:val="22"/>
              </w:rPr>
              <w:t>Bon</w:t>
            </w:r>
          </w:p>
        </w:tc>
        <w:tc>
          <w:tcPr>
            <w:tcW w:w="486"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Pr="0069754B" w:rsidRDefault="00CA6463">
            <w:pPr>
              <w:spacing w:line="240" w:lineRule="auto"/>
              <w:ind w:left="0"/>
              <w:jc w:val="center"/>
              <w:rPr>
                <w:i/>
                <w:color w:val="000000"/>
                <w:sz w:val="20"/>
                <w:szCs w:val="22"/>
              </w:rPr>
            </w:pPr>
            <w:r w:rsidRPr="0069754B">
              <w:rPr>
                <w:i/>
                <w:color w:val="000000"/>
                <w:sz w:val="20"/>
                <w:szCs w:val="22"/>
              </w:rPr>
              <w:t>Bas branchus</w:t>
            </w:r>
          </w:p>
        </w:tc>
        <w:tc>
          <w:tcPr>
            <w:tcW w:w="187" w:type="pct"/>
            <w:tcBorders>
              <w:top w:val="single" w:sz="4" w:space="0" w:color="auto"/>
              <w:left w:val="single" w:sz="8" w:space="0" w:color="auto"/>
              <w:bottom w:val="single" w:sz="4" w:space="0" w:color="auto"/>
              <w:right w:val="single" w:sz="8" w:space="0" w:color="auto"/>
            </w:tcBorders>
            <w:shd w:val="clear" w:color="F8CBAD" w:fill="F8CBAD"/>
            <w:noWrap/>
            <w:vAlign w:val="center"/>
          </w:tcPr>
          <w:p w:rsidR="00DF7962" w:rsidRPr="0069754B" w:rsidRDefault="00CA6463">
            <w:pPr>
              <w:spacing w:line="240" w:lineRule="auto"/>
              <w:ind w:left="0"/>
              <w:jc w:val="center"/>
              <w:rPr>
                <w:i/>
                <w:color w:val="000000"/>
                <w:sz w:val="20"/>
                <w:szCs w:val="22"/>
              </w:rPr>
            </w:pPr>
            <w:r w:rsidRPr="0069754B">
              <w:rPr>
                <w:i/>
                <w:color w:val="000000"/>
                <w:sz w:val="20"/>
                <w:szCs w:val="22"/>
              </w:rPr>
              <w:t>35%</w:t>
            </w:r>
          </w:p>
        </w:tc>
        <w:tc>
          <w:tcPr>
            <w:tcW w:w="929" w:type="pct"/>
            <w:tcBorders>
              <w:top w:val="single" w:sz="4" w:space="0" w:color="auto"/>
              <w:left w:val="single" w:sz="4" w:space="0" w:color="auto"/>
              <w:bottom w:val="single" w:sz="4" w:space="0" w:color="auto"/>
              <w:right w:val="single" w:sz="8" w:space="0" w:color="auto"/>
            </w:tcBorders>
            <w:shd w:val="clear" w:color="C6E0B4" w:fill="C6E0B4"/>
            <w:noWrap/>
            <w:vAlign w:val="center"/>
          </w:tcPr>
          <w:p w:rsidR="00DF7962" w:rsidRPr="0069754B" w:rsidRDefault="00CA6463">
            <w:pPr>
              <w:spacing w:line="240" w:lineRule="auto"/>
              <w:ind w:left="0"/>
              <w:jc w:val="center"/>
              <w:rPr>
                <w:i/>
                <w:color w:val="000000"/>
                <w:sz w:val="20"/>
                <w:szCs w:val="22"/>
              </w:rPr>
            </w:pPr>
            <w:r w:rsidRPr="0069754B">
              <w:rPr>
                <w:i/>
                <w:color w:val="000000"/>
                <w:sz w:val="20"/>
                <w:szCs w:val="22"/>
              </w:rPr>
              <w:t>Colonisation</w:t>
            </w:r>
          </w:p>
        </w:tc>
        <w:tc>
          <w:tcPr>
            <w:tcW w:w="413" w:type="pct"/>
            <w:tcBorders>
              <w:top w:val="single" w:sz="4" w:space="0" w:color="auto"/>
              <w:left w:val="single" w:sz="4" w:space="0" w:color="auto"/>
              <w:bottom w:val="single" w:sz="4" w:space="0" w:color="auto"/>
              <w:right w:val="single" w:sz="8" w:space="0" w:color="auto"/>
            </w:tcBorders>
            <w:shd w:val="clear" w:color="F8CBAD" w:fill="F8CBAD"/>
            <w:noWrap/>
            <w:vAlign w:val="center"/>
          </w:tcPr>
          <w:p w:rsidR="00DF7962" w:rsidRPr="0069754B" w:rsidRDefault="00CA6463">
            <w:pPr>
              <w:spacing w:line="240" w:lineRule="auto"/>
              <w:ind w:left="0"/>
              <w:jc w:val="center"/>
              <w:rPr>
                <w:i/>
                <w:color w:val="000000"/>
                <w:sz w:val="20"/>
                <w:szCs w:val="22"/>
              </w:rPr>
            </w:pPr>
            <w:r w:rsidRPr="0069754B">
              <w:rPr>
                <w:i/>
                <w:color w:val="000000"/>
                <w:sz w:val="20"/>
                <w:szCs w:val="22"/>
              </w:rPr>
              <w:t>Non</w:t>
            </w:r>
          </w:p>
        </w:tc>
      </w:tr>
      <w:tr w:rsidR="0069754B" w:rsidTr="002D21DD">
        <w:trPr>
          <w:trHeight w:val="275"/>
        </w:trPr>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66" w:type="pct"/>
            <w:tcBorders>
              <w:top w:val="single" w:sz="4" w:space="0" w:color="auto"/>
              <w:left w:val="single" w:sz="8" w:space="0" w:color="auto"/>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66"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pPr>
          </w:p>
        </w:tc>
        <w:tc>
          <w:tcPr>
            <w:tcW w:w="215"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jc w:val="right"/>
            </w:pPr>
          </w:p>
        </w:tc>
        <w:tc>
          <w:tcPr>
            <w:tcW w:w="187"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97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150"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26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261"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486"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187" w:type="pct"/>
            <w:tcBorders>
              <w:top w:val="single" w:sz="4" w:space="0" w:color="auto"/>
              <w:left w:val="single" w:sz="8" w:space="0" w:color="auto"/>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929" w:type="pct"/>
            <w:tcBorders>
              <w:top w:val="single" w:sz="4" w:space="0" w:color="auto"/>
              <w:left w:val="single" w:sz="4" w:space="0" w:color="auto"/>
              <w:bottom w:val="single" w:sz="4" w:space="0" w:color="auto"/>
              <w:right w:val="single" w:sz="8"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413" w:type="pct"/>
            <w:tcBorders>
              <w:top w:val="single" w:sz="4" w:space="0" w:color="auto"/>
              <w:left w:val="single" w:sz="4" w:space="0" w:color="auto"/>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r>
      <w:tr w:rsidR="0069754B" w:rsidTr="002D21DD">
        <w:trPr>
          <w:trHeight w:val="275"/>
        </w:trPr>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66" w:type="pct"/>
            <w:tcBorders>
              <w:top w:val="single" w:sz="4" w:space="0" w:color="auto"/>
              <w:left w:val="single" w:sz="8" w:space="0" w:color="auto"/>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66"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pPr>
          </w:p>
        </w:tc>
        <w:tc>
          <w:tcPr>
            <w:tcW w:w="215"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jc w:val="right"/>
            </w:pPr>
          </w:p>
        </w:tc>
        <w:tc>
          <w:tcPr>
            <w:tcW w:w="187"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97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150"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26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261"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486"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187" w:type="pct"/>
            <w:tcBorders>
              <w:top w:val="single" w:sz="4" w:space="0" w:color="auto"/>
              <w:left w:val="single" w:sz="8" w:space="0" w:color="auto"/>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929" w:type="pct"/>
            <w:tcBorders>
              <w:top w:val="single" w:sz="4" w:space="0" w:color="auto"/>
              <w:left w:val="single" w:sz="4" w:space="0" w:color="auto"/>
              <w:bottom w:val="single" w:sz="4" w:space="0" w:color="auto"/>
              <w:right w:val="single" w:sz="8"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413" w:type="pct"/>
            <w:tcBorders>
              <w:top w:val="single" w:sz="4" w:space="0" w:color="auto"/>
              <w:left w:val="single" w:sz="4" w:space="0" w:color="auto"/>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r>
      <w:tr w:rsidR="0069754B" w:rsidTr="002D21DD">
        <w:trPr>
          <w:trHeight w:val="275"/>
        </w:trPr>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66" w:type="pct"/>
            <w:tcBorders>
              <w:top w:val="single" w:sz="4" w:space="0" w:color="auto"/>
              <w:left w:val="single" w:sz="8" w:space="0" w:color="auto"/>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66"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pPr>
          </w:p>
        </w:tc>
        <w:tc>
          <w:tcPr>
            <w:tcW w:w="215"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jc w:val="right"/>
            </w:pPr>
          </w:p>
        </w:tc>
        <w:tc>
          <w:tcPr>
            <w:tcW w:w="187"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97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150"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26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261"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486"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187" w:type="pct"/>
            <w:tcBorders>
              <w:top w:val="single" w:sz="4" w:space="0" w:color="auto"/>
              <w:left w:val="single" w:sz="8" w:space="0" w:color="auto"/>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929" w:type="pct"/>
            <w:tcBorders>
              <w:top w:val="single" w:sz="4" w:space="0" w:color="auto"/>
              <w:left w:val="single" w:sz="4" w:space="0" w:color="auto"/>
              <w:bottom w:val="single" w:sz="4" w:space="0" w:color="auto"/>
              <w:right w:val="single" w:sz="8"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413" w:type="pct"/>
            <w:tcBorders>
              <w:top w:val="single" w:sz="4" w:space="0" w:color="auto"/>
              <w:left w:val="single" w:sz="4" w:space="0" w:color="auto"/>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r>
      <w:tr w:rsidR="0069754B" w:rsidTr="002D21DD">
        <w:trPr>
          <w:trHeight w:val="275"/>
        </w:trPr>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66" w:type="pct"/>
            <w:tcBorders>
              <w:top w:val="single" w:sz="4" w:space="0" w:color="auto"/>
              <w:left w:val="single" w:sz="8" w:space="0" w:color="auto"/>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66"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pPr>
          </w:p>
        </w:tc>
        <w:tc>
          <w:tcPr>
            <w:tcW w:w="215"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jc w:val="right"/>
            </w:pPr>
          </w:p>
        </w:tc>
        <w:tc>
          <w:tcPr>
            <w:tcW w:w="187"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97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150"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26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261"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486"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187" w:type="pct"/>
            <w:tcBorders>
              <w:top w:val="single" w:sz="4" w:space="0" w:color="auto"/>
              <w:left w:val="single" w:sz="8" w:space="0" w:color="auto"/>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929" w:type="pct"/>
            <w:tcBorders>
              <w:top w:val="single" w:sz="4" w:space="0" w:color="auto"/>
              <w:left w:val="single" w:sz="4" w:space="0" w:color="auto"/>
              <w:bottom w:val="single" w:sz="4" w:space="0" w:color="auto"/>
              <w:right w:val="single" w:sz="8"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413" w:type="pct"/>
            <w:tcBorders>
              <w:top w:val="single" w:sz="4" w:space="0" w:color="auto"/>
              <w:left w:val="single" w:sz="4" w:space="0" w:color="auto"/>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r>
      <w:tr w:rsidR="0069754B" w:rsidTr="002D21DD">
        <w:trPr>
          <w:trHeight w:val="275"/>
        </w:trPr>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66" w:type="pct"/>
            <w:tcBorders>
              <w:top w:val="single" w:sz="4" w:space="0" w:color="auto"/>
              <w:left w:val="single" w:sz="8" w:space="0" w:color="auto"/>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66"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215"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87"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97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150"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26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261"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486"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187" w:type="pct"/>
            <w:tcBorders>
              <w:top w:val="single" w:sz="4" w:space="0" w:color="auto"/>
              <w:left w:val="single" w:sz="8" w:space="0" w:color="auto"/>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929" w:type="pct"/>
            <w:tcBorders>
              <w:top w:val="single" w:sz="4" w:space="0" w:color="auto"/>
              <w:left w:val="single" w:sz="4" w:space="0" w:color="auto"/>
              <w:bottom w:val="single" w:sz="4" w:space="0" w:color="auto"/>
              <w:right w:val="single" w:sz="8"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413" w:type="pct"/>
            <w:tcBorders>
              <w:top w:val="single" w:sz="4" w:space="0" w:color="auto"/>
              <w:left w:val="single" w:sz="4" w:space="0" w:color="auto"/>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r>
      <w:tr w:rsidR="0069754B" w:rsidTr="002D21DD">
        <w:trPr>
          <w:trHeight w:val="275"/>
        </w:trPr>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66" w:type="pct"/>
            <w:tcBorders>
              <w:top w:val="single" w:sz="4" w:space="0" w:color="auto"/>
              <w:left w:val="single" w:sz="8" w:space="0" w:color="auto"/>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66"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215"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87"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97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150"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26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261"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486"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187" w:type="pct"/>
            <w:tcBorders>
              <w:top w:val="single" w:sz="4" w:space="0" w:color="auto"/>
              <w:left w:val="single" w:sz="8" w:space="0" w:color="auto"/>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929" w:type="pct"/>
            <w:tcBorders>
              <w:top w:val="single" w:sz="4" w:space="0" w:color="auto"/>
              <w:left w:val="single" w:sz="4" w:space="0" w:color="auto"/>
              <w:bottom w:val="single" w:sz="4" w:space="0" w:color="auto"/>
              <w:right w:val="single" w:sz="8"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413" w:type="pct"/>
            <w:tcBorders>
              <w:top w:val="single" w:sz="4" w:space="0" w:color="auto"/>
              <w:left w:val="single" w:sz="4" w:space="0" w:color="auto"/>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r>
      <w:tr w:rsidR="0069754B" w:rsidTr="002D21DD">
        <w:trPr>
          <w:trHeight w:val="275"/>
        </w:trPr>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66" w:type="pct"/>
            <w:tcBorders>
              <w:top w:val="single" w:sz="4" w:space="0" w:color="auto"/>
              <w:left w:val="single" w:sz="8" w:space="0" w:color="auto"/>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66"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215"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87"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97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150"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26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261"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486"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187" w:type="pct"/>
            <w:tcBorders>
              <w:top w:val="single" w:sz="4" w:space="0" w:color="auto"/>
              <w:left w:val="single" w:sz="8" w:space="0" w:color="auto"/>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929" w:type="pct"/>
            <w:tcBorders>
              <w:top w:val="single" w:sz="4" w:space="0" w:color="auto"/>
              <w:left w:val="single" w:sz="4" w:space="0" w:color="auto"/>
              <w:bottom w:val="single" w:sz="4" w:space="0" w:color="auto"/>
              <w:right w:val="single" w:sz="8"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413" w:type="pct"/>
            <w:tcBorders>
              <w:top w:val="single" w:sz="4" w:space="0" w:color="auto"/>
              <w:left w:val="single" w:sz="4" w:space="0" w:color="auto"/>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r>
      <w:tr w:rsidR="0069754B" w:rsidTr="002D21DD">
        <w:trPr>
          <w:trHeight w:val="275"/>
        </w:trPr>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66" w:type="pct"/>
            <w:tcBorders>
              <w:top w:val="single" w:sz="4" w:space="0" w:color="auto"/>
              <w:left w:val="single" w:sz="8" w:space="0" w:color="auto"/>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66"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215"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87"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97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150"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26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261"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486"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187" w:type="pct"/>
            <w:tcBorders>
              <w:top w:val="single" w:sz="4" w:space="0" w:color="auto"/>
              <w:left w:val="single" w:sz="8" w:space="0" w:color="auto"/>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929" w:type="pct"/>
            <w:tcBorders>
              <w:top w:val="single" w:sz="4" w:space="0" w:color="auto"/>
              <w:left w:val="single" w:sz="4" w:space="0" w:color="auto"/>
              <w:bottom w:val="single" w:sz="4" w:space="0" w:color="auto"/>
              <w:right w:val="single" w:sz="8"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413" w:type="pct"/>
            <w:tcBorders>
              <w:top w:val="single" w:sz="4" w:space="0" w:color="auto"/>
              <w:left w:val="single" w:sz="4" w:space="0" w:color="auto"/>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r>
      <w:tr w:rsidR="0069754B" w:rsidTr="002D21DD">
        <w:trPr>
          <w:trHeight w:val="275"/>
        </w:trPr>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66" w:type="pct"/>
            <w:tcBorders>
              <w:top w:val="single" w:sz="4" w:space="0" w:color="auto"/>
              <w:left w:val="single" w:sz="8" w:space="0" w:color="auto"/>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66"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215"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87"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97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150"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26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261"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486"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187" w:type="pct"/>
            <w:tcBorders>
              <w:top w:val="single" w:sz="4" w:space="0" w:color="auto"/>
              <w:left w:val="single" w:sz="8" w:space="0" w:color="auto"/>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929" w:type="pct"/>
            <w:tcBorders>
              <w:top w:val="single" w:sz="4" w:space="0" w:color="auto"/>
              <w:left w:val="single" w:sz="4" w:space="0" w:color="auto"/>
              <w:bottom w:val="single" w:sz="4" w:space="0" w:color="auto"/>
              <w:right w:val="single" w:sz="8"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413" w:type="pct"/>
            <w:tcBorders>
              <w:top w:val="single" w:sz="4" w:space="0" w:color="auto"/>
              <w:left w:val="single" w:sz="4" w:space="0" w:color="auto"/>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r>
      <w:tr w:rsidR="0069754B" w:rsidTr="002D21DD">
        <w:trPr>
          <w:trHeight w:val="275"/>
        </w:trPr>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66" w:type="pct"/>
            <w:tcBorders>
              <w:top w:val="single" w:sz="4" w:space="0" w:color="auto"/>
              <w:left w:val="single" w:sz="8" w:space="0" w:color="auto"/>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66"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215"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87"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97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150"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26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261"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486"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187" w:type="pct"/>
            <w:tcBorders>
              <w:top w:val="single" w:sz="4" w:space="0" w:color="auto"/>
              <w:left w:val="single" w:sz="8" w:space="0" w:color="auto"/>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929" w:type="pct"/>
            <w:tcBorders>
              <w:top w:val="single" w:sz="4" w:space="0" w:color="auto"/>
              <w:left w:val="single" w:sz="4" w:space="0" w:color="auto"/>
              <w:bottom w:val="single" w:sz="4" w:space="0" w:color="auto"/>
              <w:right w:val="single" w:sz="8"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413" w:type="pct"/>
            <w:tcBorders>
              <w:top w:val="single" w:sz="4" w:space="0" w:color="auto"/>
              <w:left w:val="single" w:sz="4" w:space="0" w:color="auto"/>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r>
      <w:tr w:rsidR="0069754B" w:rsidTr="002D21DD">
        <w:trPr>
          <w:trHeight w:val="275"/>
        </w:trPr>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66" w:type="pct"/>
            <w:tcBorders>
              <w:top w:val="single" w:sz="4" w:space="0" w:color="auto"/>
              <w:left w:val="single" w:sz="8" w:space="0" w:color="auto"/>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66"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215"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87"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97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150"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26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261"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486"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187" w:type="pct"/>
            <w:tcBorders>
              <w:top w:val="single" w:sz="4" w:space="0" w:color="auto"/>
              <w:left w:val="single" w:sz="8" w:space="0" w:color="auto"/>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929" w:type="pct"/>
            <w:tcBorders>
              <w:top w:val="single" w:sz="4" w:space="0" w:color="auto"/>
              <w:left w:val="single" w:sz="4" w:space="0" w:color="auto"/>
              <w:bottom w:val="single" w:sz="4" w:space="0" w:color="auto"/>
              <w:right w:val="single" w:sz="8"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413" w:type="pct"/>
            <w:tcBorders>
              <w:top w:val="single" w:sz="4" w:space="0" w:color="auto"/>
              <w:left w:val="single" w:sz="4" w:space="0" w:color="auto"/>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r>
      <w:tr w:rsidR="0069754B" w:rsidTr="002D21DD">
        <w:trPr>
          <w:trHeight w:val="275"/>
        </w:trPr>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66" w:type="pct"/>
            <w:tcBorders>
              <w:top w:val="single" w:sz="4" w:space="0" w:color="auto"/>
              <w:left w:val="single" w:sz="8" w:space="0" w:color="auto"/>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66"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215"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87"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97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150"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26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261"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486"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187" w:type="pct"/>
            <w:tcBorders>
              <w:top w:val="single" w:sz="4" w:space="0" w:color="auto"/>
              <w:left w:val="single" w:sz="8" w:space="0" w:color="auto"/>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929" w:type="pct"/>
            <w:tcBorders>
              <w:top w:val="single" w:sz="4" w:space="0" w:color="auto"/>
              <w:left w:val="single" w:sz="4" w:space="0" w:color="auto"/>
              <w:bottom w:val="single" w:sz="4" w:space="0" w:color="auto"/>
              <w:right w:val="single" w:sz="8"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413" w:type="pct"/>
            <w:tcBorders>
              <w:top w:val="single" w:sz="4" w:space="0" w:color="auto"/>
              <w:left w:val="single" w:sz="4" w:space="0" w:color="auto"/>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r>
      <w:tr w:rsidR="0069754B" w:rsidTr="002D21DD">
        <w:trPr>
          <w:trHeight w:val="275"/>
        </w:trPr>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66" w:type="pct"/>
            <w:tcBorders>
              <w:top w:val="single" w:sz="4" w:space="0" w:color="auto"/>
              <w:left w:val="single" w:sz="8" w:space="0" w:color="auto"/>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66"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215"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87"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97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150"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26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261"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486"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187" w:type="pct"/>
            <w:tcBorders>
              <w:top w:val="single" w:sz="4" w:space="0" w:color="auto"/>
              <w:left w:val="single" w:sz="8" w:space="0" w:color="auto"/>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929" w:type="pct"/>
            <w:tcBorders>
              <w:top w:val="single" w:sz="4" w:space="0" w:color="auto"/>
              <w:left w:val="single" w:sz="4" w:space="0" w:color="auto"/>
              <w:bottom w:val="single" w:sz="4" w:space="0" w:color="auto"/>
              <w:right w:val="single" w:sz="8"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413" w:type="pct"/>
            <w:tcBorders>
              <w:top w:val="single" w:sz="4" w:space="0" w:color="auto"/>
              <w:left w:val="single" w:sz="4" w:space="0" w:color="auto"/>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r>
    </w:tbl>
    <w:p w:rsidR="00DF7962" w:rsidRDefault="00336A57" w:rsidP="00336A57">
      <w:pPr>
        <w:tabs>
          <w:tab w:val="clear" w:pos="7776"/>
          <w:tab w:val="left" w:pos="1486"/>
        </w:tabs>
        <w:ind w:left="-142"/>
      </w:pPr>
      <w:r>
        <w:tab/>
      </w:r>
    </w:p>
    <w:p w:rsidR="00DF7962" w:rsidRDefault="00CA6463">
      <w:pPr>
        <w:ind w:left="-1276"/>
      </w:pPr>
      <w:r>
        <w:t>Critères obligatoires : Nature du peuplement antérieur et année de récolte, état du recru ligneux, panel d’essences prévues en reboisement</w:t>
      </w: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CA6463">
      <w:pPr>
        <w:ind w:left="-1276"/>
        <w:rPr>
          <w:b/>
          <w:u w:val="single"/>
        </w:rPr>
      </w:pPr>
      <w:r>
        <w:rPr>
          <w:b/>
          <w:u w:val="single"/>
        </w:rPr>
        <w:t>Accru et peuplement clair</w:t>
      </w: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tbl>
      <w:tblPr>
        <w:tblW w:w="4120" w:type="dxa"/>
        <w:tblCellMar>
          <w:left w:w="70" w:type="dxa"/>
          <w:right w:w="70" w:type="dxa"/>
        </w:tblCellMar>
        <w:tblLook w:val="04A0" w:firstRow="1" w:lastRow="0" w:firstColumn="1" w:lastColumn="0" w:noHBand="0" w:noVBand="1"/>
      </w:tblPr>
      <w:tblGrid>
        <w:gridCol w:w="1460"/>
        <w:gridCol w:w="2660"/>
      </w:tblGrid>
      <w:tr w:rsidR="00DF7962">
        <w:trPr>
          <w:trHeight w:val="264"/>
        </w:trPr>
        <w:tc>
          <w:tcPr>
            <w:tcW w:w="1460" w:type="dxa"/>
            <w:tcBorders>
              <w:top w:val="none" w:sz="4" w:space="0" w:color="000000"/>
              <w:left w:val="none" w:sz="4" w:space="0" w:color="000000"/>
              <w:bottom w:val="none" w:sz="4" w:space="0" w:color="000000"/>
              <w:right w:val="none" w:sz="4" w:space="0" w:color="000000"/>
            </w:tcBorders>
            <w:shd w:val="clear" w:color="F4B084" w:fill="F4B084"/>
            <w:noWrap/>
            <w:vAlign w:val="bottom"/>
          </w:tcPr>
          <w:p w:rsidR="00DF7962" w:rsidRDefault="00CA6463">
            <w:pPr>
              <w:rPr>
                <w:color w:val="000000"/>
                <w:sz w:val="20"/>
              </w:rPr>
            </w:pPr>
            <w:r>
              <w:rPr>
                <w:color w:val="000000"/>
                <w:sz w:val="20"/>
              </w:rPr>
              <w:t> </w:t>
            </w:r>
          </w:p>
        </w:tc>
        <w:tc>
          <w:tcPr>
            <w:tcW w:w="26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DF7962" w:rsidRDefault="00CA6463">
            <w:pPr>
              <w:rPr>
                <w:color w:val="000000"/>
                <w:sz w:val="20"/>
              </w:rPr>
            </w:pPr>
            <w:r>
              <w:rPr>
                <w:color w:val="000000"/>
                <w:sz w:val="20"/>
              </w:rPr>
              <w:t>Critère obligatoire</w:t>
            </w:r>
          </w:p>
        </w:tc>
      </w:tr>
      <w:tr w:rsidR="00DF7962">
        <w:trPr>
          <w:trHeight w:val="264"/>
        </w:trPr>
        <w:tc>
          <w:tcPr>
            <w:tcW w:w="1460" w:type="dxa"/>
            <w:tcBorders>
              <w:top w:val="none" w:sz="4" w:space="0" w:color="000000"/>
              <w:left w:val="none" w:sz="4" w:space="0" w:color="000000"/>
              <w:bottom w:val="none" w:sz="4" w:space="0" w:color="000000"/>
              <w:right w:val="none" w:sz="4" w:space="0" w:color="000000"/>
            </w:tcBorders>
            <w:shd w:val="clear" w:color="C6E0B4" w:fill="C6E0B4"/>
            <w:noWrap/>
            <w:vAlign w:val="bottom"/>
          </w:tcPr>
          <w:p w:rsidR="00DF7962" w:rsidRDefault="00CA6463">
            <w:pPr>
              <w:rPr>
                <w:color w:val="000000"/>
                <w:sz w:val="20"/>
              </w:rPr>
            </w:pPr>
            <w:r>
              <w:rPr>
                <w:color w:val="000000"/>
                <w:sz w:val="20"/>
              </w:rPr>
              <w:t> </w:t>
            </w:r>
          </w:p>
        </w:tc>
        <w:tc>
          <w:tcPr>
            <w:tcW w:w="26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DF7962" w:rsidRDefault="00CA6463">
            <w:pPr>
              <w:rPr>
                <w:color w:val="000000"/>
                <w:sz w:val="20"/>
              </w:rPr>
            </w:pPr>
            <w:r>
              <w:rPr>
                <w:color w:val="000000"/>
                <w:sz w:val="20"/>
              </w:rPr>
              <w:t>Critère intéressant</w:t>
            </w:r>
          </w:p>
        </w:tc>
      </w:tr>
    </w:tbl>
    <w:p w:rsidR="00DF7962" w:rsidRDefault="00DF7962">
      <w:pPr>
        <w:ind w:left="-142"/>
      </w:pPr>
    </w:p>
    <w:sectPr w:rsidR="00DF7962">
      <w:pgSz w:w="23814" w:h="16840" w:orient="landscape"/>
      <w:pgMar w:top="851" w:right="2835" w:bottom="1418"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1BA" w:rsidRDefault="000961BA">
      <w:r>
        <w:separator/>
      </w:r>
    </w:p>
  </w:endnote>
  <w:endnote w:type="continuationSeparator" w:id="0">
    <w:p w:rsidR="000961BA" w:rsidRDefault="00096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05B" w:usb2="00000020" w:usb3="00000000" w:csb0="0000019F" w:csb1="00000000"/>
  </w:font>
  <w:font w:name="Economica">
    <w:altName w:val="Franklin Gothic Medium Cond"/>
    <w:charset w:val="00"/>
    <w:family w:val="auto"/>
    <w:pitch w:val="variable"/>
    <w:sig w:usb0="00000003" w:usb1="4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Economica" w:hAnsi="Economica"/>
        <w:b/>
      </w:rPr>
      <w:id w:val="-706719792"/>
      <w:docPartObj>
        <w:docPartGallery w:val="Page Numbers (Bottom of Page)"/>
        <w:docPartUnique/>
      </w:docPartObj>
    </w:sdtPr>
    <w:sdtEndPr>
      <w:rPr>
        <w:rFonts w:ascii="Arial" w:hAnsi="Arial"/>
        <w:b w:val="0"/>
      </w:rPr>
    </w:sdtEndPr>
    <w:sdtContent>
      <w:p w:rsidR="00CA6463" w:rsidRPr="00C92236" w:rsidRDefault="00CA6463">
        <w:pPr>
          <w:pStyle w:val="Pieddepage"/>
          <w:jc w:val="center"/>
          <w:rPr>
            <w:rFonts w:ascii="Economica" w:hAnsi="Economica"/>
            <w:b/>
          </w:rPr>
        </w:pPr>
        <w:r w:rsidRPr="00C92236">
          <w:rPr>
            <w:rFonts w:ascii="Economica" w:hAnsi="Economica"/>
            <w:b/>
          </w:rPr>
          <w:fldChar w:fldCharType="begin"/>
        </w:r>
        <w:r w:rsidRPr="00C92236">
          <w:rPr>
            <w:rFonts w:ascii="Economica" w:hAnsi="Economica"/>
            <w:b/>
          </w:rPr>
          <w:instrText>PAGE   \* MERGEFORMAT</w:instrText>
        </w:r>
        <w:r w:rsidRPr="00C92236">
          <w:rPr>
            <w:rFonts w:ascii="Economica" w:hAnsi="Economica"/>
            <w:b/>
          </w:rPr>
          <w:fldChar w:fldCharType="separate"/>
        </w:r>
        <w:r w:rsidR="00D15C32">
          <w:rPr>
            <w:rFonts w:ascii="Economica" w:hAnsi="Economica"/>
            <w:b/>
            <w:noProof/>
          </w:rPr>
          <w:t>2</w:t>
        </w:r>
        <w:r w:rsidRPr="00C92236">
          <w:rPr>
            <w:rFonts w:ascii="Economica" w:hAnsi="Economica"/>
            <w:b/>
          </w:rPr>
          <w:fldChar w:fldCharType="end"/>
        </w:r>
      </w:p>
      <w:p w:rsidR="00CA6463" w:rsidRDefault="000961BA">
        <w:pPr>
          <w:pStyle w:val="Pieddepage"/>
          <w:jc w:val="center"/>
        </w:pPr>
      </w:p>
    </w:sdtContent>
  </w:sdt>
  <w:p w:rsidR="00CA6463" w:rsidRPr="00D422F7" w:rsidRDefault="00CA6463" w:rsidP="00C92236">
    <w:pPr>
      <w:pStyle w:val="Pieddepage"/>
      <w:jc w:val="center"/>
      <w:rPr>
        <w:rFonts w:ascii="Economica" w:hAnsi="Economica"/>
        <w:b/>
      </w:rPr>
    </w:pPr>
    <w:r w:rsidRPr="00D422F7">
      <w:rPr>
        <w:rFonts w:ascii="Economica" w:hAnsi="Economica"/>
        <w:b/>
      </w:rPr>
      <w:t>Plan guide PSG Bretagne - Pays de la Loire – Version du 14/03/2025</w:t>
    </w:r>
  </w:p>
  <w:p w:rsidR="00CA6463" w:rsidRDefault="00CA6463" w:rsidP="00C9223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1BA" w:rsidRDefault="000961BA">
      <w:r>
        <w:separator/>
      </w:r>
    </w:p>
  </w:footnote>
  <w:footnote w:type="continuationSeparator" w:id="0">
    <w:p w:rsidR="000961BA" w:rsidRDefault="000961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463" w:rsidRDefault="00CA6463">
    <w:pPr>
      <w:pStyle w:val="En-tte"/>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1</w:t>
    </w:r>
    <w:r>
      <w:rPr>
        <w:rStyle w:val="Numrodepage"/>
      </w:rPr>
      <w:fldChar w:fldCharType="end"/>
    </w:r>
  </w:p>
  <w:p w:rsidR="00CA6463" w:rsidRDefault="00CA646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463" w:rsidRDefault="00CA6463">
    <w:pPr>
      <w:pStyle w:val="En-tte"/>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1</w:t>
    </w:r>
    <w:r>
      <w:rPr>
        <w:rStyle w:val="Numrodepage"/>
      </w:rPr>
      <w:fldChar w:fldCharType="end"/>
    </w:r>
  </w:p>
  <w:p w:rsidR="00CA6463" w:rsidRDefault="00CA646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F15C0"/>
    <w:multiLevelType w:val="multilevel"/>
    <w:tmpl w:val="1116D3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sz w:val="32"/>
        <w:szCs w:val="3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05460B94"/>
    <w:multiLevelType w:val="multilevel"/>
    <w:tmpl w:val="BD82B9A8"/>
    <w:lvl w:ilvl="0">
      <w:start w:val="1"/>
      <w:numFmt w:val="decimal"/>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0DA52866"/>
    <w:multiLevelType w:val="multilevel"/>
    <w:tmpl w:val="FA24CCC6"/>
    <w:lvl w:ilvl="0">
      <w:start w:val="2"/>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15B8586C"/>
    <w:multiLevelType w:val="hybridMultilevel"/>
    <w:tmpl w:val="CD607398"/>
    <w:lvl w:ilvl="0" w:tplc="EAFAFD54">
      <w:start w:val="1"/>
      <w:numFmt w:val="bullet"/>
      <w:lvlText w:val=""/>
      <w:lvlJc w:val="left"/>
      <w:pPr>
        <w:ind w:left="1287"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62961A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D7A0AE8"/>
    <w:multiLevelType w:val="multilevel"/>
    <w:tmpl w:val="4F92E90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nsid w:val="220A1889"/>
    <w:multiLevelType w:val="multilevel"/>
    <w:tmpl w:val="E7C02D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237D1C86"/>
    <w:multiLevelType w:val="multilevel"/>
    <w:tmpl w:val="D0366370"/>
    <w:lvl w:ilvl="0">
      <w:start w:val="1"/>
      <w:numFmt w:val="decimal"/>
      <w:lvlText w:val="%1"/>
      <w:lvlJc w:val="left"/>
      <w:pPr>
        <w:ind w:left="432" w:hanging="432"/>
      </w:pPr>
      <w:rPr>
        <w:b w:val="0"/>
        <w:bCs w:val="0"/>
        <w:i w:val="0"/>
        <w:iCs w:val="0"/>
        <w:caps w:val="0"/>
        <w:smallCaps w:val="0"/>
        <w:strike w:val="0"/>
        <w:vanish w:val="0"/>
        <w:spacing w:val="0"/>
        <w:position w:val="0"/>
        <w:u w:val="none"/>
        <w:vertAlign w:val="baseline"/>
        <w14:textOutline w14:w="0" w14:cap="rnd" w14:cmpd="sng" w14:algn="ctr">
          <w14:noFill/>
          <w14:prstDash w14:val="solid"/>
          <w14:bevel/>
        </w14:textOutline>
        <w14:ligatures w14:val="none"/>
      </w:rPr>
    </w:lvl>
    <w:lvl w:ilvl="1">
      <w:start w:val="1"/>
      <w:numFmt w:val="decimal"/>
      <w:lvlText w:val="%1.%2"/>
      <w:lvlJc w:val="left"/>
      <w:pPr>
        <w:ind w:left="576" w:hanging="576"/>
      </w:pPr>
      <w:rPr>
        <w:b w:val="0"/>
        <w:bCs w:val="0"/>
        <w:i w:val="0"/>
        <w:iCs w:val="0"/>
        <w:caps w:val="0"/>
        <w:smallCaps w:val="0"/>
        <w:strike w:val="0"/>
        <w:vanish w:val="0"/>
        <w:spacing w:val="0"/>
        <w:position w:val="0"/>
        <w:u w:val="none"/>
        <w:vertAlign w:val="baseline"/>
        <w14:textOutline w14:w="0" w14:cap="rnd" w14:cmpd="sng" w14:algn="ctr">
          <w14:noFill/>
          <w14:prstDash w14:val="solid"/>
          <w14:bevel/>
        </w14:textOutline>
        <w14:ligatures w14:val="none"/>
      </w:rPr>
    </w:lvl>
    <w:lvl w:ilvl="2">
      <w:start w:val="1"/>
      <w:numFmt w:val="decimal"/>
      <w:lvlText w:val="%1.%2.%3"/>
      <w:lvlJc w:val="left"/>
      <w:pPr>
        <w:ind w:left="720" w:hanging="720"/>
      </w:pPr>
      <w:rPr>
        <w:b w:val="0"/>
        <w:bCs w:val="0"/>
        <w:i w:val="0"/>
        <w:iCs w:val="0"/>
        <w:caps w:val="0"/>
        <w:smallCaps w:val="0"/>
        <w:strike w:val="0"/>
        <w:vanish w:val="0"/>
        <w:spacing w:val="0"/>
        <w:position w:val="0"/>
        <w:u w:val="none"/>
        <w:vertAlign w:val="baseline"/>
        <w14:textOutline w14:w="0" w14:cap="rnd" w14:cmpd="sng" w14:algn="ctr">
          <w14:noFill/>
          <w14:prstDash w14:val="solid"/>
          <w14:bevel/>
        </w14:textOutline>
        <w14:ligatures w14: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8CF4938"/>
    <w:multiLevelType w:val="multilevel"/>
    <w:tmpl w:val="643E23A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FFA5166"/>
    <w:multiLevelType w:val="multilevel"/>
    <w:tmpl w:val="0534031E"/>
    <w:lvl w:ilvl="0">
      <w:start w:val="1"/>
      <w:numFmt w:val="bullet"/>
      <w:lvlText w:val=""/>
      <w:lvlJc w:val="left"/>
      <w:pPr>
        <w:ind w:left="720" w:hanging="360"/>
      </w:pPr>
      <w:rPr>
        <w:rFonts w:ascii="Wingdings" w:hAnsi="Wingdings" w:hint="default"/>
      </w:rPr>
    </w:lvl>
    <w:lvl w:ilvl="1">
      <w:numFmt w:val="bullet"/>
      <w:lvlText w:val="-"/>
      <w:lvlJc w:val="left"/>
      <w:pPr>
        <w:ind w:left="1440" w:hanging="360"/>
      </w:pPr>
      <w:rPr>
        <w:rFonts w:ascii="Arial" w:eastAsia="Times New Roma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0376EF9"/>
    <w:multiLevelType w:val="multilevel"/>
    <w:tmpl w:val="26D2AE44"/>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nsid w:val="30630BBD"/>
    <w:multiLevelType w:val="multilevel"/>
    <w:tmpl w:val="29CE3114"/>
    <w:lvl w:ilvl="0">
      <w:start w:val="1"/>
      <w:numFmt w:val="bullet"/>
      <w:lvlText w:val=""/>
      <w:lvlJc w:val="left"/>
      <w:pPr>
        <w:ind w:left="781" w:hanging="360"/>
      </w:pPr>
      <w:rPr>
        <w:rFonts w:ascii="Wingdings" w:hAnsi="Wingdings"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12">
    <w:nsid w:val="38083A4E"/>
    <w:multiLevelType w:val="multilevel"/>
    <w:tmpl w:val="18B2BAA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92457DC"/>
    <w:multiLevelType w:val="multilevel"/>
    <w:tmpl w:val="9A7ADA6C"/>
    <w:lvl w:ilvl="0">
      <w:start w:val="1"/>
      <w:numFmt w:val="decimal"/>
      <w:lvlText w:val="%1"/>
      <w:lvlJc w:val="left"/>
      <w:pPr>
        <w:ind w:left="432" w:hanging="432"/>
      </w:pPr>
      <w:rPr>
        <w:sz w:val="36"/>
        <w:szCs w:val="36"/>
      </w:rPr>
    </w:lvl>
    <w:lvl w:ilvl="1">
      <w:start w:val="1"/>
      <w:numFmt w:val="decimal"/>
      <w:lvlText w:val="%1.%2"/>
      <w:lvlJc w:val="left"/>
      <w:pPr>
        <w:ind w:left="576" w:hanging="576"/>
      </w:pPr>
      <w:rPr>
        <w:b w:val="0"/>
        <w:bCs w:val="0"/>
        <w:i w:val="0"/>
        <w:iCs w:val="0"/>
        <w:caps w:val="0"/>
        <w:smallCaps w:val="0"/>
        <w:strike w:val="0"/>
        <w:vanish w:val="0"/>
        <w:spacing w:val="0"/>
        <w:position w:val="0"/>
        <w:u w:val="none"/>
        <w:vertAlign w:val="baseline"/>
        <w14:textOutline w14:w="0" w14:cap="rnd" w14:cmpd="sng" w14:algn="ctr">
          <w14:noFill/>
          <w14:prstDash w14:val="solid"/>
          <w14:bevel/>
        </w14:textOutline>
        <w14:ligatures w14:val="no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40C92A05"/>
    <w:multiLevelType w:val="multilevel"/>
    <w:tmpl w:val="7CA8C69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17B41A6"/>
    <w:multiLevelType w:val="hybridMultilevel"/>
    <w:tmpl w:val="844CBDA2"/>
    <w:lvl w:ilvl="0" w:tplc="EAFAFD54">
      <w:start w:val="1"/>
      <w:numFmt w:val="bullet"/>
      <w:lvlText w:val=""/>
      <w:lvlJc w:val="left"/>
      <w:pPr>
        <w:ind w:left="1287" w:hanging="360"/>
      </w:pPr>
      <w:rPr>
        <w:rFonts w:ascii="Symbol" w:hAnsi="Symbol" w:hint="default"/>
      </w:rPr>
    </w:lvl>
    <w:lvl w:ilvl="1" w:tplc="EAFAFD54">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1F8121A"/>
    <w:multiLevelType w:val="multilevel"/>
    <w:tmpl w:val="25186C66"/>
    <w:lvl w:ilvl="0">
      <w:start w:val="1"/>
      <w:numFmt w:val="bullet"/>
      <w:lvlText w:val=""/>
      <w:lvlJc w:val="left"/>
      <w:pPr>
        <w:tabs>
          <w:tab w:val="num" w:pos="360"/>
        </w:tabs>
        <w:ind w:left="360" w:hanging="360"/>
      </w:pPr>
      <w:rPr>
        <w:rFonts w:ascii="Webdings" w:hAnsi="Webdings"/>
      </w:rPr>
    </w:lvl>
    <w:lvl w:ilvl="1">
      <w:numFmt w:val="bullet"/>
      <w:lvlText w:val="⚀Ơ⊠⚀ƠᏐU翼ᏀU亙翼"/>
      <w:lvlJc w:val="left"/>
    </w:lvl>
    <w:lvl w:ilvl="2">
      <w:numFmt w:val="bullet"/>
      <w:lvlText w:val="⚀Ơ⊠⚀ƠᏐU翼ᏀU亙翼"/>
      <w:lvlJc w:val="left"/>
    </w:lvl>
    <w:lvl w:ilvl="3">
      <w:numFmt w:val="bullet"/>
      <w:lvlText w:val="⚀Ơ⊠⚀ƠᏐU翼ᏀU亙翼"/>
      <w:lvlJc w:val="left"/>
    </w:lvl>
    <w:lvl w:ilvl="4">
      <w:numFmt w:val="bullet"/>
      <w:lvlText w:val="⚀Ơ⊠⚀ƠᏐU翼ᏀU亙翼"/>
      <w:lvlJc w:val="left"/>
    </w:lvl>
    <w:lvl w:ilvl="5">
      <w:numFmt w:val="bullet"/>
      <w:lvlText w:val="⚀Ơ⊠⚀ƠᏐU翼ᏀU亙翼"/>
      <w:lvlJc w:val="left"/>
    </w:lvl>
    <w:lvl w:ilvl="6">
      <w:numFmt w:val="bullet"/>
      <w:lvlText w:val="⚀Ơ⊠⚀ƠᏐU翼ᏀU亙翼"/>
      <w:lvlJc w:val="left"/>
    </w:lvl>
    <w:lvl w:ilvl="7">
      <w:numFmt w:val="bullet"/>
      <w:lvlText w:val="⚀Ơ⊠⚀ƠᏐU翼ᏀU亙翼"/>
      <w:lvlJc w:val="left"/>
    </w:lvl>
    <w:lvl w:ilvl="8">
      <w:numFmt w:val="bullet"/>
      <w:lvlText w:val="⚀Ơ⊠⚀ƠᏐU翼ᏀU亙翼"/>
      <w:lvlJc w:val="left"/>
    </w:lvl>
  </w:abstractNum>
  <w:abstractNum w:abstractNumId="17">
    <w:nsid w:val="4C645A62"/>
    <w:multiLevelType w:val="multilevel"/>
    <w:tmpl w:val="531CC178"/>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583A6653"/>
    <w:multiLevelType w:val="multilevel"/>
    <w:tmpl w:val="990246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DB70AE8"/>
    <w:multiLevelType w:val="multilevel"/>
    <w:tmpl w:val="2F705B2C"/>
    <w:lvl w:ilvl="0">
      <w:start w:val="1"/>
      <w:numFmt w:val="bullet"/>
      <w:lvlText w:val="-"/>
      <w:lvlJc w:val="left"/>
      <w:pPr>
        <w:ind w:left="927" w:hanging="360"/>
      </w:pPr>
      <w:rPr>
        <w:rFonts w:ascii="Arial" w:eastAsia="Times New Roman" w:hAnsi="Arial" w:cs="Aria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20">
    <w:nsid w:val="65E66ED7"/>
    <w:multiLevelType w:val="multilevel"/>
    <w:tmpl w:val="E948EF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67A1955"/>
    <w:multiLevelType w:val="multilevel"/>
    <w:tmpl w:val="08CAB03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70F54740"/>
    <w:multiLevelType w:val="multilevel"/>
    <w:tmpl w:val="6B60C828"/>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71842400"/>
    <w:multiLevelType w:val="multilevel"/>
    <w:tmpl w:val="82EAAC2C"/>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rPr>
        <w:b w:val="0"/>
        <w:bCs w:val="0"/>
        <w:i w:val="0"/>
        <w:iCs w:val="0"/>
        <w:caps w:val="0"/>
        <w:smallCaps w:val="0"/>
        <w:strike w:val="0"/>
        <w:vanish w:val="0"/>
        <w:spacing w:val="0"/>
        <w:position w:val="0"/>
        <w:u w:val="none"/>
        <w:vertAlign w:val="baseline"/>
        <w14:textOutline w14:w="0" w14:cap="rnd" w14:cmpd="sng" w14:algn="ctr">
          <w14:noFill/>
          <w14:prstDash w14:val="solid"/>
          <w14:bevel/>
        </w14:textOutline>
        <w14:ligatures w14:val="none"/>
      </w:r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4">
    <w:nsid w:val="73833265"/>
    <w:multiLevelType w:val="multilevel"/>
    <w:tmpl w:val="06C62784"/>
    <w:lvl w:ilvl="0">
      <w:numFmt w:val="bullet"/>
      <w:lvlText w:val="-"/>
      <w:lvlJc w:val="left"/>
      <w:pPr>
        <w:tabs>
          <w:tab w:val="num" w:pos="720"/>
        </w:tabs>
        <w:ind w:left="720" w:hanging="360"/>
      </w:pPr>
      <w:rPr>
        <w:rFonts w:ascii="Times New Roman" w:hAnsi="Times New Roman"/>
        <w:b/>
        <w:bCs/>
      </w:rPr>
    </w:lvl>
    <w:lvl w:ilvl="1">
      <w:numFmt w:val="bullet"/>
      <w:lvlText w:val="⚀Ơ⊠⚀ƠᏐU翼ᏀU亙翼"/>
      <w:lvlJc w:val="left"/>
    </w:lvl>
    <w:lvl w:ilvl="2">
      <w:numFmt w:val="bullet"/>
      <w:lvlText w:val="⚀Ơ⊠⚀ƠᏐU翼ᏀU亙翼"/>
      <w:lvlJc w:val="left"/>
    </w:lvl>
    <w:lvl w:ilvl="3">
      <w:numFmt w:val="bullet"/>
      <w:lvlText w:val="⚀Ơ⊠⚀ƠᏐU翼ᏀU亙翼"/>
      <w:lvlJc w:val="left"/>
    </w:lvl>
    <w:lvl w:ilvl="4">
      <w:numFmt w:val="bullet"/>
      <w:lvlText w:val="⚀Ơ⊠⚀ƠᏐU翼ᏀU亙翼"/>
      <w:lvlJc w:val="left"/>
    </w:lvl>
    <w:lvl w:ilvl="5">
      <w:numFmt w:val="bullet"/>
      <w:lvlText w:val="⚀Ơ⊠⚀ƠᏐU翼ᏀU亙翼"/>
      <w:lvlJc w:val="left"/>
    </w:lvl>
    <w:lvl w:ilvl="6">
      <w:numFmt w:val="bullet"/>
      <w:lvlText w:val="⚀Ơ⊠⚀ƠᏐU翼ᏀU亙翼"/>
      <w:lvlJc w:val="left"/>
    </w:lvl>
    <w:lvl w:ilvl="7">
      <w:numFmt w:val="bullet"/>
      <w:lvlText w:val="⚀Ơ⊠⚀ƠᏐU翼ᏀU亙翼"/>
      <w:lvlJc w:val="left"/>
    </w:lvl>
    <w:lvl w:ilvl="8">
      <w:numFmt w:val="bullet"/>
      <w:lvlText w:val="⚀Ơ⊠⚀ƠᏐU翼ᏀU亙翼"/>
      <w:lvlJc w:val="left"/>
    </w:lvl>
  </w:abstractNum>
  <w:abstractNum w:abstractNumId="25">
    <w:nsid w:val="76266293"/>
    <w:multiLevelType w:val="multilevel"/>
    <w:tmpl w:val="F9DE80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AA861B3"/>
    <w:multiLevelType w:val="multilevel"/>
    <w:tmpl w:val="D5B4D15E"/>
    <w:lvl w:ilvl="0">
      <w:start w:val="1"/>
      <w:numFmt w:val="decimal"/>
      <w:lvlText w:val="%1"/>
      <w:lvlJc w:val="left"/>
      <w:pPr>
        <w:ind w:left="432" w:hanging="432"/>
      </w:pPr>
      <w:rPr>
        <w:b w:val="0"/>
        <w:bCs w:val="0"/>
        <w:i w:val="0"/>
        <w:iCs w:val="0"/>
        <w:caps w:val="0"/>
        <w:smallCaps w:val="0"/>
        <w:strike w:val="0"/>
        <w:vanish w:val="0"/>
        <w:spacing w:val="0"/>
        <w:position w:val="0"/>
        <w:u w:val="none"/>
        <w:vertAlign w:val="baseline"/>
        <w14:textOutline w14:w="0" w14:cap="rnd" w14:cmpd="sng" w14:algn="ctr">
          <w14:noFill/>
          <w14:prstDash w14:val="solid"/>
          <w14:bevel/>
        </w14:textOutline>
        <w14:ligatures w14:val="none"/>
      </w:rPr>
    </w:lvl>
    <w:lvl w:ilvl="1">
      <w:start w:val="1"/>
      <w:numFmt w:val="decimal"/>
      <w:lvlText w:val="%1.%2"/>
      <w:lvlJc w:val="left"/>
      <w:pPr>
        <w:ind w:left="576" w:hanging="576"/>
      </w:pPr>
      <w:rPr>
        <w:sz w:val="32"/>
        <w:szCs w:val="32"/>
      </w:rPr>
    </w:lvl>
    <w:lvl w:ilvl="2">
      <w:start w:val="1"/>
      <w:numFmt w:val="decimal"/>
      <w:lvlText w:val="%1.%2.%3"/>
      <w:lvlJc w:val="left"/>
      <w:pPr>
        <w:ind w:left="720" w:hanging="720"/>
      </w:pPr>
      <w:rPr>
        <w:sz w:val="32"/>
        <w:szCs w:val="3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nsid w:val="7CE3574A"/>
    <w:multiLevelType w:val="multilevel"/>
    <w:tmpl w:val="11D4779E"/>
    <w:lvl w:ilvl="0">
      <w:start w:val="4"/>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D8D692A"/>
    <w:multiLevelType w:val="multilevel"/>
    <w:tmpl w:val="8C80902E"/>
    <w:lvl w:ilvl="0">
      <w:start w:val="1"/>
      <w:numFmt w:val="decimal"/>
      <w:lvlText w:val="%1.1"/>
      <w:lvlJc w:val="left"/>
      <w:pPr>
        <w:ind w:left="720" w:hanging="360"/>
      </w:pPr>
      <w:rPr>
        <w:rFonts w:hint="default"/>
        <w:b w:val="0"/>
        <w:bCs w:val="0"/>
        <w:i w:val="0"/>
        <w:iCs w:val="0"/>
        <w:caps w:val="0"/>
        <w:smallCaps w:val="0"/>
        <w:strike w:val="0"/>
        <w:vanish w:val="0"/>
        <w:spacing w:val="0"/>
        <w:position w:val="0"/>
        <w:u w:val="none"/>
        <w:vertAlign w:val="baseline"/>
        <w14:textOutline w14:w="0" w14:cap="rnd" w14:cmpd="sng" w14:algn="ctr">
          <w14:noFill/>
          <w14:prstDash w14:val="solid"/>
          <w14:bevel/>
        </w14:textOutline>
        <w14:ligatures w14: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FE95A69"/>
    <w:multiLevelType w:val="multilevel"/>
    <w:tmpl w:val="8FC8857C"/>
    <w:lvl w:ilvl="0">
      <w:start w:val="1"/>
      <w:numFmt w:val="bullet"/>
      <w:lvlText w:val="-"/>
      <w:lvlJc w:val="left"/>
      <w:pPr>
        <w:ind w:left="927" w:hanging="360"/>
      </w:pPr>
      <w:rPr>
        <w:rFonts w:ascii="Arial" w:eastAsia="Times New Roman" w:hAnsi="Arial" w:cs="Aria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num w:numId="1">
    <w:abstractNumId w:val="7"/>
  </w:num>
  <w:num w:numId="2">
    <w:abstractNumId w:val="24"/>
  </w:num>
  <w:num w:numId="3">
    <w:abstractNumId w:val="16"/>
  </w:num>
  <w:num w:numId="4">
    <w:abstractNumId w:val="22"/>
  </w:num>
  <w:num w:numId="5">
    <w:abstractNumId w:val="1"/>
  </w:num>
  <w:num w:numId="6">
    <w:abstractNumId w:val="25"/>
  </w:num>
  <w:num w:numId="7">
    <w:abstractNumId w:val="27"/>
  </w:num>
  <w:num w:numId="8">
    <w:abstractNumId w:val="20"/>
  </w:num>
  <w:num w:numId="9">
    <w:abstractNumId w:val="21"/>
  </w:num>
  <w:num w:numId="10">
    <w:abstractNumId w:val="5"/>
  </w:num>
  <w:num w:numId="11">
    <w:abstractNumId w:val="17"/>
  </w:num>
  <w:num w:numId="12">
    <w:abstractNumId w:val="29"/>
  </w:num>
  <w:num w:numId="13">
    <w:abstractNumId w:val="19"/>
  </w:num>
  <w:num w:numId="14">
    <w:abstractNumId w:val="8"/>
  </w:num>
  <w:num w:numId="15">
    <w:abstractNumId w:val="7"/>
    <w:lvlOverride w:ilvl="0">
      <w:startOverride w:val="2"/>
    </w:lvlOverride>
    <w:lvlOverride w:ilvl="1">
      <w:startOverride w:val="5"/>
    </w:lvlOverride>
  </w:num>
  <w:num w:numId="16">
    <w:abstractNumId w:val="2"/>
  </w:num>
  <w:num w:numId="17">
    <w:abstractNumId w:val="7"/>
  </w:num>
  <w:num w:numId="18">
    <w:abstractNumId w:val="7"/>
    <w:lvlOverride w:ilvl="0">
      <w:startOverride w:val="4"/>
    </w:lvlOverride>
    <w:lvlOverride w:ilvl="1">
      <w:startOverride w:val="3"/>
    </w:lvlOverride>
  </w:num>
  <w:num w:numId="19">
    <w:abstractNumId w:val="7"/>
    <w:lvlOverride w:ilvl="0">
      <w:startOverride w:val="4"/>
    </w:lvlOverride>
    <w:lvlOverride w:ilvl="1">
      <w:startOverride w:val="3"/>
    </w:lvlOverride>
    <w:lvlOverride w:ilvl="2">
      <w:startOverride w:val="2"/>
    </w:lvlOverride>
  </w:num>
  <w:num w:numId="20">
    <w:abstractNumId w:val="7"/>
  </w:num>
  <w:num w:numId="21">
    <w:abstractNumId w:val="11"/>
  </w:num>
  <w:num w:numId="22">
    <w:abstractNumId w:val="14"/>
  </w:num>
  <w:num w:numId="23">
    <w:abstractNumId w:val="12"/>
  </w:num>
  <w:num w:numId="24">
    <w:abstractNumId w:val="18"/>
  </w:num>
  <w:num w:numId="25">
    <w:abstractNumId w:val="9"/>
  </w:num>
  <w:num w:numId="26">
    <w:abstractNumId w:val="28"/>
  </w:num>
  <w:num w:numId="27">
    <w:abstractNumId w:val="0"/>
  </w:num>
  <w:num w:numId="28">
    <w:abstractNumId w:val="28"/>
    <w:lvlOverride w:ilvl="0">
      <w:startOverride w:val="1"/>
    </w:lvlOverride>
  </w:num>
  <w:num w:numId="29">
    <w:abstractNumId w:val="26"/>
  </w:num>
  <w:num w:numId="30">
    <w:abstractNumId w:val="7"/>
  </w:num>
  <w:num w:numId="31">
    <w:abstractNumId w:val="4"/>
  </w:num>
  <w:num w:numId="32">
    <w:abstractNumId w:val="6"/>
  </w:num>
  <w:num w:numId="33">
    <w:abstractNumId w:val="13"/>
  </w:num>
  <w:num w:numId="34">
    <w:abstractNumId w:val="7"/>
  </w:num>
  <w:num w:numId="35">
    <w:abstractNumId w:val="23"/>
  </w:num>
  <w:num w:numId="36">
    <w:abstractNumId w:val="10"/>
  </w:num>
  <w:num w:numId="37">
    <w:abstractNumId w:val="3"/>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962"/>
    <w:rsid w:val="000961BA"/>
    <w:rsid w:val="002D21DD"/>
    <w:rsid w:val="00336A57"/>
    <w:rsid w:val="003C48CE"/>
    <w:rsid w:val="005B3DD7"/>
    <w:rsid w:val="0069754B"/>
    <w:rsid w:val="009145D9"/>
    <w:rsid w:val="00942A58"/>
    <w:rsid w:val="00A46DF1"/>
    <w:rsid w:val="00A5654A"/>
    <w:rsid w:val="00AA5B4C"/>
    <w:rsid w:val="00C92236"/>
    <w:rsid w:val="00CA6463"/>
    <w:rsid w:val="00D15C32"/>
    <w:rsid w:val="00DF7962"/>
    <w:rsid w:val="00F66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F17EBF-A213-4E0F-BA60-95DC2AA44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776"/>
      </w:tabs>
      <w:spacing w:line="240" w:lineRule="exact"/>
      <w:ind w:left="567"/>
    </w:pPr>
    <w:rPr>
      <w:rFonts w:ascii="Arial" w:hAnsi="Arial" w:cs="Arial"/>
      <w:sz w:val="24"/>
    </w:rPr>
  </w:style>
  <w:style w:type="paragraph" w:styleId="Titre1">
    <w:name w:val="heading 1"/>
    <w:basedOn w:val="Normal"/>
    <w:next w:val="Normal"/>
    <w:link w:val="Titre1Car"/>
    <w:qFormat/>
    <w:pPr>
      <w:numPr>
        <w:numId w:val="35"/>
      </w:numPr>
      <w:spacing w:line="240" w:lineRule="auto"/>
      <w:outlineLvl w:val="0"/>
    </w:pPr>
    <w:rPr>
      <w:b/>
      <w:color w:val="1F4E79" w:themeColor="accent1" w:themeShade="80"/>
      <w:sz w:val="36"/>
    </w:rPr>
  </w:style>
  <w:style w:type="paragraph" w:styleId="Titre2">
    <w:name w:val="heading 2"/>
    <w:basedOn w:val="Normal"/>
    <w:next w:val="Normal"/>
    <w:link w:val="Titre2Car"/>
    <w:qFormat/>
    <w:pPr>
      <w:keepNext/>
      <w:numPr>
        <w:ilvl w:val="1"/>
        <w:numId w:val="35"/>
      </w:numPr>
      <w:tabs>
        <w:tab w:val="clear" w:pos="7776"/>
      </w:tabs>
      <w:spacing w:before="120" w:after="60"/>
      <w:outlineLvl w:val="1"/>
    </w:pPr>
    <w:rPr>
      <w:b/>
      <w:bCs/>
      <w:iCs/>
      <w:sz w:val="26"/>
      <w:szCs w:val="28"/>
    </w:rPr>
  </w:style>
  <w:style w:type="paragraph" w:styleId="Titre3">
    <w:name w:val="heading 3"/>
    <w:basedOn w:val="Style1"/>
    <w:next w:val="Normal"/>
    <w:link w:val="Titre3Car"/>
    <w:qFormat/>
    <w:pPr>
      <w:numPr>
        <w:ilvl w:val="2"/>
        <w:numId w:val="35"/>
      </w:numPr>
      <w:tabs>
        <w:tab w:val="clear" w:pos="0"/>
        <w:tab w:val="left" w:pos="1134"/>
      </w:tabs>
      <w:spacing w:before="360" w:after="180"/>
      <w:outlineLvl w:val="2"/>
    </w:pPr>
    <w:rPr>
      <w:b w:val="0"/>
      <w:bCs w:val="0"/>
      <w:sz w:val="24"/>
      <w:szCs w:val="24"/>
    </w:rPr>
  </w:style>
  <w:style w:type="paragraph" w:styleId="Titre4">
    <w:name w:val="heading 4"/>
    <w:basedOn w:val="Normal"/>
    <w:next w:val="Normal"/>
    <w:link w:val="Titre4Car"/>
    <w:qFormat/>
    <w:pPr>
      <w:keepNext/>
      <w:numPr>
        <w:ilvl w:val="3"/>
        <w:numId w:val="35"/>
      </w:numPr>
      <w:spacing w:before="240" w:after="60"/>
      <w:outlineLvl w:val="3"/>
    </w:pPr>
    <w:rPr>
      <w:rFonts w:ascii="Times New Roman" w:hAnsi="Times New Roman"/>
      <w:b/>
      <w:bCs/>
      <w:sz w:val="28"/>
      <w:szCs w:val="28"/>
    </w:rPr>
  </w:style>
  <w:style w:type="paragraph" w:styleId="Titre5">
    <w:name w:val="heading 5"/>
    <w:basedOn w:val="Normal"/>
    <w:next w:val="Normal"/>
    <w:link w:val="Titre5Car"/>
    <w:qFormat/>
    <w:pPr>
      <w:numPr>
        <w:ilvl w:val="4"/>
        <w:numId w:val="35"/>
      </w:numPr>
      <w:spacing w:before="240" w:after="60"/>
      <w:outlineLvl w:val="4"/>
    </w:pPr>
    <w:rPr>
      <w:rFonts w:ascii="Times New Roman" w:hAnsi="Times New Roman"/>
      <w:b/>
      <w:bCs/>
      <w:i/>
      <w:iCs/>
      <w:sz w:val="26"/>
      <w:szCs w:val="26"/>
    </w:rPr>
  </w:style>
  <w:style w:type="paragraph" w:styleId="Titre6">
    <w:name w:val="heading 6"/>
    <w:basedOn w:val="Normal"/>
    <w:next w:val="Normal"/>
    <w:link w:val="Titre6Car"/>
    <w:qFormat/>
    <w:pPr>
      <w:numPr>
        <w:ilvl w:val="5"/>
        <w:numId w:val="35"/>
      </w:numPr>
      <w:spacing w:before="240" w:after="60"/>
      <w:outlineLvl w:val="5"/>
    </w:pPr>
    <w:rPr>
      <w:rFonts w:ascii="Times New Roman" w:hAnsi="Times New Roman"/>
      <w:b/>
      <w:bCs/>
      <w:sz w:val="22"/>
      <w:szCs w:val="22"/>
    </w:rPr>
  </w:style>
  <w:style w:type="paragraph" w:styleId="Titre7">
    <w:name w:val="heading 7"/>
    <w:basedOn w:val="Normal"/>
    <w:next w:val="Normal"/>
    <w:link w:val="Titre7Car"/>
    <w:qFormat/>
    <w:pPr>
      <w:numPr>
        <w:ilvl w:val="6"/>
        <w:numId w:val="35"/>
      </w:numPr>
      <w:spacing w:before="240" w:after="60"/>
      <w:outlineLvl w:val="6"/>
    </w:pPr>
    <w:rPr>
      <w:rFonts w:ascii="Times New Roman" w:hAnsi="Times New Roman"/>
      <w:szCs w:val="24"/>
    </w:rPr>
  </w:style>
  <w:style w:type="paragraph" w:styleId="Titre8">
    <w:name w:val="heading 8"/>
    <w:basedOn w:val="Normal"/>
    <w:next w:val="Normal"/>
    <w:link w:val="Titre8Car"/>
    <w:qFormat/>
    <w:pPr>
      <w:numPr>
        <w:ilvl w:val="7"/>
        <w:numId w:val="35"/>
      </w:numPr>
      <w:spacing w:before="240" w:after="60"/>
      <w:outlineLvl w:val="7"/>
    </w:pPr>
    <w:rPr>
      <w:rFonts w:ascii="Times New Roman" w:hAnsi="Times New Roman"/>
      <w:i/>
      <w:iCs/>
      <w:szCs w:val="24"/>
    </w:rPr>
  </w:style>
  <w:style w:type="paragraph" w:styleId="Titre9">
    <w:name w:val="heading 9"/>
    <w:basedOn w:val="Normal"/>
    <w:next w:val="Normal"/>
    <w:link w:val="Titre9Car"/>
    <w:qFormat/>
    <w:pPr>
      <w:numPr>
        <w:ilvl w:val="8"/>
        <w:numId w:val="35"/>
      </w:numPr>
      <w:spacing w:before="240" w:after="60"/>
      <w:outlineLvl w:val="8"/>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Emphaseintense">
    <w:name w:val="Intense Emphasis"/>
    <w:basedOn w:val="Policepardfaut"/>
    <w:uiPriority w:val="21"/>
    <w:qFormat/>
    <w:rPr>
      <w:i/>
      <w:iCs/>
      <w:color w:val="2E74B5" w:themeColor="accent1" w:themeShade="BF"/>
    </w:rPr>
  </w:style>
  <w:style w:type="character" w:styleId="Rfrenceintense">
    <w:name w:val="Intense Reference"/>
    <w:basedOn w:val="Policepardfaut"/>
    <w:uiPriority w:val="32"/>
    <w:qFormat/>
    <w:rPr>
      <w:b/>
      <w:bCs/>
      <w:smallCaps/>
      <w:color w:val="2E74B5" w:themeColor="accent1" w:themeShade="BF"/>
      <w:spacing w:val="5"/>
    </w:rPr>
  </w:style>
  <w:style w:type="character" w:styleId="Emphasepl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pl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character" w:styleId="Lienhypertextesuivivisit">
    <w:name w:val="FollowedHyperlink"/>
    <w:basedOn w:val="Policepardfaut"/>
    <w:uiPriority w:val="99"/>
    <w:semiHidden/>
    <w:unhideWhenUsed/>
    <w:rPr>
      <w:color w:val="954F72" w:themeColor="followedHyperlink"/>
      <w:u w:val="single"/>
    </w:rPr>
  </w:style>
  <w:style w:type="character" w:customStyle="1" w:styleId="Titre1Car">
    <w:name w:val="Titre 1 Car"/>
    <w:basedOn w:val="Policepardfaut"/>
    <w:link w:val="Titre1"/>
    <w:rPr>
      <w:rFonts w:ascii="Arial" w:hAnsi="Arial" w:cs="Arial"/>
      <w:b/>
      <w:color w:val="1F4E79" w:themeColor="accent1" w:themeShade="80"/>
      <w:sz w:val="36"/>
    </w:rPr>
  </w:style>
  <w:style w:type="character" w:customStyle="1" w:styleId="Titre2Car">
    <w:name w:val="Titre 2 Car"/>
    <w:basedOn w:val="Policepardfaut"/>
    <w:link w:val="Titre2"/>
    <w:rPr>
      <w:rFonts w:ascii="Arial" w:hAnsi="Arial" w:cs="Arial"/>
      <w:b/>
      <w:bCs/>
      <w:iCs/>
      <w:sz w:val="26"/>
      <w:szCs w:val="28"/>
    </w:rPr>
  </w:style>
  <w:style w:type="character" w:customStyle="1" w:styleId="Titre3Car">
    <w:name w:val="Titre 3 Car"/>
    <w:basedOn w:val="Policepardfaut"/>
    <w:link w:val="Titre3"/>
    <w:rPr>
      <w:rFonts w:ascii="Arial" w:hAnsi="Arial" w:cs="Arial"/>
      <w:iCs/>
      <w:sz w:val="24"/>
      <w:szCs w:val="24"/>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3Char">
    <w:name w:val="Heading 3 Char"/>
    <w:basedOn w:val="Policepardfaut"/>
    <w:uiPriority w:val="9"/>
    <w:rPr>
      <w:rFonts w:ascii="Arial" w:eastAsia="Arial" w:hAnsi="Arial" w:cs="Arial"/>
      <w:sz w:val="30"/>
      <w:szCs w:val="30"/>
    </w:r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PieddepageCar">
    <w:name w:val="Pied de page Car"/>
    <w:link w:val="Pieddepage"/>
    <w:uiPriority w:val="99"/>
  </w:style>
  <w:style w:type="paragraph" w:styleId="Pieddepage">
    <w:name w:val="footer"/>
    <w:basedOn w:val="Normal"/>
    <w:link w:val="PieddepageCar"/>
    <w:uiPriority w:val="99"/>
    <w:pPr>
      <w:tabs>
        <w:tab w:val="center" w:pos="4536"/>
        <w:tab w:val="right" w:pos="9072"/>
      </w:tabs>
    </w:pPr>
  </w:style>
  <w:style w:type="table" w:customStyle="1" w:styleId="TableGridLight">
    <w:name w:val="Table Grid Light"/>
    <w:basedOn w:val="Tableau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Tableausimple1">
    <w:name w:val="Plain Table 1"/>
    <w:basedOn w:val="Tableau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ind w:left="0"/>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qFormat/>
  </w:style>
  <w:style w:type="paragraph" w:styleId="Tabledesillustrations">
    <w:name w:val="table of figures"/>
    <w:basedOn w:val="Normal"/>
    <w:next w:val="Normal"/>
    <w:uiPriority w:val="99"/>
    <w:unhideWhenUsed/>
  </w:style>
  <w:style w:type="paragraph" w:styleId="Adressedestinataire">
    <w:name w:val="envelope address"/>
    <w:basedOn w:val="Normal"/>
    <w:pPr>
      <w:framePr w:w="7938" w:h="1985" w:hRule="exact" w:hSpace="141" w:wrap="auto" w:hAnchor="page" w:xAlign="center" w:yAlign="bottom"/>
      <w:ind w:left="2835"/>
    </w:pPr>
    <w:rPr>
      <w:b/>
      <w:bCs/>
    </w:rPr>
  </w:style>
  <w:style w:type="paragraph" w:styleId="Retraitcorpsdetexte3">
    <w:name w:val="Body Text Indent 3"/>
    <w:basedOn w:val="Normal"/>
    <w:pPr>
      <w:tabs>
        <w:tab w:val="left" w:pos="1560"/>
        <w:tab w:val="left" w:pos="8352"/>
      </w:tabs>
      <w:ind w:left="1134"/>
    </w:pPr>
    <w:rPr>
      <w:rFonts w:ascii="Times New Roman" w:hAnsi="Times New Roman"/>
      <w:szCs w:val="24"/>
    </w:rPr>
  </w:style>
  <w:style w:type="paragraph" w:styleId="Retraitcorpsdetexte">
    <w:name w:val="Body Text Indent"/>
    <w:basedOn w:val="Normal"/>
    <w:pPr>
      <w:jc w:val="both"/>
    </w:pPr>
    <w:rPr>
      <w:rFonts w:ascii="Times New Roman" w:hAnsi="Times New Roman"/>
      <w:b/>
      <w:bCs/>
      <w:szCs w:val="24"/>
    </w:rPr>
  </w:style>
  <w:style w:type="paragraph" w:styleId="Retraitcorpsdetexte2">
    <w:name w:val="Body Text Indent 2"/>
    <w:basedOn w:val="Normal"/>
    <w:rPr>
      <w:rFonts w:ascii="Times New Roman" w:hAnsi="Times New Roman"/>
      <w:szCs w:val="24"/>
    </w:rPr>
  </w:style>
  <w:style w:type="paragraph" w:styleId="En-tte">
    <w:name w:val="header"/>
    <w:basedOn w:val="Normal"/>
    <w:link w:val="En-tteCar"/>
    <w:pPr>
      <w:tabs>
        <w:tab w:val="center" w:pos="4536"/>
        <w:tab w:val="right" w:pos="9072"/>
      </w:tabs>
    </w:pPr>
  </w:style>
  <w:style w:type="character" w:customStyle="1" w:styleId="En-tteCar">
    <w:name w:val="En-tête Car"/>
    <w:basedOn w:val="Policepardfaut"/>
    <w:link w:val="En-tte"/>
    <w:rPr>
      <w:rFonts w:ascii="Book Antiqua" w:hAnsi="Book Antiqua"/>
    </w:rPr>
  </w:style>
  <w:style w:type="character" w:styleId="Numrodepage">
    <w:name w:val="page number"/>
    <w:basedOn w:val="Policepardfaut"/>
  </w:style>
  <w:style w:type="paragraph" w:styleId="Explorateurdedocuments">
    <w:name w:val="Document Map"/>
    <w:basedOn w:val="Normal"/>
    <w:semiHidden/>
    <w:pPr>
      <w:shd w:val="clear" w:color="auto" w:fill="000080"/>
    </w:pPr>
    <w:rPr>
      <w:rFonts w:ascii="Tahoma" w:hAnsi="Tahoma"/>
    </w:rPr>
  </w:style>
  <w:style w:type="paragraph" w:styleId="Normalcentr">
    <w:name w:val="Block Text"/>
    <w:basedOn w:val="Normal"/>
    <w:pPr>
      <w:ind w:left="284" w:right="-233"/>
    </w:pPr>
    <w:rPr>
      <w:rFonts w:ascii="Comic Sans MS" w:hAnsi="Comic Sans MS"/>
      <w:b/>
      <w:i/>
    </w:rPr>
  </w:style>
  <w:style w:type="paragraph" w:styleId="Corpsdetexte">
    <w:name w:val="Body Text"/>
    <w:basedOn w:val="Normal"/>
    <w:pPr>
      <w:tabs>
        <w:tab w:val="left" w:pos="4536"/>
      </w:tabs>
      <w:ind w:right="-142"/>
    </w:pPr>
    <w:rPr>
      <w:rFonts w:ascii="Comic Sans MS" w:hAnsi="Comic Sans MS"/>
      <w:i/>
      <w:sz w:val="16"/>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Cs w:val="24"/>
    </w:rPr>
  </w:style>
  <w:style w:type="paragraph" w:styleId="Textedebulles">
    <w:name w:val="Balloon Text"/>
    <w:basedOn w:val="Normal"/>
    <w:link w:val="TextedebullesCar"/>
    <w:rPr>
      <w:rFonts w:ascii="Segoe UI" w:hAnsi="Segoe UI" w:cs="Segoe UI"/>
      <w:sz w:val="18"/>
      <w:szCs w:val="18"/>
    </w:rPr>
  </w:style>
  <w:style w:type="character" w:customStyle="1" w:styleId="TextedebullesCar">
    <w:name w:val="Texte de bulles Car"/>
    <w:basedOn w:val="Policepardfaut"/>
    <w:link w:val="Textedebulles"/>
    <w:rPr>
      <w:rFonts w:ascii="Segoe UI" w:hAnsi="Segoe UI" w:cs="Segoe UI"/>
      <w:sz w:val="18"/>
      <w:szCs w:val="18"/>
    </w:rPr>
  </w:style>
  <w:style w:type="paragraph" w:styleId="Paragraphedeliste">
    <w:name w:val="List Paragraph"/>
    <w:basedOn w:val="Normal"/>
    <w:uiPriority w:val="34"/>
    <w:qFormat/>
    <w:pPr>
      <w:ind w:left="720"/>
      <w:contextualSpacing/>
    </w:pPr>
  </w:style>
  <w:style w:type="table" w:styleId="Grilledutableau">
    <w:name w:val="Table Grid"/>
    <w:basedOn w:val="Tableau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rPr>
  </w:style>
  <w:style w:type="character" w:customStyle="1" w:styleId="CommentaireCar">
    <w:name w:val="Commentaire Car"/>
    <w:basedOn w:val="Policepardfaut"/>
    <w:link w:val="Commentaire"/>
    <w:uiPriority w:val="99"/>
    <w:semiHidden/>
    <w:rPr>
      <w:rFonts w:ascii="Arial" w:hAnsi="Arial" w:cs="Arial"/>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Arial" w:hAnsi="Arial" w:cs="Arial"/>
      <w:b/>
      <w:bCs/>
    </w:rPr>
  </w:style>
  <w:style w:type="paragraph" w:customStyle="1" w:styleId="Style1">
    <w:name w:val="Style1"/>
    <w:basedOn w:val="Titre2"/>
    <w:link w:val="Style1Car"/>
    <w:qFormat/>
    <w:pPr>
      <w:numPr>
        <w:ilvl w:val="0"/>
        <w:numId w:val="0"/>
      </w:numPr>
      <w:tabs>
        <w:tab w:val="left" w:pos="0"/>
      </w:tabs>
    </w:pPr>
  </w:style>
  <w:style w:type="character" w:customStyle="1" w:styleId="Style1Car">
    <w:name w:val="Style1 Car"/>
    <w:basedOn w:val="Titre2Car"/>
    <w:link w:val="Style1"/>
    <w:rPr>
      <w:rFonts w:ascii="Arial" w:hAnsi="Arial" w:cs="Arial"/>
      <w:b/>
      <w:bCs/>
      <w:iCs/>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retagne-paysdelaloire.cnpf.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retagne@crpf.fr" TargetMode="External"/><Relationship Id="rId4" Type="http://schemas.openxmlformats.org/officeDocument/2006/relationships/settings" Target="settings.xml"/><Relationship Id="rId9" Type="http://schemas.openxmlformats.org/officeDocument/2006/relationships/hyperlink" Target="mailto:bretagne@crpf.fr"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086A4-1754-47A8-8C5D-39440EA89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5264</Words>
  <Characters>28952</Characters>
  <Application>Microsoft Office Word</Application>
  <DocSecurity>0</DocSecurity>
  <Lines>241</Lines>
  <Paragraphs>68</Paragraphs>
  <ScaleCrop>false</ScaleCrop>
  <HeadingPairs>
    <vt:vector size="2" baseType="variant">
      <vt:variant>
        <vt:lpstr>Titre</vt:lpstr>
      </vt:variant>
      <vt:variant>
        <vt:i4>1</vt:i4>
      </vt:variant>
    </vt:vector>
  </HeadingPairs>
  <TitlesOfParts>
    <vt:vector size="1" baseType="lpstr">
      <vt:lpstr>CENTRE REGIONAL</vt:lpstr>
    </vt:vector>
  </TitlesOfParts>
  <Company> </Company>
  <LinksUpToDate>false</LinksUpToDate>
  <CharactersWithSpaces>34148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REGIONAL</dc:title>
  <dc:subject/>
  <dc:creator>CRPF BRETAGNE</dc:creator>
  <cp:keywords/>
  <cp:lastModifiedBy>Carole LE NENA</cp:lastModifiedBy>
  <cp:revision>2</cp:revision>
  <dcterms:created xsi:type="dcterms:W3CDTF">2025-04-11T08:57:00Z</dcterms:created>
  <dcterms:modified xsi:type="dcterms:W3CDTF">2025-04-11T08:57:00Z</dcterms:modified>
</cp:coreProperties>
</file>